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79FF2" w14:textId="2F9BC5E8" w:rsidR="00556E95" w:rsidRDefault="00D77DBE" w:rsidP="006A2211">
      <w:pPr>
        <w:rPr>
          <w:rFonts w:ascii="Times New Roman" w:hAnsi="Times New Roman" w:cs="Times New Roman"/>
          <w:sz w:val="28"/>
          <w:szCs w:val="28"/>
        </w:rPr>
      </w:pPr>
      <w:r w:rsidRPr="007D54F0">
        <w:rPr>
          <w:rFonts w:ascii="Times New Roman" w:hAnsi="Times New Roman" w:cs="Times New Roman"/>
          <w:sz w:val="28"/>
          <w:szCs w:val="28"/>
        </w:rPr>
        <w:t>2014-2020.5.4.3.</w:t>
      </w:r>
      <w:r w:rsidR="00E307A7" w:rsidRPr="007D54F0">
        <w:rPr>
          <w:rFonts w:ascii="Times New Roman" w:hAnsi="Times New Roman" w:cs="Times New Roman"/>
          <w:sz w:val="28"/>
          <w:szCs w:val="28"/>
        </w:rPr>
        <w:t>PIIRKONDADE KONKURENTSIVÕIME TUGEVDAMISE INV</w:t>
      </w:r>
      <w:r w:rsidR="002574C6" w:rsidRPr="007D54F0">
        <w:rPr>
          <w:rFonts w:ascii="Times New Roman" w:hAnsi="Times New Roman" w:cs="Times New Roman"/>
          <w:sz w:val="28"/>
          <w:szCs w:val="28"/>
        </w:rPr>
        <w:t xml:space="preserve">ESTEERINGUD </w:t>
      </w:r>
      <w:r w:rsidR="00556E95" w:rsidRPr="007D54F0">
        <w:rPr>
          <w:rFonts w:ascii="Times New Roman" w:hAnsi="Times New Roman" w:cs="Times New Roman"/>
          <w:sz w:val="28"/>
          <w:szCs w:val="28"/>
        </w:rPr>
        <w:t xml:space="preserve">(Lisavoor alates 2021.a.) </w:t>
      </w:r>
      <w:r w:rsidR="002574C6" w:rsidRPr="007D54F0">
        <w:rPr>
          <w:rFonts w:ascii="Times New Roman" w:hAnsi="Times New Roman" w:cs="Times New Roman"/>
          <w:sz w:val="28"/>
          <w:szCs w:val="28"/>
        </w:rPr>
        <w:t xml:space="preserve">HINDAMISMETOODIKA </w:t>
      </w:r>
    </w:p>
    <w:p w14:paraId="06042A8E" w14:textId="77777777" w:rsidR="006A2211" w:rsidRPr="006A2211" w:rsidRDefault="006A2211" w:rsidP="006A2211">
      <w:pPr>
        <w:rPr>
          <w:rFonts w:ascii="Times New Roman" w:hAnsi="Times New Roman" w:cs="Times New Roman"/>
          <w:b/>
          <w:sz w:val="24"/>
          <w:szCs w:val="24"/>
        </w:rPr>
      </w:pPr>
    </w:p>
    <w:p w14:paraId="68E131D2" w14:textId="1BD0F406" w:rsidR="006A2211" w:rsidRPr="006A2211" w:rsidRDefault="006A2211" w:rsidP="006A2211">
      <w:pPr>
        <w:jc w:val="both"/>
        <w:rPr>
          <w:rFonts w:ascii="Times New Roman" w:hAnsi="Times New Roman" w:cs="Times New Roman"/>
          <w:b/>
          <w:sz w:val="24"/>
          <w:szCs w:val="24"/>
        </w:rPr>
      </w:pPr>
      <w:r w:rsidRPr="006A2211">
        <w:rPr>
          <w:rFonts w:ascii="Times New Roman" w:hAnsi="Times New Roman" w:cs="Times New Roman"/>
          <w:b/>
          <w:sz w:val="24"/>
          <w:szCs w:val="24"/>
        </w:rPr>
        <w:t xml:space="preserve">Sihtkoha eripära rõhutavate terviklike turismitoodete ja </w:t>
      </w:r>
      <w:r>
        <w:rPr>
          <w:rFonts w:ascii="Times New Roman" w:hAnsi="Times New Roman" w:cs="Times New Roman"/>
          <w:b/>
          <w:sz w:val="24"/>
          <w:szCs w:val="24"/>
        </w:rPr>
        <w:t>-</w:t>
      </w:r>
      <w:r w:rsidRPr="006A2211">
        <w:rPr>
          <w:rFonts w:ascii="Times New Roman" w:hAnsi="Times New Roman" w:cs="Times New Roman"/>
          <w:b/>
          <w:sz w:val="24"/>
          <w:szCs w:val="24"/>
        </w:rPr>
        <w:t>atraktsioonide arendamine ning sihtkoha kui võrgustiku arendamine</w:t>
      </w:r>
    </w:p>
    <w:p w14:paraId="1F1FF297" w14:textId="77777777" w:rsidR="00556E95" w:rsidRPr="006A2211" w:rsidRDefault="00556E95" w:rsidP="007316A1">
      <w:pPr>
        <w:jc w:val="both"/>
        <w:rPr>
          <w:rFonts w:ascii="Times New Roman" w:hAnsi="Times New Roman" w:cs="Times New Roman"/>
          <w:b/>
          <w:sz w:val="24"/>
          <w:szCs w:val="24"/>
        </w:rPr>
      </w:pPr>
    </w:p>
    <w:p w14:paraId="27AA3F02" w14:textId="77777777" w:rsidR="00D77DBE" w:rsidRPr="007316A1" w:rsidRDefault="00D77DBE" w:rsidP="007316A1">
      <w:pPr>
        <w:jc w:val="both"/>
        <w:rPr>
          <w:rFonts w:ascii="Times New Roman" w:hAnsi="Times New Roman" w:cs="Times New Roman"/>
          <w:b/>
          <w:sz w:val="24"/>
          <w:szCs w:val="24"/>
        </w:rPr>
      </w:pPr>
      <w:r w:rsidRPr="007316A1">
        <w:rPr>
          <w:rFonts w:ascii="Times New Roman" w:hAnsi="Times New Roman" w:cs="Times New Roman"/>
          <w:b/>
          <w:sz w:val="24"/>
          <w:szCs w:val="24"/>
        </w:rPr>
        <w:t xml:space="preserve">1. Taotluste hindamine </w:t>
      </w:r>
    </w:p>
    <w:p w14:paraId="493FF363" w14:textId="77777777" w:rsidR="00D77DBE" w:rsidRPr="007316A1" w:rsidRDefault="00D77DBE" w:rsidP="007316A1">
      <w:pPr>
        <w:jc w:val="both"/>
        <w:rPr>
          <w:rFonts w:ascii="Times New Roman" w:hAnsi="Times New Roman" w:cs="Times New Roman"/>
          <w:sz w:val="24"/>
          <w:szCs w:val="24"/>
        </w:rPr>
      </w:pPr>
      <w:r w:rsidRPr="007316A1">
        <w:rPr>
          <w:rFonts w:ascii="Times New Roman" w:hAnsi="Times New Roman" w:cs="Times New Roman"/>
          <w:sz w:val="24"/>
          <w:szCs w:val="24"/>
        </w:rPr>
        <w:t xml:space="preserve">1.1.Nõuetele vastavaks tunnistatud taotlusi hindab rakendusüksuse poolt moodustatud hindamiskomisjon (edaspidi komisjon). Komisjoni liikmed peavad olema erapooletud ja sõltumatud hinnatavatest projektidest, taotlejatest ja partneritest. </w:t>
      </w:r>
    </w:p>
    <w:p w14:paraId="3568F7A1" w14:textId="2500981F" w:rsidR="00E307A7" w:rsidRPr="007316A1" w:rsidRDefault="00D77DBE" w:rsidP="007316A1">
      <w:pPr>
        <w:jc w:val="both"/>
        <w:rPr>
          <w:rFonts w:ascii="Times New Roman" w:hAnsi="Times New Roman" w:cs="Times New Roman"/>
          <w:sz w:val="24"/>
          <w:szCs w:val="24"/>
        </w:rPr>
      </w:pPr>
      <w:r w:rsidRPr="007316A1">
        <w:rPr>
          <w:rFonts w:ascii="Times New Roman" w:hAnsi="Times New Roman" w:cs="Times New Roman"/>
          <w:sz w:val="24"/>
          <w:szCs w:val="24"/>
        </w:rPr>
        <w:t>1.2.Komisjon hindab nõuetel</w:t>
      </w:r>
      <w:r w:rsidR="0023154F" w:rsidRPr="007316A1">
        <w:rPr>
          <w:rFonts w:ascii="Times New Roman" w:hAnsi="Times New Roman" w:cs="Times New Roman"/>
          <w:sz w:val="24"/>
          <w:szCs w:val="24"/>
        </w:rPr>
        <w:t>e vastavaks tunnistatud taotlus</w:t>
      </w:r>
      <w:r w:rsidR="00DC6EA3">
        <w:rPr>
          <w:rFonts w:ascii="Times New Roman" w:hAnsi="Times New Roman" w:cs="Times New Roman"/>
          <w:sz w:val="24"/>
          <w:szCs w:val="24"/>
        </w:rPr>
        <w:t>i</w:t>
      </w:r>
      <w:r w:rsidR="00E307A7" w:rsidRPr="007316A1">
        <w:rPr>
          <w:rFonts w:ascii="Times New Roman" w:hAnsi="Times New Roman" w:cs="Times New Roman"/>
          <w:sz w:val="24"/>
          <w:szCs w:val="24"/>
        </w:rPr>
        <w:t xml:space="preserve"> </w:t>
      </w:r>
      <w:r w:rsidR="0023154F" w:rsidRPr="007316A1">
        <w:rPr>
          <w:rFonts w:ascii="Times New Roman" w:hAnsi="Times New Roman" w:cs="Times New Roman"/>
          <w:sz w:val="24"/>
          <w:szCs w:val="24"/>
        </w:rPr>
        <w:t>järgmiste hindamiskriteeriumite alusel</w:t>
      </w:r>
      <w:r w:rsidR="00E307A7" w:rsidRPr="007316A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366"/>
        <w:gridCol w:w="1696"/>
      </w:tblGrid>
      <w:tr w:rsidR="0023154F" w:rsidRPr="007316A1" w14:paraId="1A1C6FDB" w14:textId="77777777" w:rsidTr="00B311A0">
        <w:tc>
          <w:tcPr>
            <w:tcW w:w="7366" w:type="dxa"/>
            <w:shd w:val="clear" w:color="auto" w:fill="D9D9D9" w:themeFill="background1" w:themeFillShade="D9"/>
          </w:tcPr>
          <w:p w14:paraId="16F0AD17"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sz w:val="24"/>
                <w:szCs w:val="24"/>
              </w:rPr>
              <w:t>Hindamiskriteerium</w:t>
            </w:r>
          </w:p>
        </w:tc>
        <w:tc>
          <w:tcPr>
            <w:tcW w:w="1696" w:type="dxa"/>
            <w:shd w:val="clear" w:color="auto" w:fill="D9D9D9" w:themeFill="background1" w:themeFillShade="D9"/>
          </w:tcPr>
          <w:p w14:paraId="2A2CF76A"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sz w:val="24"/>
                <w:szCs w:val="24"/>
              </w:rPr>
              <w:t>Osakaal koondhindest</w:t>
            </w:r>
          </w:p>
        </w:tc>
      </w:tr>
      <w:tr w:rsidR="0023154F" w:rsidRPr="007316A1" w14:paraId="5684C410" w14:textId="77777777" w:rsidTr="0023154F">
        <w:tc>
          <w:tcPr>
            <w:tcW w:w="7366" w:type="dxa"/>
          </w:tcPr>
          <w:p w14:paraId="4FFBEFF0"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sz w:val="24"/>
                <w:szCs w:val="24"/>
              </w:rPr>
              <w:t>P</w:t>
            </w:r>
            <w:r w:rsidRPr="007316A1">
              <w:rPr>
                <w:rFonts w:ascii="Times New Roman" w:hAnsi="Times New Roman" w:cs="Times New Roman"/>
                <w:color w:val="202020"/>
                <w:sz w:val="24"/>
                <w:szCs w:val="24"/>
                <w:shd w:val="clear" w:color="auto" w:fill="FFFFFF"/>
              </w:rPr>
              <w:t>rojekti põhjendatus ja mõju meetme eesmärkide saavutamisele</w:t>
            </w:r>
          </w:p>
        </w:tc>
        <w:tc>
          <w:tcPr>
            <w:tcW w:w="1696" w:type="dxa"/>
          </w:tcPr>
          <w:p w14:paraId="0F3099B1"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color w:val="202020"/>
                <w:sz w:val="24"/>
                <w:szCs w:val="24"/>
                <w:shd w:val="clear" w:color="auto" w:fill="FFFFFF"/>
              </w:rPr>
              <w:t>35%</w:t>
            </w:r>
          </w:p>
        </w:tc>
      </w:tr>
      <w:tr w:rsidR="0023154F" w:rsidRPr="007316A1" w14:paraId="32B4F07E" w14:textId="77777777" w:rsidTr="0023154F">
        <w:tc>
          <w:tcPr>
            <w:tcW w:w="7366" w:type="dxa"/>
          </w:tcPr>
          <w:p w14:paraId="3E626C75"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color w:val="202020"/>
                <w:sz w:val="24"/>
                <w:szCs w:val="24"/>
                <w:shd w:val="clear" w:color="auto" w:fill="FFFFFF"/>
              </w:rPr>
              <w:t>Projekti jätkusuutlikkus</w:t>
            </w:r>
          </w:p>
        </w:tc>
        <w:tc>
          <w:tcPr>
            <w:tcW w:w="1696" w:type="dxa"/>
          </w:tcPr>
          <w:p w14:paraId="60E7ABC1"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sz w:val="24"/>
                <w:szCs w:val="24"/>
              </w:rPr>
              <w:t>25%</w:t>
            </w:r>
          </w:p>
        </w:tc>
      </w:tr>
      <w:tr w:rsidR="0023154F" w:rsidRPr="007316A1" w14:paraId="47989397" w14:textId="77777777" w:rsidTr="0023154F">
        <w:tc>
          <w:tcPr>
            <w:tcW w:w="7366" w:type="dxa"/>
          </w:tcPr>
          <w:p w14:paraId="627AE265"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color w:val="202020"/>
                <w:sz w:val="24"/>
                <w:szCs w:val="24"/>
                <w:shd w:val="clear" w:color="auto" w:fill="FFFFFF"/>
              </w:rPr>
              <w:t>Projekti eelarve põhjendatus, kvaliteet ja kulutõhusus</w:t>
            </w:r>
          </w:p>
        </w:tc>
        <w:tc>
          <w:tcPr>
            <w:tcW w:w="1696" w:type="dxa"/>
          </w:tcPr>
          <w:p w14:paraId="1F4C279E"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sz w:val="24"/>
                <w:szCs w:val="24"/>
              </w:rPr>
              <w:t>25%</w:t>
            </w:r>
          </w:p>
        </w:tc>
      </w:tr>
      <w:tr w:rsidR="0023154F" w:rsidRPr="007316A1" w14:paraId="06C33BDD" w14:textId="77777777" w:rsidTr="0023154F">
        <w:tc>
          <w:tcPr>
            <w:tcW w:w="7366" w:type="dxa"/>
          </w:tcPr>
          <w:p w14:paraId="4362F4BA"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color w:val="202020"/>
                <w:sz w:val="24"/>
                <w:szCs w:val="24"/>
                <w:shd w:val="clear" w:color="auto" w:fill="FFFFFF"/>
              </w:rPr>
              <w:t>projekti teostatavus ja kindlustatus ressurssidega</w:t>
            </w:r>
          </w:p>
        </w:tc>
        <w:tc>
          <w:tcPr>
            <w:tcW w:w="1696" w:type="dxa"/>
          </w:tcPr>
          <w:p w14:paraId="46535A7D" w14:textId="77777777" w:rsidR="0023154F" w:rsidRPr="007316A1" w:rsidRDefault="0023154F" w:rsidP="007316A1">
            <w:pPr>
              <w:jc w:val="both"/>
              <w:rPr>
                <w:rFonts w:ascii="Times New Roman" w:hAnsi="Times New Roman" w:cs="Times New Roman"/>
                <w:sz w:val="24"/>
                <w:szCs w:val="24"/>
              </w:rPr>
            </w:pPr>
            <w:r w:rsidRPr="007316A1">
              <w:rPr>
                <w:rFonts w:ascii="Times New Roman" w:hAnsi="Times New Roman" w:cs="Times New Roman"/>
                <w:sz w:val="24"/>
                <w:szCs w:val="24"/>
              </w:rPr>
              <w:t>15%</w:t>
            </w:r>
          </w:p>
        </w:tc>
      </w:tr>
    </w:tbl>
    <w:p w14:paraId="0ADC4795" w14:textId="77777777" w:rsidR="00556E95" w:rsidRDefault="00556E95" w:rsidP="00556E95">
      <w:pPr>
        <w:spacing w:after="0"/>
        <w:jc w:val="both"/>
        <w:rPr>
          <w:rFonts w:ascii="Times New Roman" w:hAnsi="Times New Roman" w:cs="Times New Roman"/>
          <w:sz w:val="24"/>
          <w:szCs w:val="24"/>
        </w:rPr>
      </w:pPr>
    </w:p>
    <w:p w14:paraId="3FB2DEBE" w14:textId="6F8FABC1" w:rsidR="002574C6" w:rsidRPr="007316A1" w:rsidRDefault="00E307A7" w:rsidP="007316A1">
      <w:pPr>
        <w:jc w:val="both"/>
        <w:rPr>
          <w:rFonts w:ascii="Times New Roman" w:hAnsi="Times New Roman" w:cs="Times New Roman"/>
          <w:sz w:val="24"/>
          <w:szCs w:val="24"/>
        </w:rPr>
      </w:pPr>
      <w:r w:rsidRPr="007316A1">
        <w:rPr>
          <w:rFonts w:ascii="Times New Roman" w:hAnsi="Times New Roman" w:cs="Times New Roman"/>
          <w:sz w:val="24"/>
          <w:szCs w:val="24"/>
        </w:rPr>
        <w:t>Hindamiskriteeriumid on kirjeldatud tulenevalt projekti valdkonnast (</w:t>
      </w:r>
      <w:r w:rsidR="00272260">
        <w:rPr>
          <w:rFonts w:ascii="Times New Roman" w:hAnsi="Times New Roman" w:cs="Times New Roman"/>
          <w:sz w:val="24"/>
          <w:szCs w:val="24"/>
        </w:rPr>
        <w:t>turismivaldkond</w:t>
      </w:r>
      <w:r w:rsidR="00272260" w:rsidRPr="0088709C">
        <w:rPr>
          <w:rFonts w:ascii="Times New Roman" w:hAnsi="Times New Roman" w:cs="Times New Roman"/>
          <w:sz w:val="24"/>
          <w:szCs w:val="24"/>
        </w:rPr>
        <w:t>, tööstus- ja ettevõtlusalad, inkubaatorid ja tootearenduskeskused, linnakeskuse avalik</w:t>
      </w:r>
      <w:r w:rsidR="00272260">
        <w:rPr>
          <w:rFonts w:ascii="Times New Roman" w:hAnsi="Times New Roman" w:cs="Times New Roman"/>
          <w:sz w:val="24"/>
          <w:szCs w:val="24"/>
        </w:rPr>
        <w:t>u</w:t>
      </w:r>
      <w:r w:rsidR="00272260" w:rsidRPr="0088709C">
        <w:rPr>
          <w:rFonts w:ascii="Times New Roman" w:hAnsi="Times New Roman" w:cs="Times New Roman"/>
          <w:sz w:val="24"/>
          <w:szCs w:val="24"/>
        </w:rPr>
        <w:t xml:space="preserve"> ruum</w:t>
      </w:r>
      <w:r w:rsidR="00272260">
        <w:rPr>
          <w:rFonts w:ascii="Times New Roman" w:hAnsi="Times New Roman" w:cs="Times New Roman"/>
          <w:sz w:val="24"/>
          <w:szCs w:val="24"/>
        </w:rPr>
        <w:t>i kaasajastamine</w:t>
      </w:r>
      <w:r w:rsidR="00272260" w:rsidRPr="0088709C">
        <w:rPr>
          <w:rFonts w:ascii="Times New Roman" w:hAnsi="Times New Roman" w:cs="Times New Roman"/>
          <w:sz w:val="24"/>
          <w:szCs w:val="24"/>
        </w:rPr>
        <w:t>, kes</w:t>
      </w:r>
      <w:r w:rsidR="00272260">
        <w:rPr>
          <w:rFonts w:ascii="Times New Roman" w:hAnsi="Times New Roman" w:cs="Times New Roman"/>
          <w:sz w:val="24"/>
          <w:szCs w:val="24"/>
        </w:rPr>
        <w:t xml:space="preserve">kuse ja </w:t>
      </w:r>
      <w:r w:rsidR="00272260" w:rsidRPr="0088709C">
        <w:rPr>
          <w:rFonts w:ascii="Times New Roman" w:hAnsi="Times New Roman" w:cs="Times New Roman"/>
          <w:sz w:val="24"/>
          <w:szCs w:val="24"/>
        </w:rPr>
        <w:t>tagamaa ühendused</w:t>
      </w:r>
      <w:r w:rsidR="007700C3" w:rsidRPr="007316A1">
        <w:rPr>
          <w:rFonts w:ascii="Times New Roman" w:hAnsi="Times New Roman" w:cs="Times New Roman"/>
          <w:sz w:val="24"/>
          <w:szCs w:val="24"/>
        </w:rPr>
        <w:t>) punktis 2</w:t>
      </w:r>
      <w:r w:rsidR="00B311A0" w:rsidRPr="007316A1">
        <w:rPr>
          <w:rFonts w:ascii="Times New Roman" w:hAnsi="Times New Roman" w:cs="Times New Roman"/>
          <w:sz w:val="24"/>
          <w:szCs w:val="24"/>
        </w:rPr>
        <w:t>.</w:t>
      </w:r>
    </w:p>
    <w:p w14:paraId="4C180107"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1.3. Taotlust hinnatakse skaalal 0–4. Hindamine toimub täisarvudes (0; 1; 2; 3; 4) ning hindamiskriteeriumite hinded ja hindamise koondhinne arvutatakse täpsusega kaks (2) kohta pärast koma kaalutud keskmisena.</w:t>
      </w:r>
    </w:p>
    <w:p w14:paraId="4FEC59DC"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Hindamisskaala:</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B311A0" w:rsidRPr="007316A1" w14:paraId="18C20CBC" w14:textId="77777777" w:rsidTr="00B311A0">
        <w:tc>
          <w:tcPr>
            <w:tcW w:w="1510" w:type="dxa"/>
            <w:shd w:val="clear" w:color="auto" w:fill="D9D9D9" w:themeFill="background1" w:themeFillShade="D9"/>
          </w:tcPr>
          <w:p w14:paraId="3940317A"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Hinne</w:t>
            </w:r>
          </w:p>
        </w:tc>
        <w:tc>
          <w:tcPr>
            <w:tcW w:w="1510" w:type="dxa"/>
            <w:shd w:val="clear" w:color="auto" w:fill="D9D9D9" w:themeFill="background1" w:themeFillShade="D9"/>
          </w:tcPr>
          <w:p w14:paraId="6EB6E604"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0</w:t>
            </w:r>
          </w:p>
        </w:tc>
        <w:tc>
          <w:tcPr>
            <w:tcW w:w="1510" w:type="dxa"/>
            <w:shd w:val="clear" w:color="auto" w:fill="D9D9D9" w:themeFill="background1" w:themeFillShade="D9"/>
          </w:tcPr>
          <w:p w14:paraId="79A31957"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1</w:t>
            </w:r>
          </w:p>
        </w:tc>
        <w:tc>
          <w:tcPr>
            <w:tcW w:w="1510" w:type="dxa"/>
            <w:shd w:val="clear" w:color="auto" w:fill="D9D9D9" w:themeFill="background1" w:themeFillShade="D9"/>
          </w:tcPr>
          <w:p w14:paraId="01102269"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2</w:t>
            </w:r>
          </w:p>
        </w:tc>
        <w:tc>
          <w:tcPr>
            <w:tcW w:w="1511" w:type="dxa"/>
            <w:shd w:val="clear" w:color="auto" w:fill="D9D9D9" w:themeFill="background1" w:themeFillShade="D9"/>
          </w:tcPr>
          <w:p w14:paraId="6304B6BD"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3</w:t>
            </w:r>
          </w:p>
        </w:tc>
        <w:tc>
          <w:tcPr>
            <w:tcW w:w="1511" w:type="dxa"/>
            <w:shd w:val="clear" w:color="auto" w:fill="D9D9D9" w:themeFill="background1" w:themeFillShade="D9"/>
          </w:tcPr>
          <w:p w14:paraId="46E34B06"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4</w:t>
            </w:r>
          </w:p>
        </w:tc>
      </w:tr>
      <w:tr w:rsidR="00B311A0" w:rsidRPr="007316A1" w14:paraId="3744209E" w14:textId="77777777" w:rsidTr="00B311A0">
        <w:tc>
          <w:tcPr>
            <w:tcW w:w="1510" w:type="dxa"/>
          </w:tcPr>
          <w:p w14:paraId="676F3CD2"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selgitus</w:t>
            </w:r>
          </w:p>
        </w:tc>
        <w:tc>
          <w:tcPr>
            <w:tcW w:w="1510" w:type="dxa"/>
          </w:tcPr>
          <w:p w14:paraId="317D2ACB"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puudulik</w:t>
            </w:r>
          </w:p>
        </w:tc>
        <w:tc>
          <w:tcPr>
            <w:tcW w:w="1510" w:type="dxa"/>
          </w:tcPr>
          <w:p w14:paraId="29DF73CE"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nõrk</w:t>
            </w:r>
          </w:p>
        </w:tc>
        <w:tc>
          <w:tcPr>
            <w:tcW w:w="1510" w:type="dxa"/>
          </w:tcPr>
          <w:p w14:paraId="7C6A794D"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keskpärane</w:t>
            </w:r>
          </w:p>
        </w:tc>
        <w:tc>
          <w:tcPr>
            <w:tcW w:w="1511" w:type="dxa"/>
          </w:tcPr>
          <w:p w14:paraId="1BBC8C84"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hea</w:t>
            </w:r>
          </w:p>
        </w:tc>
        <w:tc>
          <w:tcPr>
            <w:tcW w:w="1511" w:type="dxa"/>
          </w:tcPr>
          <w:p w14:paraId="2B675C13"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Väga hea</w:t>
            </w:r>
          </w:p>
        </w:tc>
      </w:tr>
    </w:tbl>
    <w:p w14:paraId="4BA40D76" w14:textId="77777777" w:rsidR="00B311A0" w:rsidRPr="007316A1" w:rsidRDefault="00B311A0" w:rsidP="007316A1">
      <w:pPr>
        <w:jc w:val="both"/>
        <w:rPr>
          <w:rFonts w:ascii="Times New Roman" w:hAnsi="Times New Roman" w:cs="Times New Roman"/>
          <w:sz w:val="24"/>
          <w:szCs w:val="24"/>
        </w:rPr>
      </w:pPr>
    </w:p>
    <w:p w14:paraId="6FA54D51" w14:textId="77777777" w:rsidR="00B311A0" w:rsidRPr="007316A1" w:rsidRDefault="00B311A0" w:rsidP="007316A1">
      <w:pPr>
        <w:jc w:val="both"/>
        <w:rPr>
          <w:rFonts w:ascii="Times New Roman" w:hAnsi="Times New Roman" w:cs="Times New Roman"/>
          <w:sz w:val="24"/>
          <w:szCs w:val="24"/>
        </w:rPr>
      </w:pPr>
      <w:r w:rsidRPr="007316A1">
        <w:rPr>
          <w:rFonts w:ascii="Times New Roman" w:hAnsi="Times New Roman" w:cs="Times New Roman"/>
          <w:sz w:val="24"/>
          <w:szCs w:val="24"/>
        </w:rPr>
        <w:t>1.4. Taotlusele hindamisel antud koondhinne moodustub nelja hindamiskriteeriumi alusel antud hinnete kaalutud keskmisest.</w:t>
      </w:r>
    </w:p>
    <w:p w14:paraId="33941A62" w14:textId="75BCF97B" w:rsidR="00B311A0" w:rsidRPr="007316A1" w:rsidRDefault="00B311A0" w:rsidP="007316A1">
      <w:pPr>
        <w:jc w:val="both"/>
        <w:rPr>
          <w:rFonts w:ascii="Times New Roman" w:hAnsi="Times New Roman" w:cs="Times New Roman"/>
          <w:sz w:val="24"/>
          <w:szCs w:val="24"/>
        </w:rPr>
      </w:pPr>
      <w:bookmarkStart w:id="0" w:name="_GoBack"/>
      <w:bookmarkEnd w:id="0"/>
      <w:r w:rsidRPr="007316A1">
        <w:rPr>
          <w:rFonts w:ascii="Times New Roman" w:hAnsi="Times New Roman" w:cs="Times New Roman"/>
          <w:sz w:val="24"/>
          <w:szCs w:val="24"/>
        </w:rPr>
        <w:t>1.5.</w:t>
      </w:r>
      <w:r w:rsidR="00E307A7" w:rsidRPr="007316A1">
        <w:rPr>
          <w:rFonts w:ascii="Times New Roman" w:hAnsi="Times New Roman" w:cs="Times New Roman"/>
          <w:sz w:val="24"/>
          <w:szCs w:val="24"/>
        </w:rPr>
        <w:t xml:space="preserve"> Hinnang taotlusele loetakse positiivseks, kui hindamisel antud koondhinne on vähemalt 2,75</w:t>
      </w:r>
      <w:r w:rsidRPr="007316A1">
        <w:rPr>
          <w:rFonts w:ascii="Times New Roman" w:hAnsi="Times New Roman" w:cs="Times New Roman"/>
          <w:sz w:val="24"/>
          <w:szCs w:val="24"/>
        </w:rPr>
        <w:t>.</w:t>
      </w:r>
      <w:r w:rsidR="00E307A7" w:rsidRPr="007316A1">
        <w:rPr>
          <w:rFonts w:ascii="Times New Roman" w:hAnsi="Times New Roman" w:cs="Times New Roman"/>
          <w:sz w:val="24"/>
          <w:szCs w:val="24"/>
        </w:rPr>
        <w:t xml:space="preserve"> </w:t>
      </w:r>
    </w:p>
    <w:p w14:paraId="53C4E21D" w14:textId="77777777" w:rsidR="007700C3" w:rsidRPr="007316A1" w:rsidRDefault="00B311A0" w:rsidP="007316A1">
      <w:pPr>
        <w:tabs>
          <w:tab w:val="left" w:pos="284"/>
        </w:tabs>
        <w:contextualSpacing/>
        <w:jc w:val="both"/>
        <w:rPr>
          <w:rFonts w:ascii="Times New Roman" w:hAnsi="Times New Roman" w:cs="Times New Roman"/>
          <w:sz w:val="24"/>
          <w:szCs w:val="24"/>
        </w:rPr>
      </w:pPr>
      <w:r w:rsidRPr="007316A1">
        <w:rPr>
          <w:rFonts w:ascii="Times New Roman" w:hAnsi="Times New Roman" w:cs="Times New Roman"/>
          <w:sz w:val="24"/>
          <w:szCs w:val="24"/>
        </w:rPr>
        <w:t xml:space="preserve">1.6. </w:t>
      </w:r>
      <w:r w:rsidR="007700C3" w:rsidRPr="007316A1">
        <w:rPr>
          <w:rFonts w:ascii="Times New Roman" w:hAnsi="Times New Roman" w:cs="Times New Roman"/>
          <w:sz w:val="24"/>
          <w:szCs w:val="24"/>
        </w:rPr>
        <w:t>P</w:t>
      </w:r>
      <w:r w:rsidR="007700C3" w:rsidRPr="007316A1">
        <w:rPr>
          <w:rFonts w:ascii="Times New Roman" w:hAnsi="Times New Roman" w:cs="Times New Roman"/>
          <w:color w:val="202020"/>
          <w:sz w:val="24"/>
          <w:szCs w:val="24"/>
          <w:shd w:val="clear" w:color="auto" w:fill="FFFFFF"/>
        </w:rPr>
        <w:t xml:space="preserve">ositiivse hinnangu saanud taotlused järjestatakse kaalutud keskmise alusel üle-eestilisse pingeritta. </w:t>
      </w:r>
      <w:r w:rsidR="007700C3" w:rsidRPr="007316A1">
        <w:rPr>
          <w:rFonts w:ascii="Times New Roman" w:hAnsi="Times New Roman" w:cs="Times New Roman"/>
          <w:sz w:val="24"/>
          <w:szCs w:val="24"/>
        </w:rPr>
        <w:t>Juhul, kui mitme projekti tulemuste koondsumma on võrdne, eelistatakse projekte, mis said hindamiskriteeriumis projekti põhjendatus ja mõju meetme eesmärkide saavutamisele kõrgema hinde.</w:t>
      </w:r>
    </w:p>
    <w:p w14:paraId="43235B6F" w14:textId="77777777" w:rsidR="007700C3" w:rsidRPr="007316A1" w:rsidRDefault="007700C3" w:rsidP="007316A1">
      <w:pPr>
        <w:tabs>
          <w:tab w:val="left" w:pos="284"/>
        </w:tabs>
        <w:contextualSpacing/>
        <w:jc w:val="both"/>
        <w:rPr>
          <w:rFonts w:ascii="Times New Roman" w:hAnsi="Times New Roman" w:cs="Times New Roman"/>
          <w:sz w:val="24"/>
          <w:szCs w:val="24"/>
        </w:rPr>
      </w:pPr>
    </w:p>
    <w:p w14:paraId="3E77968E" w14:textId="77777777" w:rsidR="007700C3" w:rsidRPr="007316A1" w:rsidRDefault="007700C3" w:rsidP="007316A1">
      <w:pPr>
        <w:tabs>
          <w:tab w:val="left" w:pos="284"/>
        </w:tabs>
        <w:contextualSpacing/>
        <w:jc w:val="both"/>
        <w:rPr>
          <w:rFonts w:ascii="Times New Roman" w:hAnsi="Times New Roman" w:cs="Times New Roman"/>
          <w:color w:val="202020"/>
          <w:sz w:val="24"/>
          <w:szCs w:val="24"/>
          <w:shd w:val="clear" w:color="auto" w:fill="FFFFFF"/>
        </w:rPr>
      </w:pPr>
      <w:r w:rsidRPr="007316A1">
        <w:rPr>
          <w:rFonts w:ascii="Times New Roman" w:hAnsi="Times New Roman" w:cs="Times New Roman"/>
          <w:sz w:val="24"/>
          <w:szCs w:val="24"/>
        </w:rPr>
        <w:t>1.7. Taotlus ei kuulu rahuldamisele juhul, kui selle hindamisel antud koondhinne jääb alla 2,75.</w:t>
      </w:r>
    </w:p>
    <w:p w14:paraId="0CD78847" w14:textId="77777777" w:rsidR="0011023F" w:rsidRPr="007316A1" w:rsidRDefault="0011023F" w:rsidP="007316A1">
      <w:pPr>
        <w:jc w:val="both"/>
        <w:rPr>
          <w:rFonts w:ascii="Times New Roman" w:hAnsi="Times New Roman" w:cs="Times New Roman"/>
          <w:sz w:val="24"/>
          <w:szCs w:val="24"/>
        </w:rPr>
      </w:pPr>
    </w:p>
    <w:p w14:paraId="4393B23B" w14:textId="68E0FDD0" w:rsidR="0088709C" w:rsidRPr="00556E95" w:rsidRDefault="007700C3" w:rsidP="007316A1">
      <w:pPr>
        <w:jc w:val="both"/>
        <w:rPr>
          <w:rFonts w:ascii="Times New Roman" w:hAnsi="Times New Roman" w:cs="Times New Roman"/>
          <w:b/>
          <w:sz w:val="24"/>
          <w:szCs w:val="24"/>
        </w:rPr>
      </w:pPr>
      <w:r w:rsidRPr="007316A1">
        <w:rPr>
          <w:rFonts w:ascii="Times New Roman" w:hAnsi="Times New Roman" w:cs="Times New Roman"/>
          <w:sz w:val="24"/>
          <w:szCs w:val="24"/>
        </w:rPr>
        <w:lastRenderedPageBreak/>
        <w:t>2.</w:t>
      </w:r>
      <w:r w:rsidR="0088709C" w:rsidRPr="007316A1">
        <w:rPr>
          <w:rFonts w:ascii="Times New Roman" w:hAnsi="Times New Roman" w:cs="Times New Roman"/>
          <w:sz w:val="24"/>
          <w:szCs w:val="24"/>
        </w:rPr>
        <w:t xml:space="preserve"> </w:t>
      </w:r>
      <w:r w:rsidR="006D1BBA" w:rsidRPr="007316A1">
        <w:rPr>
          <w:rFonts w:ascii="Times New Roman" w:hAnsi="Times New Roman" w:cs="Times New Roman"/>
          <w:b/>
          <w:sz w:val="24"/>
          <w:szCs w:val="24"/>
        </w:rPr>
        <w:t>Hind</w:t>
      </w:r>
      <w:r w:rsidR="008D6B9A">
        <w:rPr>
          <w:rFonts w:ascii="Times New Roman" w:hAnsi="Times New Roman" w:cs="Times New Roman"/>
          <w:b/>
          <w:sz w:val="24"/>
          <w:szCs w:val="24"/>
        </w:rPr>
        <w:t>a</w:t>
      </w:r>
      <w:r w:rsidR="006D1BBA" w:rsidRPr="007316A1">
        <w:rPr>
          <w:rFonts w:ascii="Times New Roman" w:hAnsi="Times New Roman" w:cs="Times New Roman"/>
          <w:b/>
          <w:sz w:val="24"/>
          <w:szCs w:val="24"/>
        </w:rPr>
        <w:t>miskriteeriumid turismivaldkonna</w:t>
      </w:r>
      <w:r w:rsidR="006D1BBA" w:rsidRPr="007316A1">
        <w:rPr>
          <w:rFonts w:ascii="Times New Roman" w:hAnsi="Times New Roman" w:cs="Times New Roman"/>
          <w:sz w:val="24"/>
          <w:szCs w:val="24"/>
        </w:rPr>
        <w:t xml:space="preserve"> (sihtkoha eripära rõhutavate terviklike turismitoodete ja –atraktsioonide arendamine ning sihtkoha kui võrgustiku arendamine) </w:t>
      </w:r>
      <w:r w:rsidR="00A02E50" w:rsidRPr="007316A1">
        <w:rPr>
          <w:rFonts w:ascii="Times New Roman" w:hAnsi="Times New Roman" w:cs="Times New Roman"/>
          <w:b/>
          <w:sz w:val="24"/>
          <w:szCs w:val="24"/>
        </w:rPr>
        <w:t>projektitaotluste hindamiseks</w:t>
      </w:r>
    </w:p>
    <w:tbl>
      <w:tblPr>
        <w:tblStyle w:val="TableGrid"/>
        <w:tblW w:w="0" w:type="auto"/>
        <w:tblLayout w:type="fixed"/>
        <w:tblLook w:val="04A0" w:firstRow="1" w:lastRow="0" w:firstColumn="1" w:lastColumn="0" w:noHBand="0" w:noVBand="1"/>
      </w:tblPr>
      <w:tblGrid>
        <w:gridCol w:w="1129"/>
        <w:gridCol w:w="7933"/>
      </w:tblGrid>
      <w:tr w:rsidR="0088709C" w:rsidRPr="007316A1" w14:paraId="12AAB214" w14:textId="77777777" w:rsidTr="007316A1">
        <w:tc>
          <w:tcPr>
            <w:tcW w:w="9062" w:type="dxa"/>
            <w:gridSpan w:val="2"/>
            <w:shd w:val="clear" w:color="auto" w:fill="D9D9D9" w:themeFill="background1" w:themeFillShade="D9"/>
          </w:tcPr>
          <w:p w14:paraId="1429623E" w14:textId="77777777" w:rsidR="0088709C" w:rsidRPr="00556E95" w:rsidRDefault="0088709C" w:rsidP="00556E95">
            <w:pPr>
              <w:spacing w:before="120" w:after="120"/>
              <w:jc w:val="both"/>
              <w:rPr>
                <w:rFonts w:ascii="Times New Roman" w:hAnsi="Times New Roman" w:cs="Times New Roman"/>
                <w:sz w:val="24"/>
                <w:szCs w:val="24"/>
              </w:rPr>
            </w:pPr>
            <w:r w:rsidRPr="00556E95">
              <w:rPr>
                <w:rFonts w:ascii="Times New Roman" w:hAnsi="Times New Roman" w:cs="Times New Roman"/>
                <w:sz w:val="24"/>
                <w:szCs w:val="24"/>
              </w:rPr>
              <w:t xml:space="preserve">Hindamiskriteerium 1: Projekti põhjendatus ja mõju meetme eesmärkide saavutamisele. </w:t>
            </w:r>
          </w:p>
        </w:tc>
      </w:tr>
      <w:tr w:rsidR="0088709C" w:rsidRPr="007316A1" w14:paraId="3FB5D6D3" w14:textId="77777777" w:rsidTr="007316A1">
        <w:tc>
          <w:tcPr>
            <w:tcW w:w="9062" w:type="dxa"/>
            <w:gridSpan w:val="2"/>
            <w:shd w:val="clear" w:color="auto" w:fill="D9D9D9" w:themeFill="background1" w:themeFillShade="D9"/>
          </w:tcPr>
          <w:p w14:paraId="397E5CAB" w14:textId="77777777" w:rsidR="0088709C" w:rsidRPr="00556E95" w:rsidRDefault="0088709C" w:rsidP="00556E95">
            <w:pPr>
              <w:spacing w:before="120" w:after="120"/>
              <w:jc w:val="both"/>
              <w:rPr>
                <w:rFonts w:ascii="Times New Roman" w:hAnsi="Times New Roman" w:cs="Times New Roman"/>
                <w:sz w:val="24"/>
                <w:szCs w:val="24"/>
              </w:rPr>
            </w:pPr>
            <w:r w:rsidRPr="00556E95">
              <w:rPr>
                <w:rFonts w:ascii="Times New Roman" w:hAnsi="Times New Roman" w:cs="Times New Roman"/>
                <w:sz w:val="24"/>
                <w:szCs w:val="24"/>
              </w:rPr>
              <w:t>Osakaal koondhindest 35%</w:t>
            </w:r>
          </w:p>
        </w:tc>
      </w:tr>
      <w:tr w:rsidR="0088709C" w:rsidRPr="007316A1" w14:paraId="10FE2476" w14:textId="77777777" w:rsidTr="007316A1">
        <w:tc>
          <w:tcPr>
            <w:tcW w:w="9062" w:type="dxa"/>
            <w:gridSpan w:val="2"/>
          </w:tcPr>
          <w:p w14:paraId="3DFF3A2A" w14:textId="77777777" w:rsidR="00556E95" w:rsidRDefault="00556E95" w:rsidP="007316A1">
            <w:pPr>
              <w:jc w:val="both"/>
              <w:rPr>
                <w:rFonts w:ascii="Times New Roman" w:hAnsi="Times New Roman" w:cs="Times New Roman"/>
                <w:b/>
                <w:sz w:val="24"/>
                <w:szCs w:val="24"/>
              </w:rPr>
            </w:pPr>
          </w:p>
          <w:p w14:paraId="03672B1D" w14:textId="77777777" w:rsidR="007316A1" w:rsidRDefault="0088709C" w:rsidP="007316A1">
            <w:pPr>
              <w:jc w:val="both"/>
              <w:rPr>
                <w:rFonts w:ascii="Times New Roman" w:hAnsi="Times New Roman" w:cs="Times New Roman"/>
                <w:sz w:val="24"/>
                <w:szCs w:val="24"/>
              </w:rPr>
            </w:pPr>
            <w:r w:rsidRPr="007316A1">
              <w:rPr>
                <w:rFonts w:ascii="Times New Roman" w:hAnsi="Times New Roman" w:cs="Times New Roman"/>
                <w:b/>
                <w:sz w:val="24"/>
                <w:szCs w:val="24"/>
              </w:rPr>
              <w:t>Hinnatakse:</w:t>
            </w:r>
            <w:r w:rsidRPr="007316A1">
              <w:rPr>
                <w:rFonts w:ascii="Times New Roman" w:hAnsi="Times New Roman" w:cs="Times New Roman"/>
                <w:sz w:val="24"/>
                <w:szCs w:val="24"/>
              </w:rPr>
              <w:t xml:space="preserve"> </w:t>
            </w:r>
          </w:p>
          <w:p w14:paraId="27EDA073" w14:textId="0B643B01" w:rsidR="0088709C" w:rsidRDefault="001A6F7D" w:rsidP="007316A1">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Pr>
                <w:rFonts w:ascii="Times New Roman" w:hAnsi="Times New Roman" w:cs="Times New Roman"/>
                <w:sz w:val="24"/>
                <w:szCs w:val="24"/>
              </w:rPr>
              <w:t xml:space="preserve"> </w:t>
            </w:r>
            <w:r w:rsidRPr="00151EB8">
              <w:rPr>
                <w:rFonts w:ascii="Times New Roman" w:hAnsi="Times New Roman" w:cs="Times New Roman"/>
                <w:sz w:val="24"/>
                <w:szCs w:val="24"/>
              </w:rPr>
              <w:t xml:space="preserve">põhjendatust ja mõju </w:t>
            </w:r>
            <w:r w:rsidR="006F58D3">
              <w:rPr>
                <w:rFonts w:ascii="Times New Roman" w:hAnsi="Times New Roman" w:cs="Times New Roman"/>
                <w:sz w:val="24"/>
                <w:szCs w:val="24"/>
              </w:rPr>
              <w:t xml:space="preserve">tervikliku </w:t>
            </w:r>
            <w:r w:rsidR="0088709C" w:rsidRPr="007316A1">
              <w:rPr>
                <w:rFonts w:ascii="Times New Roman" w:hAnsi="Times New Roman" w:cs="Times New Roman"/>
                <w:sz w:val="24"/>
                <w:szCs w:val="24"/>
              </w:rPr>
              <w:t xml:space="preserve">atraktiivsema külastuskeskkonna loomisele, sh mõju ettevõtetele ning selle tulemusena loodavate uute töökohade tekkele. Milline on projekti eeldatav mõju arvestades eraldatava toetuse mahtu, sh mil määral tuuakse projekti tulemusena ja kaasabil </w:t>
            </w:r>
            <w:r w:rsidR="00E24D7D">
              <w:rPr>
                <w:rFonts w:ascii="Times New Roman" w:hAnsi="Times New Roman" w:cs="Times New Roman"/>
                <w:sz w:val="24"/>
                <w:szCs w:val="24"/>
              </w:rPr>
              <w:t xml:space="preserve">maakonda või </w:t>
            </w:r>
            <w:r w:rsidR="000538A5">
              <w:rPr>
                <w:rFonts w:ascii="Times New Roman" w:hAnsi="Times New Roman" w:cs="Times New Roman"/>
                <w:sz w:val="24"/>
                <w:szCs w:val="24"/>
              </w:rPr>
              <w:t xml:space="preserve">suuremasse </w:t>
            </w:r>
            <w:r w:rsidR="0088709C" w:rsidRPr="007316A1">
              <w:rPr>
                <w:rFonts w:ascii="Times New Roman" w:hAnsi="Times New Roman" w:cs="Times New Roman"/>
                <w:sz w:val="24"/>
                <w:szCs w:val="24"/>
              </w:rPr>
              <w:t>piirkonda täiendavat turismitulu ning kas ja millal ületab see pikas</w:t>
            </w:r>
            <w:r w:rsidR="00E34EB6">
              <w:rPr>
                <w:rFonts w:ascii="Times New Roman" w:hAnsi="Times New Roman" w:cs="Times New Roman"/>
                <w:sz w:val="24"/>
                <w:szCs w:val="24"/>
              </w:rPr>
              <w:t xml:space="preserve"> perspektiivis toetuse suuruse.</w:t>
            </w:r>
          </w:p>
          <w:p w14:paraId="73447995" w14:textId="77777777" w:rsidR="000D5B11" w:rsidRPr="007316A1" w:rsidRDefault="000D5B11" w:rsidP="007316A1">
            <w:pPr>
              <w:jc w:val="both"/>
              <w:rPr>
                <w:rFonts w:ascii="Times New Roman" w:hAnsi="Times New Roman" w:cs="Times New Roman"/>
                <w:sz w:val="24"/>
                <w:szCs w:val="24"/>
              </w:rPr>
            </w:pPr>
          </w:p>
          <w:p w14:paraId="1025B6A6" w14:textId="0942776A" w:rsidR="0088709C" w:rsidRPr="007316A1" w:rsidRDefault="0088709C" w:rsidP="007316A1">
            <w:pPr>
              <w:jc w:val="both"/>
              <w:rPr>
                <w:rFonts w:ascii="Times New Roman" w:hAnsi="Times New Roman" w:cs="Times New Roman"/>
                <w:b/>
                <w:sz w:val="24"/>
                <w:szCs w:val="24"/>
              </w:rPr>
            </w:pPr>
            <w:r w:rsidRPr="007316A1">
              <w:rPr>
                <w:rFonts w:ascii="Times New Roman" w:hAnsi="Times New Roman" w:cs="Times New Roman"/>
                <w:b/>
                <w:sz w:val="24"/>
                <w:szCs w:val="24"/>
              </w:rPr>
              <w:t>Hindamisel arvestatakse</w:t>
            </w:r>
            <w:r w:rsidR="009B2A2E">
              <w:rPr>
                <w:rFonts w:ascii="Times New Roman" w:hAnsi="Times New Roman" w:cs="Times New Roman"/>
                <w:b/>
                <w:sz w:val="24"/>
                <w:szCs w:val="24"/>
              </w:rPr>
              <w:t xml:space="preserve"> maakondliku tähtsusega või piirkondliku koostööprojekti puhul</w:t>
            </w:r>
            <w:r w:rsidRPr="007316A1">
              <w:rPr>
                <w:rFonts w:ascii="Times New Roman" w:hAnsi="Times New Roman" w:cs="Times New Roman"/>
                <w:b/>
                <w:sz w:val="24"/>
                <w:szCs w:val="24"/>
              </w:rPr>
              <w:t xml:space="preserve"> järgmiseid aspekte: </w:t>
            </w:r>
          </w:p>
          <w:p w14:paraId="11DCBE12" w14:textId="77777777" w:rsidR="0088709C" w:rsidRPr="007316A1" w:rsidRDefault="0088709C" w:rsidP="007316A1">
            <w:pPr>
              <w:jc w:val="both"/>
              <w:rPr>
                <w:rFonts w:ascii="Times New Roman" w:hAnsi="Times New Roman" w:cs="Times New Roman"/>
                <w:sz w:val="24"/>
                <w:szCs w:val="24"/>
              </w:rPr>
            </w:pPr>
          </w:p>
          <w:p w14:paraId="5C74821E" w14:textId="73804F13" w:rsidR="0088709C" w:rsidRPr="009C519A" w:rsidRDefault="009B2A2E" w:rsidP="009C519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w:t>
            </w:r>
            <w:r w:rsidR="0088709C" w:rsidRPr="009C519A">
              <w:rPr>
                <w:rFonts w:ascii="Times New Roman" w:hAnsi="Times New Roman" w:cs="Times New Roman"/>
                <w:sz w:val="24"/>
                <w:szCs w:val="24"/>
              </w:rPr>
              <w:t xml:space="preserve">il määral tekib projekti tulemusel </w:t>
            </w:r>
            <w:r w:rsidR="00E24D7D">
              <w:rPr>
                <w:rFonts w:ascii="Times New Roman" w:hAnsi="Times New Roman" w:cs="Times New Roman"/>
                <w:sz w:val="24"/>
                <w:szCs w:val="24"/>
              </w:rPr>
              <w:t xml:space="preserve">vähemalt maakondliku ulatusega või piirkondlik </w:t>
            </w:r>
            <w:r w:rsidR="0088709C" w:rsidRPr="009C519A">
              <w:rPr>
                <w:rFonts w:ascii="Times New Roman" w:hAnsi="Times New Roman" w:cs="Times New Roman"/>
                <w:sz w:val="24"/>
                <w:szCs w:val="24"/>
              </w:rPr>
              <w:t xml:space="preserve">sihtkoha eripära rõhutav </w:t>
            </w:r>
            <w:r w:rsidR="0088709C" w:rsidRPr="006C16B2">
              <w:rPr>
                <w:rFonts w:ascii="Times New Roman" w:hAnsi="Times New Roman" w:cs="Times New Roman"/>
                <w:sz w:val="24"/>
                <w:szCs w:val="24"/>
              </w:rPr>
              <w:t>terviklik turismitoode või –atraktsioon või mil määral arendatakse sihtkohta ühtse võrgustikuna.</w:t>
            </w:r>
            <w:r w:rsidR="0088709C" w:rsidRPr="009C519A">
              <w:rPr>
                <w:rFonts w:ascii="Times New Roman" w:hAnsi="Times New Roman" w:cs="Times New Roman"/>
                <w:sz w:val="24"/>
                <w:szCs w:val="24"/>
              </w:rPr>
              <w:t xml:space="preserve"> </w:t>
            </w:r>
          </w:p>
          <w:p w14:paraId="7CB0A0F8" w14:textId="3505BC4E" w:rsidR="0088709C" w:rsidRPr="009C519A" w:rsidRDefault="0088709C" w:rsidP="009C519A">
            <w:pPr>
              <w:pStyle w:val="ListParagraph"/>
              <w:numPr>
                <w:ilvl w:val="0"/>
                <w:numId w:val="4"/>
              </w:numPr>
              <w:jc w:val="both"/>
              <w:rPr>
                <w:rFonts w:ascii="Times New Roman" w:hAnsi="Times New Roman" w:cs="Times New Roman"/>
                <w:sz w:val="24"/>
                <w:szCs w:val="24"/>
              </w:rPr>
            </w:pPr>
            <w:r w:rsidRPr="009C519A">
              <w:rPr>
                <w:rFonts w:ascii="Times New Roman" w:hAnsi="Times New Roman" w:cs="Times New Roman"/>
                <w:sz w:val="24"/>
                <w:szCs w:val="24"/>
              </w:rPr>
              <w:t>K</w:t>
            </w:r>
            <w:r w:rsidR="0040722F">
              <w:rPr>
                <w:rFonts w:ascii="Times New Roman" w:hAnsi="Times New Roman" w:cs="Times New Roman"/>
                <w:sz w:val="24"/>
                <w:szCs w:val="24"/>
              </w:rPr>
              <w:t>uivõrd põhjendatud on valik, k</w:t>
            </w:r>
            <w:r w:rsidR="000D5B11">
              <w:rPr>
                <w:rFonts w:ascii="Times New Roman" w:hAnsi="Times New Roman" w:cs="Times New Roman"/>
                <w:sz w:val="24"/>
                <w:szCs w:val="24"/>
              </w:rPr>
              <w:t>as</w:t>
            </w:r>
            <w:r w:rsidR="0040722F">
              <w:rPr>
                <w:rFonts w:ascii="Times New Roman" w:hAnsi="Times New Roman" w:cs="Times New Roman"/>
                <w:sz w:val="24"/>
                <w:szCs w:val="24"/>
              </w:rPr>
              <w:t xml:space="preserve"> tegemist on</w:t>
            </w:r>
            <w:r w:rsidRPr="009C519A">
              <w:rPr>
                <w:rFonts w:ascii="Times New Roman" w:hAnsi="Times New Roman" w:cs="Times New Roman"/>
                <w:sz w:val="24"/>
                <w:szCs w:val="24"/>
              </w:rPr>
              <w:t xml:space="preserve"> juba olemasoleva(te) </w:t>
            </w:r>
            <w:r w:rsidR="006F58D3">
              <w:rPr>
                <w:rFonts w:ascii="Times New Roman" w:hAnsi="Times New Roman" w:cs="Times New Roman"/>
                <w:sz w:val="24"/>
                <w:szCs w:val="24"/>
              </w:rPr>
              <w:t>vähemalt maakondliku ulatusega või piirkondliku</w:t>
            </w:r>
            <w:r w:rsidR="006F58D3" w:rsidRPr="009C519A">
              <w:rPr>
                <w:rFonts w:ascii="Times New Roman" w:hAnsi="Times New Roman" w:cs="Times New Roman"/>
                <w:sz w:val="24"/>
                <w:szCs w:val="24"/>
              </w:rPr>
              <w:t xml:space="preserve"> </w:t>
            </w:r>
            <w:r w:rsidRPr="009C519A">
              <w:rPr>
                <w:rFonts w:ascii="Times New Roman" w:hAnsi="Times New Roman" w:cs="Times New Roman"/>
                <w:sz w:val="24"/>
                <w:szCs w:val="24"/>
              </w:rPr>
              <w:t>objekti(de) jätkusuutlikkuse ja atraktiivsuse tõstmise või uue atraktsiooni loomise</w:t>
            </w:r>
            <w:r w:rsidR="0040722F">
              <w:rPr>
                <w:rFonts w:ascii="Times New Roman" w:hAnsi="Times New Roman" w:cs="Times New Roman"/>
                <w:sz w:val="24"/>
                <w:szCs w:val="24"/>
              </w:rPr>
              <w:t xml:space="preserve"> puhul.</w:t>
            </w:r>
            <w:r w:rsidRPr="009C519A">
              <w:rPr>
                <w:rFonts w:ascii="Times New Roman" w:hAnsi="Times New Roman" w:cs="Times New Roman"/>
                <w:sz w:val="24"/>
                <w:szCs w:val="24"/>
              </w:rPr>
              <w:t xml:space="preserve"> </w:t>
            </w:r>
          </w:p>
          <w:p w14:paraId="1F1C55C3" w14:textId="3981259D" w:rsidR="0088709C" w:rsidRPr="009C519A" w:rsidRDefault="009B2A2E" w:rsidP="009C519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w:t>
            </w:r>
            <w:r w:rsidR="0088709C" w:rsidRPr="009C519A">
              <w:rPr>
                <w:rFonts w:ascii="Times New Roman" w:hAnsi="Times New Roman" w:cs="Times New Roman"/>
                <w:sz w:val="24"/>
                <w:szCs w:val="24"/>
              </w:rPr>
              <w:t xml:space="preserve">il määral suureneb külastajate jaoks projekti mõjul </w:t>
            </w:r>
            <w:r w:rsidR="00E87895">
              <w:rPr>
                <w:rFonts w:ascii="Times New Roman" w:hAnsi="Times New Roman" w:cs="Times New Roman"/>
                <w:sz w:val="24"/>
                <w:szCs w:val="24"/>
              </w:rPr>
              <w:t xml:space="preserve">maakonna või suurema </w:t>
            </w:r>
            <w:r w:rsidR="0088709C" w:rsidRPr="009C519A">
              <w:rPr>
                <w:rFonts w:ascii="Times New Roman" w:hAnsi="Times New Roman" w:cs="Times New Roman"/>
                <w:sz w:val="24"/>
                <w:szCs w:val="24"/>
              </w:rPr>
              <w:t xml:space="preserve">piirkonna atraktiivsus: </w:t>
            </w:r>
          </w:p>
          <w:p w14:paraId="5105FE1B" w14:textId="26FE317A" w:rsidR="0088709C" w:rsidRPr="00597C99" w:rsidRDefault="0088709C" w:rsidP="001A6F7D">
            <w:pPr>
              <w:pStyle w:val="ListParagraph"/>
              <w:numPr>
                <w:ilvl w:val="1"/>
                <w:numId w:val="4"/>
              </w:numPr>
              <w:jc w:val="both"/>
              <w:rPr>
                <w:rFonts w:ascii="Times New Roman" w:hAnsi="Times New Roman" w:cs="Times New Roman"/>
                <w:sz w:val="24"/>
                <w:szCs w:val="24"/>
              </w:rPr>
            </w:pPr>
            <w:r w:rsidRPr="009C519A">
              <w:rPr>
                <w:rFonts w:ascii="Times New Roman" w:hAnsi="Times New Roman" w:cs="Times New Roman"/>
                <w:sz w:val="24"/>
                <w:szCs w:val="24"/>
              </w:rPr>
              <w:t xml:space="preserve">Kuivõrd mitmekesistub projekti abil </w:t>
            </w:r>
            <w:r w:rsidR="00E87895">
              <w:rPr>
                <w:rFonts w:ascii="Times New Roman" w:hAnsi="Times New Roman" w:cs="Times New Roman"/>
                <w:sz w:val="24"/>
                <w:szCs w:val="24"/>
              </w:rPr>
              <w:t xml:space="preserve">maakonna või suurema piirkonna </w:t>
            </w:r>
            <w:r w:rsidR="006F58D3">
              <w:rPr>
                <w:rFonts w:ascii="Times New Roman" w:hAnsi="Times New Roman" w:cs="Times New Roman"/>
                <w:sz w:val="24"/>
                <w:szCs w:val="24"/>
              </w:rPr>
              <w:t xml:space="preserve"> terviklike </w:t>
            </w:r>
            <w:r w:rsidRPr="009C519A">
              <w:rPr>
                <w:rFonts w:ascii="Times New Roman" w:hAnsi="Times New Roman" w:cs="Times New Roman"/>
                <w:sz w:val="24"/>
                <w:szCs w:val="24"/>
              </w:rPr>
              <w:t>turismitoodete valik või</w:t>
            </w:r>
            <w:r w:rsidR="000D5B11">
              <w:rPr>
                <w:rFonts w:ascii="Times New Roman" w:hAnsi="Times New Roman" w:cs="Times New Roman"/>
                <w:sz w:val="24"/>
                <w:szCs w:val="24"/>
              </w:rPr>
              <w:t xml:space="preserve"> </w:t>
            </w:r>
            <w:r w:rsidRPr="00597C99">
              <w:rPr>
                <w:rFonts w:ascii="Times New Roman" w:hAnsi="Times New Roman" w:cs="Times New Roman"/>
                <w:sz w:val="24"/>
                <w:szCs w:val="24"/>
              </w:rPr>
              <w:t>tõuseb kvaliteet ning kuivõrd soodustab see  muude</w:t>
            </w:r>
            <w:r w:rsidR="000D5B11">
              <w:rPr>
                <w:rFonts w:ascii="Times New Roman" w:hAnsi="Times New Roman" w:cs="Times New Roman"/>
                <w:sz w:val="24"/>
                <w:szCs w:val="24"/>
              </w:rPr>
              <w:t xml:space="preserve"> </w:t>
            </w:r>
            <w:r w:rsidRPr="00597C99">
              <w:rPr>
                <w:rFonts w:ascii="Times New Roman" w:hAnsi="Times New Roman" w:cs="Times New Roman"/>
                <w:sz w:val="24"/>
                <w:szCs w:val="24"/>
              </w:rPr>
              <w:t xml:space="preserve">objektidega tervikpaketi moodustamist. </w:t>
            </w:r>
          </w:p>
          <w:p w14:paraId="6DF24246" w14:textId="00BCDBC2" w:rsidR="0088709C" w:rsidRPr="009C519A" w:rsidRDefault="0088709C" w:rsidP="001A6F7D">
            <w:pPr>
              <w:pStyle w:val="ListParagraph"/>
              <w:numPr>
                <w:ilvl w:val="1"/>
                <w:numId w:val="4"/>
              </w:numPr>
              <w:jc w:val="both"/>
              <w:rPr>
                <w:rFonts w:ascii="Times New Roman" w:hAnsi="Times New Roman" w:cs="Times New Roman"/>
                <w:sz w:val="24"/>
                <w:szCs w:val="24"/>
              </w:rPr>
            </w:pPr>
            <w:r w:rsidRPr="009C519A">
              <w:rPr>
                <w:rFonts w:ascii="Times New Roman" w:hAnsi="Times New Roman" w:cs="Times New Roman"/>
                <w:sz w:val="24"/>
                <w:szCs w:val="24"/>
              </w:rPr>
              <w:t xml:space="preserve">Kuivõrd atraktiivne ja uueneva sisuga on </w:t>
            </w:r>
            <w:r w:rsidR="00E87895">
              <w:rPr>
                <w:rFonts w:ascii="Times New Roman" w:hAnsi="Times New Roman" w:cs="Times New Roman"/>
                <w:sz w:val="24"/>
                <w:szCs w:val="24"/>
              </w:rPr>
              <w:t xml:space="preserve">maakonnas või suuremas piirkonnas </w:t>
            </w:r>
            <w:r w:rsidRPr="009C519A">
              <w:rPr>
                <w:rFonts w:ascii="Times New Roman" w:hAnsi="Times New Roman" w:cs="Times New Roman"/>
                <w:sz w:val="24"/>
                <w:szCs w:val="24"/>
              </w:rPr>
              <w:t xml:space="preserve">arendatav objekt või võrgustik, et tagada kõrge esma- ja korduvkülastuste arv. </w:t>
            </w:r>
          </w:p>
          <w:p w14:paraId="01E569ED" w14:textId="294BD65A" w:rsidR="0088709C" w:rsidRPr="009C519A" w:rsidRDefault="0088709C" w:rsidP="001A6F7D">
            <w:pPr>
              <w:pStyle w:val="ListParagraph"/>
              <w:numPr>
                <w:ilvl w:val="1"/>
                <w:numId w:val="4"/>
              </w:numPr>
              <w:jc w:val="both"/>
              <w:rPr>
                <w:rFonts w:ascii="Times New Roman" w:hAnsi="Times New Roman" w:cs="Times New Roman"/>
                <w:sz w:val="24"/>
                <w:szCs w:val="24"/>
              </w:rPr>
            </w:pPr>
            <w:r w:rsidRPr="009C519A">
              <w:rPr>
                <w:rFonts w:ascii="Times New Roman" w:hAnsi="Times New Roman" w:cs="Times New Roman"/>
                <w:sz w:val="24"/>
                <w:szCs w:val="24"/>
              </w:rPr>
              <w:t xml:space="preserve">Kuivõrd arvestab projekt potentsiaalsete sihtrühmade vajaduste ja ootustega. </w:t>
            </w:r>
          </w:p>
          <w:p w14:paraId="591D4B30" w14:textId="5D6AF5D0" w:rsidR="0088709C" w:rsidRPr="009C519A" w:rsidRDefault="0040722F" w:rsidP="001A6F7D">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M</w:t>
            </w:r>
            <w:r w:rsidR="0088709C" w:rsidRPr="009C519A">
              <w:rPr>
                <w:rFonts w:ascii="Times New Roman" w:hAnsi="Times New Roman" w:cs="Times New Roman"/>
                <w:sz w:val="24"/>
                <w:szCs w:val="24"/>
              </w:rPr>
              <w:t>illises mahus</w:t>
            </w:r>
            <w:r w:rsidR="0035497E">
              <w:rPr>
                <w:rFonts w:ascii="Times New Roman" w:hAnsi="Times New Roman" w:cs="Times New Roman"/>
                <w:sz w:val="24"/>
                <w:szCs w:val="24"/>
              </w:rPr>
              <w:t xml:space="preserve"> või mil määral</w:t>
            </w:r>
            <w:r w:rsidR="0088709C" w:rsidRPr="009C519A">
              <w:rPr>
                <w:rFonts w:ascii="Times New Roman" w:hAnsi="Times New Roman" w:cs="Times New Roman"/>
                <w:sz w:val="24"/>
                <w:szCs w:val="24"/>
              </w:rPr>
              <w:t xml:space="preserve"> toob projekti mõju objekti piirkonda otseselt lisanduvaid külastajad, kelle reisi ajendiks ja peamiseks sihtkohaks on projektiga arendatav </w:t>
            </w:r>
            <w:r w:rsidR="0099163F">
              <w:rPr>
                <w:rFonts w:ascii="Times New Roman" w:hAnsi="Times New Roman" w:cs="Times New Roman"/>
                <w:sz w:val="24"/>
                <w:szCs w:val="24"/>
              </w:rPr>
              <w:t xml:space="preserve">terviklik </w:t>
            </w:r>
            <w:r w:rsidR="0088709C" w:rsidRPr="009C519A">
              <w:rPr>
                <w:rFonts w:ascii="Times New Roman" w:hAnsi="Times New Roman" w:cs="Times New Roman"/>
                <w:sz w:val="24"/>
                <w:szCs w:val="24"/>
              </w:rPr>
              <w:t xml:space="preserve">turismitoode või -atraktsioon või sihtkoht. </w:t>
            </w:r>
          </w:p>
          <w:p w14:paraId="53DA6314" w14:textId="6B651276" w:rsidR="0088709C" w:rsidRPr="009C519A" w:rsidRDefault="0040722F" w:rsidP="001A6F7D">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M</w:t>
            </w:r>
            <w:r w:rsidR="0088709C" w:rsidRPr="009C519A">
              <w:rPr>
                <w:rFonts w:ascii="Times New Roman" w:hAnsi="Times New Roman" w:cs="Times New Roman"/>
                <w:sz w:val="24"/>
                <w:szCs w:val="24"/>
              </w:rPr>
              <w:t xml:space="preserve">il määral aitab projekti mõju </w:t>
            </w:r>
            <w:r w:rsidR="00E87895">
              <w:rPr>
                <w:rFonts w:ascii="Times New Roman" w:hAnsi="Times New Roman" w:cs="Times New Roman"/>
                <w:sz w:val="24"/>
                <w:szCs w:val="24"/>
              </w:rPr>
              <w:t xml:space="preserve">maakonnas või suuremas piirkonnas </w:t>
            </w:r>
            <w:r w:rsidR="0088709C" w:rsidRPr="009C519A">
              <w:rPr>
                <w:rFonts w:ascii="Times New Roman" w:hAnsi="Times New Roman" w:cs="Times New Roman"/>
                <w:sz w:val="24"/>
                <w:szCs w:val="24"/>
              </w:rPr>
              <w:t xml:space="preserve">vähendada turismi hooajalisust. </w:t>
            </w:r>
          </w:p>
          <w:p w14:paraId="7C17E3A8" w14:textId="352FD616" w:rsidR="0088709C" w:rsidRPr="009C519A" w:rsidRDefault="0040722F" w:rsidP="009C519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w:t>
            </w:r>
            <w:r w:rsidR="0088709C" w:rsidRPr="009C519A">
              <w:rPr>
                <w:rFonts w:ascii="Times New Roman" w:hAnsi="Times New Roman" w:cs="Times New Roman"/>
                <w:sz w:val="24"/>
                <w:szCs w:val="24"/>
              </w:rPr>
              <w:t>illal</w:t>
            </w:r>
            <w:r w:rsidR="0035497E">
              <w:rPr>
                <w:rFonts w:ascii="Times New Roman" w:hAnsi="Times New Roman" w:cs="Times New Roman"/>
                <w:sz w:val="24"/>
                <w:szCs w:val="24"/>
              </w:rPr>
              <w:t xml:space="preserve"> ja mil määral</w:t>
            </w:r>
            <w:r w:rsidR="0088709C" w:rsidRPr="009C519A">
              <w:rPr>
                <w:rFonts w:ascii="Times New Roman" w:hAnsi="Times New Roman" w:cs="Times New Roman"/>
                <w:sz w:val="24"/>
                <w:szCs w:val="24"/>
              </w:rPr>
              <w:t xml:space="preserve"> ületab projekti käivitumisel </w:t>
            </w:r>
            <w:r w:rsidR="00E87895">
              <w:rPr>
                <w:rFonts w:ascii="Times New Roman" w:hAnsi="Times New Roman" w:cs="Times New Roman"/>
                <w:sz w:val="24"/>
                <w:szCs w:val="24"/>
              </w:rPr>
              <w:t xml:space="preserve">maakonnas või suuremas piirkonnas </w:t>
            </w:r>
            <w:r w:rsidR="0088709C" w:rsidRPr="009C519A">
              <w:rPr>
                <w:rFonts w:ascii="Times New Roman" w:hAnsi="Times New Roman" w:cs="Times New Roman"/>
                <w:sz w:val="24"/>
                <w:szCs w:val="24"/>
              </w:rPr>
              <w:t xml:space="preserve">lisanduv turismitulu (sh nii objektiga seotud teenuse kasutamisest tulenev kui muudele piirkonna teenusepakkujatele objekti mõjul lisanduv) toetuse suuruse pärast projekti elluviimist. </w:t>
            </w:r>
          </w:p>
          <w:p w14:paraId="3B85ABBA" w14:textId="0734EA81" w:rsidR="0088709C" w:rsidRPr="009C519A" w:rsidRDefault="0088709C" w:rsidP="009C519A">
            <w:pPr>
              <w:pStyle w:val="ListParagraph"/>
              <w:numPr>
                <w:ilvl w:val="0"/>
                <w:numId w:val="4"/>
              </w:numPr>
              <w:jc w:val="both"/>
              <w:rPr>
                <w:rFonts w:ascii="Times New Roman" w:hAnsi="Times New Roman" w:cs="Times New Roman"/>
                <w:sz w:val="24"/>
                <w:szCs w:val="24"/>
              </w:rPr>
            </w:pPr>
            <w:r w:rsidRPr="009C519A">
              <w:rPr>
                <w:rFonts w:ascii="Times New Roman" w:hAnsi="Times New Roman" w:cs="Times New Roman"/>
                <w:sz w:val="24"/>
                <w:szCs w:val="24"/>
              </w:rPr>
              <w:t xml:space="preserve">Milline on toetuse mõju </w:t>
            </w:r>
            <w:r w:rsidR="00E87895">
              <w:rPr>
                <w:rFonts w:ascii="Times New Roman" w:hAnsi="Times New Roman" w:cs="Times New Roman"/>
                <w:sz w:val="24"/>
                <w:szCs w:val="24"/>
              </w:rPr>
              <w:t xml:space="preserve">maakonna või suurema </w:t>
            </w:r>
            <w:r w:rsidRPr="009C519A">
              <w:rPr>
                <w:rFonts w:ascii="Times New Roman" w:hAnsi="Times New Roman" w:cs="Times New Roman"/>
                <w:sz w:val="24"/>
                <w:szCs w:val="24"/>
              </w:rPr>
              <w:t xml:space="preserve">piirkonna ettevõtetele ja töökohtade loomisele: </w:t>
            </w:r>
          </w:p>
          <w:p w14:paraId="1219D69D" w14:textId="77777777" w:rsidR="0088709C" w:rsidRPr="009C519A" w:rsidRDefault="0088709C" w:rsidP="009C519A">
            <w:pPr>
              <w:pStyle w:val="ListParagraph"/>
              <w:numPr>
                <w:ilvl w:val="0"/>
                <w:numId w:val="5"/>
              </w:numPr>
              <w:jc w:val="both"/>
              <w:rPr>
                <w:rFonts w:ascii="Times New Roman" w:hAnsi="Times New Roman" w:cs="Times New Roman"/>
                <w:sz w:val="24"/>
                <w:szCs w:val="24"/>
              </w:rPr>
            </w:pPr>
            <w:r w:rsidRPr="009C519A">
              <w:rPr>
                <w:rFonts w:ascii="Times New Roman" w:hAnsi="Times New Roman" w:cs="Times New Roman"/>
                <w:sz w:val="24"/>
                <w:szCs w:val="24"/>
              </w:rPr>
              <w:t>Mitu uut otsest töökohta luuakse aasta keskmiselt projekti abil.</w:t>
            </w:r>
          </w:p>
          <w:p w14:paraId="044B08ED" w14:textId="1415088B" w:rsidR="0088709C" w:rsidRPr="009C519A" w:rsidRDefault="0088709C" w:rsidP="009C519A">
            <w:pPr>
              <w:pStyle w:val="ListParagraph"/>
              <w:numPr>
                <w:ilvl w:val="0"/>
                <w:numId w:val="5"/>
              </w:numPr>
              <w:jc w:val="both"/>
              <w:rPr>
                <w:rFonts w:ascii="Times New Roman" w:hAnsi="Times New Roman" w:cs="Times New Roman"/>
                <w:sz w:val="24"/>
                <w:szCs w:val="24"/>
              </w:rPr>
            </w:pPr>
            <w:r w:rsidRPr="009C519A">
              <w:rPr>
                <w:rFonts w:ascii="Times New Roman" w:hAnsi="Times New Roman" w:cs="Times New Roman"/>
                <w:sz w:val="24"/>
                <w:szCs w:val="24"/>
              </w:rPr>
              <w:t xml:space="preserve">Mitu kaudset töökohta luuakse projekti mõjul teiste ettevõtete poolt sh lisanduva turismitulu abil. </w:t>
            </w:r>
          </w:p>
          <w:p w14:paraId="5D23F8C8" w14:textId="638B96FA" w:rsidR="0088709C" w:rsidRPr="00597C99" w:rsidRDefault="0040722F" w:rsidP="00597C9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M</w:t>
            </w:r>
            <w:r w:rsidR="0088709C" w:rsidRPr="009C519A">
              <w:rPr>
                <w:rFonts w:ascii="Times New Roman" w:hAnsi="Times New Roman" w:cs="Times New Roman"/>
                <w:sz w:val="24"/>
                <w:szCs w:val="24"/>
              </w:rPr>
              <w:t xml:space="preserve">illised uued ettevõtted toetuse mõjul tekivad ning milline on </w:t>
            </w:r>
            <w:r w:rsidR="009C519A">
              <w:rPr>
                <w:rFonts w:ascii="Times New Roman" w:hAnsi="Times New Roman" w:cs="Times New Roman"/>
                <w:sz w:val="24"/>
                <w:szCs w:val="24"/>
              </w:rPr>
              <w:t>m</w:t>
            </w:r>
            <w:r w:rsidR="0088709C" w:rsidRPr="009C519A">
              <w:rPr>
                <w:rFonts w:ascii="Times New Roman" w:hAnsi="Times New Roman" w:cs="Times New Roman"/>
                <w:sz w:val="24"/>
                <w:szCs w:val="24"/>
              </w:rPr>
              <w:t>õju</w:t>
            </w:r>
            <w:r w:rsidR="000237AE" w:rsidRPr="009C519A">
              <w:rPr>
                <w:rFonts w:ascii="Times New Roman" w:hAnsi="Times New Roman" w:cs="Times New Roman"/>
                <w:sz w:val="24"/>
                <w:szCs w:val="24"/>
              </w:rPr>
              <w:t xml:space="preserve"> </w:t>
            </w:r>
            <w:r w:rsidR="0088709C" w:rsidRPr="009C519A">
              <w:rPr>
                <w:rFonts w:ascii="Times New Roman" w:hAnsi="Times New Roman" w:cs="Times New Roman"/>
                <w:sz w:val="24"/>
                <w:szCs w:val="24"/>
              </w:rPr>
              <w:t xml:space="preserve">olemasolevate ettevõtete arengule (sh kas ja kui suures ulatuses </w:t>
            </w:r>
            <w:r w:rsidR="0088709C" w:rsidRPr="00597C99">
              <w:rPr>
                <w:rFonts w:ascii="Times New Roman" w:hAnsi="Times New Roman" w:cs="Times New Roman"/>
                <w:sz w:val="24"/>
                <w:szCs w:val="24"/>
              </w:rPr>
              <w:t xml:space="preserve">investeerivad ettevõtted projekti mõjul </w:t>
            </w:r>
            <w:r w:rsidR="00E87895" w:rsidRPr="00597C99">
              <w:rPr>
                <w:rFonts w:ascii="Times New Roman" w:hAnsi="Times New Roman" w:cs="Times New Roman"/>
                <w:sz w:val="24"/>
                <w:szCs w:val="24"/>
              </w:rPr>
              <w:t xml:space="preserve">maakonda või suuremasse </w:t>
            </w:r>
            <w:r w:rsidR="0088709C" w:rsidRPr="00597C99">
              <w:rPr>
                <w:rFonts w:ascii="Times New Roman" w:hAnsi="Times New Roman" w:cs="Times New Roman"/>
                <w:sz w:val="24"/>
                <w:szCs w:val="24"/>
              </w:rPr>
              <w:t>piirkonda täiendavalt).</w:t>
            </w:r>
          </w:p>
          <w:p w14:paraId="480C0A90" w14:textId="77777777" w:rsidR="0088709C" w:rsidRPr="007316A1" w:rsidRDefault="0088709C" w:rsidP="007316A1">
            <w:pPr>
              <w:jc w:val="both"/>
              <w:rPr>
                <w:rFonts w:ascii="Times New Roman" w:hAnsi="Times New Roman" w:cs="Times New Roman"/>
                <w:sz w:val="24"/>
                <w:szCs w:val="24"/>
              </w:rPr>
            </w:pPr>
          </w:p>
        </w:tc>
      </w:tr>
      <w:tr w:rsidR="000237AE" w:rsidRPr="007316A1" w14:paraId="49AFEB50" w14:textId="77777777" w:rsidTr="007316A1">
        <w:tc>
          <w:tcPr>
            <w:tcW w:w="1129" w:type="dxa"/>
          </w:tcPr>
          <w:p w14:paraId="00C976CC" w14:textId="77777777" w:rsidR="000237AE" w:rsidRPr="007316A1" w:rsidRDefault="000237AE" w:rsidP="007316A1">
            <w:pPr>
              <w:jc w:val="both"/>
              <w:rPr>
                <w:rFonts w:ascii="Times New Roman" w:hAnsi="Times New Roman" w:cs="Times New Roman"/>
                <w:sz w:val="24"/>
                <w:szCs w:val="24"/>
              </w:rPr>
            </w:pPr>
            <w:r w:rsidRPr="007316A1">
              <w:rPr>
                <w:rFonts w:ascii="Times New Roman" w:hAnsi="Times New Roman" w:cs="Times New Roman"/>
                <w:sz w:val="24"/>
                <w:szCs w:val="24"/>
              </w:rPr>
              <w:lastRenderedPageBreak/>
              <w:t>Hinne</w:t>
            </w:r>
          </w:p>
        </w:tc>
        <w:tc>
          <w:tcPr>
            <w:tcW w:w="7933" w:type="dxa"/>
          </w:tcPr>
          <w:p w14:paraId="4BDF1EDD" w14:textId="77777777" w:rsidR="000237AE" w:rsidRPr="007316A1" w:rsidRDefault="000237AE" w:rsidP="007316A1">
            <w:pPr>
              <w:jc w:val="both"/>
              <w:rPr>
                <w:rFonts w:ascii="Times New Roman" w:hAnsi="Times New Roman" w:cs="Times New Roman"/>
                <w:sz w:val="24"/>
                <w:szCs w:val="24"/>
              </w:rPr>
            </w:pPr>
            <w:r w:rsidRPr="007316A1">
              <w:rPr>
                <w:rFonts w:ascii="Times New Roman" w:hAnsi="Times New Roman" w:cs="Times New Roman"/>
                <w:sz w:val="24"/>
                <w:szCs w:val="24"/>
              </w:rPr>
              <w:t>Taseme kirjeldus</w:t>
            </w:r>
          </w:p>
        </w:tc>
      </w:tr>
      <w:tr w:rsidR="000237AE" w:rsidRPr="007316A1" w14:paraId="57D26BA9" w14:textId="77777777" w:rsidTr="007316A1">
        <w:tc>
          <w:tcPr>
            <w:tcW w:w="1129" w:type="dxa"/>
          </w:tcPr>
          <w:p w14:paraId="7CE337FF" w14:textId="77777777" w:rsidR="000237AE" w:rsidRPr="007316A1" w:rsidRDefault="000237AE" w:rsidP="007316A1">
            <w:pPr>
              <w:jc w:val="both"/>
              <w:rPr>
                <w:rFonts w:ascii="Times New Roman" w:hAnsi="Times New Roman" w:cs="Times New Roman"/>
                <w:sz w:val="24"/>
                <w:szCs w:val="24"/>
              </w:rPr>
            </w:pPr>
            <w:r w:rsidRPr="007316A1">
              <w:rPr>
                <w:rFonts w:ascii="Times New Roman" w:hAnsi="Times New Roman" w:cs="Times New Roman"/>
                <w:sz w:val="24"/>
                <w:szCs w:val="24"/>
              </w:rPr>
              <w:t>0</w:t>
            </w:r>
            <w:r w:rsidR="007316A1">
              <w:rPr>
                <w:rFonts w:ascii="Times New Roman" w:hAnsi="Times New Roman" w:cs="Times New Roman"/>
                <w:sz w:val="24"/>
                <w:szCs w:val="24"/>
              </w:rPr>
              <w:t xml:space="preserve"> </w:t>
            </w:r>
            <w:r w:rsidR="007F1E33" w:rsidRPr="007316A1">
              <w:rPr>
                <w:rFonts w:ascii="Times New Roman" w:hAnsi="Times New Roman" w:cs="Times New Roman"/>
                <w:sz w:val="24"/>
                <w:szCs w:val="24"/>
              </w:rPr>
              <w:t>puudulik</w:t>
            </w:r>
          </w:p>
        </w:tc>
        <w:tc>
          <w:tcPr>
            <w:tcW w:w="7933" w:type="dxa"/>
          </w:tcPr>
          <w:p w14:paraId="670F796B" w14:textId="11EBB995" w:rsidR="00773CC9" w:rsidRPr="00597C99" w:rsidRDefault="00773CC9"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Projekti tulemusel ei teki maakondliku ulatusega või piirkondliku sihtkoha eripära rõhutav</w:t>
            </w:r>
            <w:r w:rsidR="002F288E" w:rsidRPr="00597C99">
              <w:rPr>
                <w:rFonts w:ascii="Times New Roman" w:hAnsi="Times New Roman" w:cs="Times New Roman"/>
                <w:sz w:val="24"/>
                <w:szCs w:val="24"/>
              </w:rPr>
              <w:t>at terviklikku</w:t>
            </w:r>
            <w:r w:rsidRPr="00597C99">
              <w:rPr>
                <w:rFonts w:ascii="Times New Roman" w:hAnsi="Times New Roman" w:cs="Times New Roman"/>
                <w:sz w:val="24"/>
                <w:szCs w:val="24"/>
              </w:rPr>
              <w:t xml:space="preserve"> turismitoode</w:t>
            </w:r>
            <w:r w:rsidR="002F288E" w:rsidRPr="00597C99">
              <w:rPr>
                <w:rFonts w:ascii="Times New Roman" w:hAnsi="Times New Roman" w:cs="Times New Roman"/>
                <w:sz w:val="24"/>
                <w:szCs w:val="24"/>
              </w:rPr>
              <w:t>t</w:t>
            </w:r>
            <w:r w:rsidRPr="00597C99">
              <w:rPr>
                <w:rFonts w:ascii="Times New Roman" w:hAnsi="Times New Roman" w:cs="Times New Roman"/>
                <w:sz w:val="24"/>
                <w:szCs w:val="24"/>
              </w:rPr>
              <w:t xml:space="preserve"> või –atraktsioon</w:t>
            </w:r>
            <w:r w:rsidR="002F288E" w:rsidRPr="00597C99">
              <w:rPr>
                <w:rFonts w:ascii="Times New Roman" w:hAnsi="Times New Roman" w:cs="Times New Roman"/>
                <w:sz w:val="24"/>
                <w:szCs w:val="24"/>
              </w:rPr>
              <w:t>i ja</w:t>
            </w:r>
            <w:r w:rsidRPr="00597C99">
              <w:rPr>
                <w:rFonts w:ascii="Times New Roman" w:hAnsi="Times New Roman" w:cs="Times New Roman"/>
                <w:sz w:val="24"/>
                <w:szCs w:val="24"/>
              </w:rPr>
              <w:t xml:space="preserve"> sihtkohta ei arendata ühtse võrgustikuna</w:t>
            </w:r>
            <w:r w:rsidR="000D5B11">
              <w:rPr>
                <w:rFonts w:ascii="Times New Roman" w:hAnsi="Times New Roman" w:cs="Times New Roman"/>
                <w:sz w:val="24"/>
                <w:szCs w:val="24"/>
              </w:rPr>
              <w:t>.</w:t>
            </w:r>
          </w:p>
          <w:p w14:paraId="33E82CF8" w14:textId="78797878" w:rsidR="007316A1" w:rsidRPr="00597C99"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mõju </w:t>
            </w:r>
            <w:r w:rsidR="00FE4CFA" w:rsidRPr="00597C99">
              <w:rPr>
                <w:rFonts w:ascii="Times New Roman" w:hAnsi="Times New Roman" w:cs="Times New Roman"/>
                <w:sz w:val="24"/>
                <w:szCs w:val="24"/>
              </w:rPr>
              <w:t xml:space="preserve">maakonna või </w:t>
            </w:r>
            <w:r w:rsidRPr="00597C99">
              <w:rPr>
                <w:rFonts w:ascii="Times New Roman" w:hAnsi="Times New Roman" w:cs="Times New Roman"/>
                <w:sz w:val="24"/>
                <w:szCs w:val="24"/>
              </w:rPr>
              <w:t xml:space="preserve">piirkonna atraktiivsuse suurenemisel külastajate jaoks ei ole otsene. </w:t>
            </w:r>
          </w:p>
          <w:p w14:paraId="6D11FF55" w14:textId="6F165554" w:rsidR="007316A1" w:rsidRPr="00597C99"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Projekti mõjul külastajate piirkonnas viibimise aeg ei s</w:t>
            </w:r>
            <w:r w:rsidR="00E34EB6">
              <w:rPr>
                <w:rFonts w:ascii="Times New Roman" w:hAnsi="Times New Roman" w:cs="Times New Roman"/>
                <w:sz w:val="24"/>
                <w:szCs w:val="24"/>
              </w:rPr>
              <w:t>uurene või on mõju ülehinnatud.</w:t>
            </w:r>
          </w:p>
          <w:p w14:paraId="667D4687" w14:textId="50460FA2" w:rsidR="007316A1" w:rsidRPr="00597C99"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Projekt ei oma mõju turi</w:t>
            </w:r>
            <w:r w:rsidR="00E34EB6">
              <w:rPr>
                <w:rFonts w:ascii="Times New Roman" w:hAnsi="Times New Roman" w:cs="Times New Roman"/>
                <w:sz w:val="24"/>
                <w:szCs w:val="24"/>
              </w:rPr>
              <w:t>smi hooajalisuse vähendamisele.</w:t>
            </w:r>
          </w:p>
          <w:p w14:paraId="78DF2439" w14:textId="5C8C476C" w:rsidR="000D5B11"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Projektil puudub selge konkurentsieelis ja külastatavusatraktiivsus ning see ei initsieeri tarbima piirkonnas pakutavaid mui</w:t>
            </w:r>
            <w:r w:rsidR="00E34EB6">
              <w:rPr>
                <w:rFonts w:ascii="Times New Roman" w:hAnsi="Times New Roman" w:cs="Times New Roman"/>
                <w:sz w:val="24"/>
                <w:szCs w:val="24"/>
              </w:rPr>
              <w:t>d turismitooteid- ja teenuseid.</w:t>
            </w:r>
          </w:p>
          <w:p w14:paraId="1B3B3291" w14:textId="78F93DA1" w:rsidR="000D5B11"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Projekti käivitumisel teenitav turismitulu, arvestades projektile eraldatava toetuse summat, on tühine või projektiga seotud turismitulu ei ole võimalik hinnata, kuna lähteandmed ja prognoosid ei ole</w:t>
            </w:r>
            <w:r w:rsidR="00E34EB6">
              <w:rPr>
                <w:rFonts w:ascii="Times New Roman" w:hAnsi="Times New Roman" w:cs="Times New Roman"/>
                <w:sz w:val="24"/>
                <w:szCs w:val="24"/>
              </w:rPr>
              <w:t xml:space="preserve"> usaldusväärsed ja põhjendatud.</w:t>
            </w:r>
          </w:p>
          <w:p w14:paraId="6F07A38C" w14:textId="7AA24288" w:rsidR="007316A1" w:rsidRPr="00597C99"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Projekti mõjul uusi töökohti ei looda või nende loomine ning prognoositud arvud ei ole</w:t>
            </w:r>
            <w:r w:rsidR="00E34EB6">
              <w:rPr>
                <w:rFonts w:ascii="Times New Roman" w:hAnsi="Times New Roman" w:cs="Times New Roman"/>
                <w:sz w:val="24"/>
                <w:szCs w:val="24"/>
              </w:rPr>
              <w:t xml:space="preserve"> usaldusväärsed ja põhjendatud.</w:t>
            </w:r>
          </w:p>
          <w:p w14:paraId="131A3164" w14:textId="77777777" w:rsidR="007316A1" w:rsidRPr="00597C99"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 xml:space="preserve">Uusi ettevõtteid projekti mõjul ei teki või nende tekke prognoos ei ole realistlik. </w:t>
            </w:r>
          </w:p>
          <w:p w14:paraId="6EE582CC" w14:textId="77777777" w:rsidR="007316A1" w:rsidRPr="00597C99"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mõjul ei lisandu piirkonda täiendavaid investeeringuid või nende lisandumise prognoos ei ole realistlik. </w:t>
            </w:r>
          </w:p>
          <w:p w14:paraId="75D7B229" w14:textId="77777777" w:rsidR="007316A1" w:rsidRPr="00597C99"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Projektil puudub potentsiaal avaldada märkimisväärset mõju piirkonna majanduselu aktiviseerimisele. </w:t>
            </w:r>
          </w:p>
          <w:p w14:paraId="6EDAB804" w14:textId="77777777" w:rsidR="000237AE" w:rsidRPr="00597C99" w:rsidRDefault="000237AE" w:rsidP="00597C99">
            <w:pPr>
              <w:pStyle w:val="ListParagraph"/>
              <w:numPr>
                <w:ilvl w:val="0"/>
                <w:numId w:val="20"/>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Projektil on olulised negatiivsed </w:t>
            </w:r>
            <w:proofErr w:type="spellStart"/>
            <w:r w:rsidRPr="00597C99">
              <w:rPr>
                <w:rFonts w:ascii="Times New Roman" w:hAnsi="Times New Roman" w:cs="Times New Roman"/>
                <w:sz w:val="24"/>
                <w:szCs w:val="24"/>
              </w:rPr>
              <w:t>kõrvalmõjud</w:t>
            </w:r>
            <w:proofErr w:type="spellEnd"/>
            <w:r w:rsidRPr="00597C99">
              <w:rPr>
                <w:rFonts w:ascii="Times New Roman" w:hAnsi="Times New Roman" w:cs="Times New Roman"/>
                <w:sz w:val="24"/>
                <w:szCs w:val="24"/>
              </w:rPr>
              <w:t>.</w:t>
            </w:r>
          </w:p>
        </w:tc>
      </w:tr>
      <w:tr w:rsidR="000237AE" w:rsidRPr="007316A1" w14:paraId="69FA0D8C" w14:textId="77777777" w:rsidTr="007316A1">
        <w:tc>
          <w:tcPr>
            <w:tcW w:w="1129" w:type="dxa"/>
          </w:tcPr>
          <w:p w14:paraId="3E791620" w14:textId="77777777" w:rsidR="000237AE" w:rsidRPr="007316A1" w:rsidRDefault="007316A1" w:rsidP="007316A1">
            <w:pPr>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7933" w:type="dxa"/>
          </w:tcPr>
          <w:p w14:paraId="46529A66" w14:textId="77777777" w:rsidR="000237AE" w:rsidRPr="007316A1" w:rsidRDefault="000237AE" w:rsidP="007316A1">
            <w:pPr>
              <w:jc w:val="both"/>
              <w:rPr>
                <w:rFonts w:ascii="Times New Roman" w:hAnsi="Times New Roman" w:cs="Times New Roman"/>
                <w:sz w:val="24"/>
                <w:szCs w:val="24"/>
              </w:rPr>
            </w:pPr>
            <w:r w:rsidRPr="007316A1">
              <w:rPr>
                <w:rFonts w:ascii="Times New Roman" w:hAnsi="Times New Roman" w:cs="Times New Roman"/>
                <w:sz w:val="24"/>
                <w:szCs w:val="24"/>
              </w:rPr>
              <w:t>vahepealne tase</w:t>
            </w:r>
            <w:r w:rsidR="001968A3" w:rsidRPr="007316A1">
              <w:rPr>
                <w:rFonts w:ascii="Times New Roman" w:hAnsi="Times New Roman" w:cs="Times New Roman"/>
                <w:sz w:val="24"/>
                <w:szCs w:val="24"/>
              </w:rPr>
              <w:t xml:space="preserve"> </w:t>
            </w:r>
          </w:p>
        </w:tc>
      </w:tr>
      <w:tr w:rsidR="000237AE" w:rsidRPr="007316A1" w14:paraId="47B094BC" w14:textId="77777777" w:rsidTr="007316A1">
        <w:tc>
          <w:tcPr>
            <w:tcW w:w="1129" w:type="dxa"/>
          </w:tcPr>
          <w:p w14:paraId="38E6B38A" w14:textId="77777777" w:rsidR="000237AE" w:rsidRPr="007316A1" w:rsidRDefault="000237AE" w:rsidP="007316A1">
            <w:pPr>
              <w:jc w:val="both"/>
              <w:rPr>
                <w:rFonts w:ascii="Times New Roman" w:hAnsi="Times New Roman" w:cs="Times New Roman"/>
                <w:sz w:val="24"/>
                <w:szCs w:val="24"/>
              </w:rPr>
            </w:pPr>
            <w:r w:rsidRPr="007316A1">
              <w:rPr>
                <w:rFonts w:ascii="Times New Roman" w:hAnsi="Times New Roman" w:cs="Times New Roman"/>
                <w:sz w:val="24"/>
                <w:szCs w:val="24"/>
              </w:rPr>
              <w:t>2</w:t>
            </w:r>
            <w:r w:rsidR="007F1E33" w:rsidRPr="007316A1">
              <w:rPr>
                <w:rFonts w:ascii="Times New Roman" w:hAnsi="Times New Roman" w:cs="Times New Roman"/>
                <w:sz w:val="24"/>
                <w:szCs w:val="24"/>
              </w:rPr>
              <w:t xml:space="preserve"> </w:t>
            </w:r>
          </w:p>
        </w:tc>
        <w:tc>
          <w:tcPr>
            <w:tcW w:w="7933" w:type="dxa"/>
          </w:tcPr>
          <w:p w14:paraId="001F2C78" w14:textId="3A887B7D" w:rsidR="00A136A3"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t>Proje</w:t>
            </w:r>
            <w:r w:rsidR="00E34EB6">
              <w:rPr>
                <w:rFonts w:ascii="Times New Roman" w:hAnsi="Times New Roman" w:cs="Times New Roman"/>
                <w:sz w:val="24"/>
                <w:szCs w:val="24"/>
              </w:rPr>
              <w:t>kti tulemusel arendatakse välja</w:t>
            </w:r>
            <w:r w:rsidR="006B63BA" w:rsidRPr="00597C99">
              <w:rPr>
                <w:rFonts w:ascii="Times New Roman" w:hAnsi="Times New Roman" w:cs="Times New Roman"/>
                <w:sz w:val="24"/>
                <w:szCs w:val="24"/>
              </w:rPr>
              <w:t xml:space="preserve"> </w:t>
            </w:r>
            <w:r w:rsidRPr="00597C99">
              <w:rPr>
                <w:rFonts w:ascii="Times New Roman" w:hAnsi="Times New Roman" w:cs="Times New Roman"/>
                <w:sz w:val="24"/>
                <w:szCs w:val="24"/>
              </w:rPr>
              <w:t>turismitoode või –atraktsioon</w:t>
            </w:r>
            <w:r w:rsidR="00A136A3">
              <w:rPr>
                <w:rFonts w:ascii="Times New Roman" w:hAnsi="Times New Roman" w:cs="Times New Roman"/>
                <w:sz w:val="24"/>
                <w:szCs w:val="24"/>
              </w:rPr>
              <w:t>, kuid see ei</w:t>
            </w:r>
            <w:r w:rsidR="002F288E" w:rsidRPr="00597C99">
              <w:rPr>
                <w:rFonts w:ascii="Times New Roman" w:hAnsi="Times New Roman" w:cs="Times New Roman"/>
                <w:sz w:val="24"/>
                <w:szCs w:val="24"/>
              </w:rPr>
              <w:t xml:space="preserve"> ole terviklik</w:t>
            </w:r>
            <w:r w:rsidR="00A136A3">
              <w:rPr>
                <w:rFonts w:ascii="Times New Roman" w:hAnsi="Times New Roman" w:cs="Times New Roman"/>
                <w:sz w:val="24"/>
                <w:szCs w:val="24"/>
              </w:rPr>
              <w:t xml:space="preserve"> ja</w:t>
            </w:r>
            <w:r w:rsidR="00A8129F" w:rsidRPr="00597C99">
              <w:rPr>
                <w:rFonts w:ascii="Times New Roman" w:hAnsi="Times New Roman" w:cs="Times New Roman"/>
                <w:sz w:val="24"/>
                <w:szCs w:val="24"/>
              </w:rPr>
              <w:t xml:space="preserve"> ei arendata </w:t>
            </w:r>
            <w:r w:rsidRPr="00597C99">
              <w:rPr>
                <w:rFonts w:ascii="Times New Roman" w:hAnsi="Times New Roman" w:cs="Times New Roman"/>
                <w:sz w:val="24"/>
                <w:szCs w:val="24"/>
              </w:rPr>
              <w:t>sihtkohta võrgustikuna</w:t>
            </w:r>
            <w:r w:rsidR="00A136A3">
              <w:rPr>
                <w:rFonts w:ascii="Times New Roman" w:hAnsi="Times New Roman" w:cs="Times New Roman"/>
                <w:sz w:val="24"/>
                <w:szCs w:val="24"/>
              </w:rPr>
              <w:t>.</w:t>
            </w:r>
          </w:p>
          <w:p w14:paraId="05827C65" w14:textId="36FC7897" w:rsidR="007316A1" w:rsidRPr="00597C99" w:rsidRDefault="00A136A3" w:rsidP="00597C99">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Projekti tegelik </w:t>
            </w:r>
            <w:r w:rsidR="00FE4CFA" w:rsidRPr="00597C99">
              <w:rPr>
                <w:rFonts w:ascii="Times New Roman" w:hAnsi="Times New Roman" w:cs="Times New Roman"/>
                <w:sz w:val="24"/>
                <w:szCs w:val="24"/>
              </w:rPr>
              <w:t>mõju ulatus on kitsam kui maakond</w:t>
            </w:r>
            <w:r>
              <w:rPr>
                <w:rFonts w:ascii="Times New Roman" w:hAnsi="Times New Roman" w:cs="Times New Roman"/>
                <w:sz w:val="24"/>
                <w:szCs w:val="24"/>
              </w:rPr>
              <w:t>. Suurema piirkondliku koostööprojekti puhul avaldab mõju vaid mõnedele üksikutele maakondadele või nende osadele.</w:t>
            </w:r>
          </w:p>
          <w:p w14:paraId="79EAD833" w14:textId="6B392849" w:rsidR="007316A1" w:rsidRPr="00597C99"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t>Projekti</w:t>
            </w:r>
            <w:r w:rsidR="00A136A3">
              <w:rPr>
                <w:rFonts w:ascii="Times New Roman" w:hAnsi="Times New Roman" w:cs="Times New Roman"/>
                <w:sz w:val="24"/>
                <w:szCs w:val="24"/>
              </w:rPr>
              <w:t xml:space="preserve"> </w:t>
            </w:r>
            <w:r w:rsidRPr="00597C99">
              <w:rPr>
                <w:rFonts w:ascii="Times New Roman" w:hAnsi="Times New Roman" w:cs="Times New Roman"/>
                <w:sz w:val="24"/>
                <w:szCs w:val="24"/>
              </w:rPr>
              <w:t>abil ei arendata edasi olemasolevat tegutsevat külastusobjekti, vaid luuakse uus turismiatraktsioon</w:t>
            </w:r>
            <w:r w:rsidR="00A136A3">
              <w:rPr>
                <w:rFonts w:ascii="Times New Roman" w:hAnsi="Times New Roman" w:cs="Times New Roman"/>
                <w:sz w:val="24"/>
                <w:szCs w:val="24"/>
              </w:rPr>
              <w:t>,</w:t>
            </w:r>
            <w:r w:rsidR="00B27F9E">
              <w:rPr>
                <w:rFonts w:ascii="Times New Roman" w:hAnsi="Times New Roman" w:cs="Times New Roman"/>
                <w:sz w:val="24"/>
                <w:szCs w:val="24"/>
              </w:rPr>
              <w:t xml:space="preserve"> mis ei ole</w:t>
            </w:r>
            <w:r w:rsidR="00A136A3">
              <w:rPr>
                <w:rFonts w:ascii="Times New Roman" w:hAnsi="Times New Roman" w:cs="Times New Roman"/>
                <w:sz w:val="24"/>
                <w:szCs w:val="24"/>
              </w:rPr>
              <w:t xml:space="preserve"> põhjendatud.</w:t>
            </w:r>
          </w:p>
          <w:p w14:paraId="41750E7E" w14:textId="0B80BAF3" w:rsidR="007316A1" w:rsidRPr="00597C99"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mõjul suureneb </w:t>
            </w:r>
            <w:r w:rsidR="00956504" w:rsidRPr="00597C99">
              <w:rPr>
                <w:rFonts w:ascii="Times New Roman" w:hAnsi="Times New Roman" w:cs="Times New Roman"/>
                <w:sz w:val="24"/>
                <w:szCs w:val="24"/>
              </w:rPr>
              <w:t xml:space="preserve">mõningal määral </w:t>
            </w:r>
            <w:r w:rsidR="006B62B1" w:rsidRPr="00597C99">
              <w:rPr>
                <w:rFonts w:ascii="Times New Roman" w:hAnsi="Times New Roman" w:cs="Times New Roman"/>
                <w:sz w:val="24"/>
                <w:szCs w:val="24"/>
              </w:rPr>
              <w:t xml:space="preserve">maakonna või </w:t>
            </w:r>
            <w:r w:rsidRPr="00597C99">
              <w:rPr>
                <w:rFonts w:ascii="Times New Roman" w:hAnsi="Times New Roman" w:cs="Times New Roman"/>
                <w:sz w:val="24"/>
                <w:szCs w:val="24"/>
              </w:rPr>
              <w:t xml:space="preserve">piirkonna atraktiivsus külastajate jaoks. </w:t>
            </w:r>
          </w:p>
          <w:p w14:paraId="42B9DC41" w14:textId="214262E2" w:rsidR="007316A1" w:rsidRPr="00597C99"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abil mitmekesistub </w:t>
            </w:r>
            <w:r w:rsidR="00956504" w:rsidRPr="00597C99">
              <w:rPr>
                <w:rFonts w:ascii="Times New Roman" w:hAnsi="Times New Roman" w:cs="Times New Roman"/>
                <w:sz w:val="24"/>
                <w:szCs w:val="24"/>
              </w:rPr>
              <w:t xml:space="preserve">mõningal määral </w:t>
            </w:r>
            <w:r w:rsidRPr="00597C99">
              <w:rPr>
                <w:rFonts w:ascii="Times New Roman" w:hAnsi="Times New Roman" w:cs="Times New Roman"/>
                <w:sz w:val="24"/>
                <w:szCs w:val="24"/>
              </w:rPr>
              <w:t xml:space="preserve">turismitoodete valik või tõuseb kvaliteet. </w:t>
            </w:r>
          </w:p>
          <w:p w14:paraId="6F437357" w14:textId="5B76D677" w:rsidR="007316A1" w:rsidRPr="00597C99"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abil luuakse </w:t>
            </w:r>
            <w:r w:rsidR="008057A2" w:rsidRPr="00597C99">
              <w:rPr>
                <w:rFonts w:ascii="Times New Roman" w:hAnsi="Times New Roman" w:cs="Times New Roman"/>
                <w:sz w:val="24"/>
                <w:szCs w:val="24"/>
              </w:rPr>
              <w:t xml:space="preserve">mõningad </w:t>
            </w:r>
            <w:r w:rsidRPr="00597C99">
              <w:rPr>
                <w:rFonts w:ascii="Times New Roman" w:hAnsi="Times New Roman" w:cs="Times New Roman"/>
                <w:sz w:val="24"/>
                <w:szCs w:val="24"/>
              </w:rPr>
              <w:t xml:space="preserve">eeldused </w:t>
            </w:r>
            <w:proofErr w:type="spellStart"/>
            <w:r w:rsidRPr="00597C99">
              <w:rPr>
                <w:rFonts w:ascii="Times New Roman" w:hAnsi="Times New Roman" w:cs="Times New Roman"/>
                <w:sz w:val="24"/>
                <w:szCs w:val="24"/>
              </w:rPr>
              <w:t>lähipiirkonnas</w:t>
            </w:r>
            <w:proofErr w:type="spellEnd"/>
            <w:r w:rsidRPr="00597C99">
              <w:rPr>
                <w:rFonts w:ascii="Times New Roman" w:hAnsi="Times New Roman" w:cs="Times New Roman"/>
                <w:sz w:val="24"/>
                <w:szCs w:val="24"/>
              </w:rPr>
              <w:t xml:space="preserve"> asuvate muude objektidega tervikpaketi moodustamiseks. </w:t>
            </w:r>
          </w:p>
          <w:p w14:paraId="09ACC69F" w14:textId="0ACB6159" w:rsidR="007316A1" w:rsidRPr="00597C99"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t>Projektis on arvestatud potentsiaalsete sihtrühmade</w:t>
            </w:r>
            <w:r w:rsidR="00956504" w:rsidRPr="00597C99">
              <w:rPr>
                <w:rFonts w:ascii="Times New Roman" w:hAnsi="Times New Roman" w:cs="Times New Roman"/>
                <w:sz w:val="24"/>
                <w:szCs w:val="24"/>
              </w:rPr>
              <w:t xml:space="preserve"> mõningate </w:t>
            </w:r>
            <w:r w:rsidRPr="00597C99">
              <w:rPr>
                <w:rFonts w:ascii="Times New Roman" w:hAnsi="Times New Roman" w:cs="Times New Roman"/>
                <w:sz w:val="24"/>
                <w:szCs w:val="24"/>
              </w:rPr>
              <w:t xml:space="preserve">peamiste vajaduste ja ootustega. </w:t>
            </w:r>
          </w:p>
          <w:p w14:paraId="444C7889" w14:textId="7966B8EF" w:rsidR="007316A1" w:rsidRPr="00597C99"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mõjul pikeneb külastajate piirkonnas viibimise aeg </w:t>
            </w:r>
            <w:r w:rsidR="00956504" w:rsidRPr="00597C99">
              <w:rPr>
                <w:rFonts w:ascii="Times New Roman" w:hAnsi="Times New Roman" w:cs="Times New Roman"/>
                <w:sz w:val="24"/>
                <w:szCs w:val="24"/>
              </w:rPr>
              <w:t xml:space="preserve">mõningal määral </w:t>
            </w:r>
            <w:r w:rsidRPr="00597C99">
              <w:rPr>
                <w:rFonts w:ascii="Times New Roman" w:hAnsi="Times New Roman" w:cs="Times New Roman"/>
                <w:sz w:val="24"/>
                <w:szCs w:val="24"/>
              </w:rPr>
              <w:t xml:space="preserve">(keskmise külastuse kestus arendataval objektil või arendatava teenuse kasutamisel on vähemalt 1,5 tundi või suurendab võrgustiku rakendamine külastajate piirkonnas viibimise aega vastavalt). </w:t>
            </w:r>
          </w:p>
          <w:p w14:paraId="44B8F124" w14:textId="77777777" w:rsidR="007316A1" w:rsidRPr="00597C99"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lastRenderedPageBreak/>
              <w:t>Projekti käivitumisel teenitav turismitulu ületa</w:t>
            </w:r>
            <w:r w:rsidR="007316A1" w:rsidRPr="00597C99">
              <w:rPr>
                <w:rFonts w:ascii="Times New Roman" w:hAnsi="Times New Roman" w:cs="Times New Roman"/>
                <w:sz w:val="24"/>
                <w:szCs w:val="24"/>
              </w:rPr>
              <w:t>b toetuse suuruse vähemalt 10</w:t>
            </w:r>
            <w:r w:rsidRPr="00597C99">
              <w:rPr>
                <w:rFonts w:ascii="Times New Roman" w:hAnsi="Times New Roman" w:cs="Times New Roman"/>
                <w:sz w:val="24"/>
                <w:szCs w:val="24"/>
              </w:rPr>
              <w:t xml:space="preserve"> aasta jooksul pärast projekti elluviimist. </w:t>
            </w:r>
          </w:p>
          <w:p w14:paraId="0607D5F6" w14:textId="4D84DA2C" w:rsidR="007316A1" w:rsidRPr="00597C99"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mõjul </w:t>
            </w:r>
            <w:r w:rsidR="00C32EB7" w:rsidRPr="00597C99">
              <w:rPr>
                <w:rFonts w:ascii="Times New Roman" w:hAnsi="Times New Roman" w:cs="Times New Roman"/>
                <w:sz w:val="24"/>
                <w:szCs w:val="24"/>
              </w:rPr>
              <w:t xml:space="preserve">3 aastat peale projekti lõppu </w:t>
            </w:r>
            <w:r w:rsidRPr="00597C99">
              <w:rPr>
                <w:rFonts w:ascii="Times New Roman" w:hAnsi="Times New Roman" w:cs="Times New Roman"/>
                <w:sz w:val="24"/>
                <w:szCs w:val="24"/>
              </w:rPr>
              <w:t xml:space="preserve">tekib juurde 12 uut töökohta (aasta keskmine töötajate arv taandatult täistööajale sh nii otsesed kui piirkonda teiste ettevõtete poolt, sh lisanduva turismitulu abil, loodavad kaudsed töökohad). </w:t>
            </w:r>
          </w:p>
          <w:p w14:paraId="75A7F6B6" w14:textId="50EFBD1C" w:rsidR="000237AE" w:rsidRPr="00597C99" w:rsidRDefault="000237AE" w:rsidP="00597C99">
            <w:pPr>
              <w:pStyle w:val="ListParagraph"/>
              <w:numPr>
                <w:ilvl w:val="0"/>
                <w:numId w:val="21"/>
              </w:numPr>
              <w:jc w:val="both"/>
              <w:rPr>
                <w:rFonts w:ascii="Times New Roman" w:hAnsi="Times New Roman" w:cs="Times New Roman"/>
                <w:sz w:val="24"/>
                <w:szCs w:val="24"/>
              </w:rPr>
            </w:pPr>
            <w:r w:rsidRPr="00597C99">
              <w:rPr>
                <w:rFonts w:ascii="Times New Roman" w:hAnsi="Times New Roman" w:cs="Times New Roman"/>
                <w:sz w:val="24"/>
                <w:szCs w:val="24"/>
              </w:rPr>
              <w:t>Projekt omab vähest mõju piirkonna ettevõtete arengule, kuid projekti mõjul uute ettevõtete teke ei ole teada või ei ole kindel.</w:t>
            </w:r>
          </w:p>
        </w:tc>
      </w:tr>
      <w:tr w:rsidR="000237AE" w:rsidRPr="007316A1" w14:paraId="44DBC0EB" w14:textId="77777777" w:rsidTr="007316A1">
        <w:tc>
          <w:tcPr>
            <w:tcW w:w="1129" w:type="dxa"/>
          </w:tcPr>
          <w:p w14:paraId="5C46CA6F" w14:textId="46F9B602" w:rsidR="000237AE" w:rsidRPr="007316A1" w:rsidRDefault="000237AE" w:rsidP="007316A1">
            <w:pPr>
              <w:jc w:val="both"/>
              <w:rPr>
                <w:rFonts w:ascii="Times New Roman" w:hAnsi="Times New Roman" w:cs="Times New Roman"/>
                <w:sz w:val="24"/>
                <w:szCs w:val="24"/>
              </w:rPr>
            </w:pPr>
            <w:r w:rsidRPr="007316A1">
              <w:rPr>
                <w:rFonts w:ascii="Times New Roman" w:hAnsi="Times New Roman" w:cs="Times New Roman"/>
                <w:sz w:val="24"/>
                <w:szCs w:val="24"/>
              </w:rPr>
              <w:lastRenderedPageBreak/>
              <w:t>3</w:t>
            </w:r>
            <w:r w:rsidR="007316A1">
              <w:rPr>
                <w:rFonts w:ascii="Times New Roman" w:hAnsi="Times New Roman" w:cs="Times New Roman"/>
                <w:sz w:val="24"/>
                <w:szCs w:val="24"/>
              </w:rPr>
              <w:t xml:space="preserve">    </w:t>
            </w:r>
          </w:p>
        </w:tc>
        <w:tc>
          <w:tcPr>
            <w:tcW w:w="7933" w:type="dxa"/>
          </w:tcPr>
          <w:p w14:paraId="22D0F1DF" w14:textId="77777777" w:rsidR="000237AE" w:rsidRPr="007316A1" w:rsidRDefault="000237AE" w:rsidP="007316A1">
            <w:pPr>
              <w:jc w:val="both"/>
              <w:rPr>
                <w:rFonts w:ascii="Times New Roman" w:hAnsi="Times New Roman" w:cs="Times New Roman"/>
                <w:sz w:val="24"/>
                <w:szCs w:val="24"/>
              </w:rPr>
            </w:pPr>
            <w:r w:rsidRPr="007316A1">
              <w:rPr>
                <w:rFonts w:ascii="Times New Roman" w:hAnsi="Times New Roman" w:cs="Times New Roman"/>
                <w:sz w:val="24"/>
                <w:szCs w:val="24"/>
              </w:rPr>
              <w:t>Vahepealne tase</w:t>
            </w:r>
            <w:r w:rsidR="007F1E33" w:rsidRPr="007316A1">
              <w:rPr>
                <w:rFonts w:ascii="Times New Roman" w:hAnsi="Times New Roman" w:cs="Times New Roman"/>
                <w:sz w:val="24"/>
                <w:szCs w:val="24"/>
              </w:rPr>
              <w:t xml:space="preserve"> </w:t>
            </w:r>
          </w:p>
        </w:tc>
      </w:tr>
      <w:tr w:rsidR="000237AE" w:rsidRPr="007316A1" w14:paraId="2C32585F" w14:textId="77777777" w:rsidTr="007316A1">
        <w:tc>
          <w:tcPr>
            <w:tcW w:w="1129" w:type="dxa"/>
          </w:tcPr>
          <w:p w14:paraId="3D84C718" w14:textId="77777777" w:rsidR="000237AE" w:rsidRPr="007316A1" w:rsidRDefault="000237AE" w:rsidP="007316A1">
            <w:pPr>
              <w:jc w:val="both"/>
              <w:rPr>
                <w:rFonts w:ascii="Times New Roman" w:hAnsi="Times New Roman" w:cs="Times New Roman"/>
                <w:sz w:val="24"/>
                <w:szCs w:val="24"/>
              </w:rPr>
            </w:pPr>
            <w:r w:rsidRPr="007316A1">
              <w:rPr>
                <w:rFonts w:ascii="Times New Roman" w:hAnsi="Times New Roman" w:cs="Times New Roman"/>
                <w:sz w:val="24"/>
                <w:szCs w:val="24"/>
              </w:rPr>
              <w:t>4</w:t>
            </w:r>
            <w:r w:rsidR="007316A1">
              <w:rPr>
                <w:rFonts w:ascii="Times New Roman" w:hAnsi="Times New Roman" w:cs="Times New Roman"/>
                <w:sz w:val="24"/>
                <w:szCs w:val="24"/>
              </w:rPr>
              <w:t xml:space="preserve"> </w:t>
            </w:r>
          </w:p>
        </w:tc>
        <w:tc>
          <w:tcPr>
            <w:tcW w:w="7933" w:type="dxa"/>
          </w:tcPr>
          <w:p w14:paraId="3538402F" w14:textId="77777777" w:rsidR="00B27F9E"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tulemusel arendatakse välja </w:t>
            </w:r>
            <w:r w:rsidR="009A1409" w:rsidRPr="00597C99">
              <w:rPr>
                <w:rFonts w:ascii="Times New Roman" w:hAnsi="Times New Roman" w:cs="Times New Roman"/>
                <w:sz w:val="24"/>
                <w:szCs w:val="24"/>
              </w:rPr>
              <w:t xml:space="preserve">vähemalt maakondliku ulatusega või piirkondlik </w:t>
            </w:r>
            <w:r w:rsidRPr="00597C99">
              <w:rPr>
                <w:rFonts w:ascii="Times New Roman" w:hAnsi="Times New Roman" w:cs="Times New Roman"/>
                <w:sz w:val="24"/>
                <w:szCs w:val="24"/>
              </w:rPr>
              <w:t xml:space="preserve">sihtkoha eripära rõhutav terviklik turismitoode või –atraktsioon või arendatakse sihtkohta ühtse võrgustikuna. </w:t>
            </w:r>
          </w:p>
          <w:p w14:paraId="29D6C7C0" w14:textId="4A031B3F" w:rsidR="007316A1" w:rsidRPr="00597C99" w:rsidRDefault="00523558" w:rsidP="00597C99">
            <w:pPr>
              <w:pStyle w:val="ListParagraph"/>
              <w:numPr>
                <w:ilvl w:val="0"/>
                <w:numId w:val="22"/>
              </w:numPr>
              <w:jc w:val="both"/>
              <w:rPr>
                <w:rFonts w:ascii="Times New Roman" w:hAnsi="Times New Roman" w:cs="Times New Roman"/>
                <w:sz w:val="24"/>
                <w:szCs w:val="24"/>
              </w:rPr>
            </w:pPr>
            <w:r w:rsidRPr="00B27F9E">
              <w:rPr>
                <w:rFonts w:ascii="Times New Roman" w:hAnsi="Times New Roman" w:cs="Times New Roman"/>
                <w:sz w:val="24"/>
                <w:szCs w:val="24"/>
              </w:rPr>
              <w:t>Projekti abil tõstetakse juba olemasoleva(te) objekti(de) jätkusuutlikkust ja atraktiivsust</w:t>
            </w:r>
            <w:r w:rsidRPr="00597C99">
              <w:rPr>
                <w:rFonts w:ascii="Times New Roman" w:hAnsi="Times New Roman" w:cs="Times New Roman"/>
                <w:sz w:val="24"/>
                <w:szCs w:val="24"/>
              </w:rPr>
              <w:t xml:space="preserve">. </w:t>
            </w:r>
          </w:p>
          <w:p w14:paraId="2FB9D709" w14:textId="20F64214"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mõjul suureneb </w:t>
            </w:r>
            <w:r w:rsidR="006B62B1" w:rsidRPr="00597C99">
              <w:rPr>
                <w:rFonts w:ascii="Times New Roman" w:hAnsi="Times New Roman" w:cs="Times New Roman"/>
                <w:sz w:val="24"/>
                <w:szCs w:val="24"/>
              </w:rPr>
              <w:t>maakon</w:t>
            </w:r>
            <w:r w:rsidR="002D13C5" w:rsidRPr="00597C99">
              <w:rPr>
                <w:rFonts w:ascii="Times New Roman" w:hAnsi="Times New Roman" w:cs="Times New Roman"/>
                <w:sz w:val="24"/>
                <w:szCs w:val="24"/>
              </w:rPr>
              <w:t>na</w:t>
            </w:r>
            <w:r w:rsidR="006B62B1" w:rsidRPr="00597C99">
              <w:rPr>
                <w:rFonts w:ascii="Times New Roman" w:hAnsi="Times New Roman" w:cs="Times New Roman"/>
                <w:sz w:val="24"/>
                <w:szCs w:val="24"/>
              </w:rPr>
              <w:t xml:space="preserve"> või </w:t>
            </w:r>
            <w:r w:rsidR="002D13C5" w:rsidRPr="00597C99">
              <w:rPr>
                <w:rFonts w:ascii="Times New Roman" w:hAnsi="Times New Roman" w:cs="Times New Roman"/>
                <w:sz w:val="24"/>
                <w:szCs w:val="24"/>
              </w:rPr>
              <w:t>suurema piirkonna</w:t>
            </w:r>
            <w:r w:rsidR="00CB3AF7" w:rsidRPr="00597C99">
              <w:rPr>
                <w:rFonts w:ascii="Times New Roman" w:hAnsi="Times New Roman" w:cs="Times New Roman"/>
                <w:sz w:val="24"/>
                <w:szCs w:val="24"/>
              </w:rPr>
              <w:t xml:space="preserve"> </w:t>
            </w:r>
            <w:r w:rsidRPr="00597C99">
              <w:rPr>
                <w:rFonts w:ascii="Times New Roman" w:hAnsi="Times New Roman" w:cs="Times New Roman"/>
                <w:sz w:val="24"/>
                <w:szCs w:val="24"/>
              </w:rPr>
              <w:t xml:space="preserve">atraktiivsus külastajate jaoks. </w:t>
            </w:r>
          </w:p>
          <w:p w14:paraId="077B3649" w14:textId="3167A97A"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abil mitmekesistub </w:t>
            </w:r>
            <w:r w:rsidR="0099163F" w:rsidRPr="00597C99">
              <w:rPr>
                <w:rFonts w:ascii="Times New Roman" w:hAnsi="Times New Roman" w:cs="Times New Roman"/>
                <w:sz w:val="24"/>
                <w:szCs w:val="24"/>
              </w:rPr>
              <w:t xml:space="preserve">terviklahendustega </w:t>
            </w:r>
            <w:r w:rsidRPr="00597C99">
              <w:rPr>
                <w:rFonts w:ascii="Times New Roman" w:hAnsi="Times New Roman" w:cs="Times New Roman"/>
                <w:sz w:val="24"/>
                <w:szCs w:val="24"/>
              </w:rPr>
              <w:t xml:space="preserve">turismitoodete valik või tõuseb kvaliteet. </w:t>
            </w:r>
          </w:p>
          <w:p w14:paraId="1CDE42F9" w14:textId="08EA21D0"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elluviimisega seoses on kavandatud tervikpakett(e) </w:t>
            </w:r>
            <w:r w:rsidR="0099163F" w:rsidRPr="00597C99">
              <w:rPr>
                <w:rFonts w:ascii="Times New Roman" w:hAnsi="Times New Roman" w:cs="Times New Roman"/>
                <w:sz w:val="24"/>
                <w:szCs w:val="24"/>
              </w:rPr>
              <w:t xml:space="preserve">vähemalt maakonnas või suuremas piirkonnas </w:t>
            </w:r>
            <w:r w:rsidRPr="00597C99">
              <w:rPr>
                <w:rFonts w:ascii="Times New Roman" w:hAnsi="Times New Roman" w:cs="Times New Roman"/>
                <w:sz w:val="24"/>
                <w:szCs w:val="24"/>
              </w:rPr>
              <w:t xml:space="preserve">asuvate muude objektidega, vastavad eelkokkulepped on sõlmitud. </w:t>
            </w:r>
          </w:p>
          <w:p w14:paraId="15BC03A1" w14:textId="77777777"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 on külastajatele atraktiivne ning uueneva sisuga, mis tagab kõrge esma- ja korduvkülastuste arvu. </w:t>
            </w:r>
          </w:p>
          <w:p w14:paraId="68E401AA" w14:textId="77777777"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 vastab potentsiaalsete sihtrühmade vajadustele ja ootustele. </w:t>
            </w:r>
          </w:p>
          <w:p w14:paraId="0E20D038" w14:textId="77777777"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mõju toob objekti piirkonda otseselt lisanduvad külastajad, kelle reisi ajendiks ja peamiseks sihtkohaks on projektiga arendatav turismitoode või -atraktsioon või sihtkoht. </w:t>
            </w:r>
          </w:p>
          <w:p w14:paraId="1BE0B8AE" w14:textId="77777777"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mõju aitab oluliselt vähendada turismi hooajalisust. </w:t>
            </w:r>
          </w:p>
          <w:p w14:paraId="1719B7DE" w14:textId="77777777"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Projekti käivitumisel teenitav turismitulu ület</w:t>
            </w:r>
            <w:r w:rsidR="007316A1" w:rsidRPr="00597C99">
              <w:rPr>
                <w:rFonts w:ascii="Times New Roman" w:hAnsi="Times New Roman" w:cs="Times New Roman"/>
                <w:sz w:val="24"/>
                <w:szCs w:val="24"/>
              </w:rPr>
              <w:t>ab toetuse suuruse vähemalt 2</w:t>
            </w:r>
            <w:r w:rsidRPr="00597C99">
              <w:rPr>
                <w:rFonts w:ascii="Times New Roman" w:hAnsi="Times New Roman" w:cs="Times New Roman"/>
                <w:sz w:val="24"/>
                <w:szCs w:val="24"/>
              </w:rPr>
              <w:t xml:space="preserve"> aasta jooksul pärast projekti elluviimist. </w:t>
            </w:r>
          </w:p>
          <w:p w14:paraId="50AF6C28" w14:textId="7CB2B042"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mõjul </w:t>
            </w:r>
            <w:r w:rsidR="00C32EB7" w:rsidRPr="00597C99">
              <w:rPr>
                <w:rFonts w:ascii="Times New Roman" w:hAnsi="Times New Roman" w:cs="Times New Roman"/>
                <w:sz w:val="24"/>
                <w:szCs w:val="24"/>
              </w:rPr>
              <w:t xml:space="preserve">3 aastat peale projekti lõppu </w:t>
            </w:r>
            <w:r w:rsidRPr="00597C99">
              <w:rPr>
                <w:rFonts w:ascii="Times New Roman" w:hAnsi="Times New Roman" w:cs="Times New Roman"/>
                <w:sz w:val="24"/>
                <w:szCs w:val="24"/>
              </w:rPr>
              <w:t xml:space="preserve">tekib juurde vähemalt 25 uut töökohta (aasta keskmine töötajate arv taandatult täistööajale sh nii otsesed kui piirkonda teiste ettevõtete poolt, sh lisanduva turismitulu abil, loodavad kaudsed töökohad). </w:t>
            </w:r>
          </w:p>
          <w:p w14:paraId="74D51052" w14:textId="77777777" w:rsidR="007316A1"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 xml:space="preserve">Toetuse mõjul tekib piirkonda vähemalt 1 uus ettevõte ning toetus omab mõju teiste piirkonna ettevõtete arengule. </w:t>
            </w:r>
          </w:p>
          <w:p w14:paraId="2CE0192B" w14:textId="77777777" w:rsidR="000237AE" w:rsidRPr="00597C99" w:rsidRDefault="00523558" w:rsidP="00597C99">
            <w:pPr>
              <w:pStyle w:val="ListParagraph"/>
              <w:numPr>
                <w:ilvl w:val="0"/>
                <w:numId w:val="22"/>
              </w:numPr>
              <w:jc w:val="both"/>
              <w:rPr>
                <w:rFonts w:ascii="Times New Roman" w:hAnsi="Times New Roman" w:cs="Times New Roman"/>
                <w:sz w:val="24"/>
                <w:szCs w:val="24"/>
              </w:rPr>
            </w:pPr>
            <w:r w:rsidRPr="00597C99">
              <w:rPr>
                <w:rFonts w:ascii="Times New Roman" w:hAnsi="Times New Roman" w:cs="Times New Roman"/>
                <w:sz w:val="24"/>
                <w:szCs w:val="24"/>
              </w:rPr>
              <w:t>Projekti mõjul lisandub piirkonda täiendavaid investeeringuid</w:t>
            </w:r>
          </w:p>
        </w:tc>
      </w:tr>
    </w:tbl>
    <w:p w14:paraId="2274EE82" w14:textId="77777777" w:rsidR="007700C3" w:rsidRPr="007316A1" w:rsidRDefault="007700C3" w:rsidP="007316A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8216"/>
      </w:tblGrid>
      <w:tr w:rsidR="00523558" w:rsidRPr="007316A1" w14:paraId="33957802" w14:textId="77777777" w:rsidTr="00523558">
        <w:tc>
          <w:tcPr>
            <w:tcW w:w="9062" w:type="dxa"/>
            <w:gridSpan w:val="2"/>
            <w:shd w:val="clear" w:color="auto" w:fill="D9D9D9" w:themeFill="background1" w:themeFillShade="D9"/>
          </w:tcPr>
          <w:p w14:paraId="7AEEBB54" w14:textId="77777777" w:rsidR="00523558" w:rsidRPr="007D54F0" w:rsidRDefault="00523558" w:rsidP="00556E95">
            <w:pPr>
              <w:spacing w:before="120" w:after="120"/>
              <w:jc w:val="both"/>
              <w:rPr>
                <w:rFonts w:ascii="Times New Roman" w:hAnsi="Times New Roman" w:cs="Times New Roman"/>
                <w:sz w:val="24"/>
                <w:szCs w:val="24"/>
              </w:rPr>
            </w:pPr>
            <w:r w:rsidRPr="007D54F0">
              <w:rPr>
                <w:rFonts w:ascii="Times New Roman" w:hAnsi="Times New Roman" w:cs="Times New Roman"/>
                <w:sz w:val="24"/>
                <w:szCs w:val="24"/>
              </w:rPr>
              <w:t xml:space="preserve">Hindamiskriteerium 2: Projekti jätkusuutlikkus. </w:t>
            </w:r>
          </w:p>
        </w:tc>
      </w:tr>
      <w:tr w:rsidR="00523558" w:rsidRPr="007316A1" w14:paraId="41E5B05A" w14:textId="77777777" w:rsidTr="00523558">
        <w:tc>
          <w:tcPr>
            <w:tcW w:w="9062" w:type="dxa"/>
            <w:gridSpan w:val="2"/>
            <w:shd w:val="clear" w:color="auto" w:fill="D9D9D9" w:themeFill="background1" w:themeFillShade="D9"/>
          </w:tcPr>
          <w:p w14:paraId="0829AD30" w14:textId="77777777" w:rsidR="00523558" w:rsidRPr="007D54F0" w:rsidRDefault="00523558" w:rsidP="00556E95">
            <w:pPr>
              <w:spacing w:before="120" w:after="120"/>
              <w:jc w:val="both"/>
              <w:rPr>
                <w:rFonts w:ascii="Times New Roman" w:hAnsi="Times New Roman" w:cs="Times New Roman"/>
                <w:sz w:val="24"/>
                <w:szCs w:val="24"/>
              </w:rPr>
            </w:pPr>
            <w:r w:rsidRPr="007D54F0">
              <w:rPr>
                <w:rFonts w:ascii="Times New Roman" w:hAnsi="Times New Roman" w:cs="Times New Roman"/>
                <w:sz w:val="24"/>
                <w:szCs w:val="24"/>
              </w:rPr>
              <w:t>Osakaal koondhindest 25%</w:t>
            </w:r>
          </w:p>
        </w:tc>
      </w:tr>
      <w:tr w:rsidR="00523558" w:rsidRPr="007316A1" w14:paraId="5C956F26" w14:textId="77777777" w:rsidTr="00523558">
        <w:tc>
          <w:tcPr>
            <w:tcW w:w="9062" w:type="dxa"/>
            <w:gridSpan w:val="2"/>
          </w:tcPr>
          <w:p w14:paraId="23AB4317" w14:textId="77777777" w:rsidR="00556E95" w:rsidRDefault="00556E95" w:rsidP="007316A1">
            <w:pPr>
              <w:jc w:val="both"/>
              <w:rPr>
                <w:rFonts w:ascii="Times New Roman" w:hAnsi="Times New Roman" w:cs="Times New Roman"/>
                <w:b/>
                <w:sz w:val="24"/>
                <w:szCs w:val="24"/>
              </w:rPr>
            </w:pPr>
          </w:p>
          <w:p w14:paraId="7C398D63" w14:textId="77777777" w:rsidR="009C519A" w:rsidRDefault="00523558" w:rsidP="007316A1">
            <w:pPr>
              <w:jc w:val="both"/>
              <w:rPr>
                <w:rFonts w:ascii="Times New Roman" w:hAnsi="Times New Roman" w:cs="Times New Roman"/>
                <w:sz w:val="24"/>
                <w:szCs w:val="24"/>
              </w:rPr>
            </w:pPr>
            <w:r w:rsidRPr="007316A1">
              <w:rPr>
                <w:rFonts w:ascii="Times New Roman" w:hAnsi="Times New Roman" w:cs="Times New Roman"/>
                <w:b/>
                <w:sz w:val="24"/>
                <w:szCs w:val="24"/>
              </w:rPr>
              <w:t>Hinnatakse:</w:t>
            </w:r>
            <w:r w:rsidRPr="007316A1">
              <w:rPr>
                <w:rFonts w:ascii="Times New Roman" w:hAnsi="Times New Roman" w:cs="Times New Roman"/>
                <w:sz w:val="24"/>
                <w:szCs w:val="24"/>
              </w:rPr>
              <w:t xml:space="preserve"> </w:t>
            </w:r>
          </w:p>
          <w:p w14:paraId="46F20C78" w14:textId="191FE0D6" w:rsidR="00523558" w:rsidRPr="007316A1" w:rsidRDefault="009B2A2E" w:rsidP="007316A1">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w:t>
            </w:r>
            <w:r>
              <w:rPr>
                <w:rFonts w:ascii="Times New Roman" w:hAnsi="Times New Roman" w:cs="Times New Roman"/>
                <w:sz w:val="24"/>
                <w:szCs w:val="24"/>
              </w:rPr>
              <w:t>s</w:t>
            </w:r>
            <w:r w:rsidRPr="003E4B75">
              <w:rPr>
                <w:rFonts w:ascii="Times New Roman" w:hAnsi="Times New Roman" w:cs="Times New Roman"/>
                <w:sz w:val="24"/>
                <w:szCs w:val="24"/>
              </w:rPr>
              <w:t xml:space="preserve"> (</w:t>
            </w:r>
            <w:r w:rsidRPr="00FC1A64">
              <w:rPr>
                <w:rFonts w:ascii="Times New Roman" w:hAnsi="Times New Roman" w:cs="Times New Roman"/>
                <w:sz w:val="24"/>
                <w:szCs w:val="24"/>
              </w:rPr>
              <w:t>mille mõju avaldub terves maakonnas või Harju maakonna ja Ida-Viru maakonnapuhul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hõlmavas </w:t>
            </w:r>
            <w:r w:rsidRPr="00555018">
              <w:rPr>
                <w:rFonts w:ascii="Times New Roman" w:hAnsi="Times New Roman" w:cs="Times New Roman"/>
                <w:sz w:val="24"/>
                <w:szCs w:val="24"/>
              </w:rPr>
              <w:t>piirkondliku</w:t>
            </w:r>
            <w:r>
              <w:rPr>
                <w:rFonts w:ascii="Times New Roman" w:hAnsi="Times New Roman" w:cs="Times New Roman"/>
                <w:sz w:val="24"/>
                <w:szCs w:val="24"/>
              </w:rPr>
              <w:t>s</w:t>
            </w:r>
            <w:r w:rsidRPr="00555018">
              <w:rPr>
                <w:rFonts w:ascii="Times New Roman" w:hAnsi="Times New Roman" w:cs="Times New Roman"/>
                <w:sz w:val="24"/>
                <w:szCs w:val="24"/>
              </w:rPr>
              <w:t xml:space="preserve"> koostööprojekti</w:t>
            </w:r>
            <w:r>
              <w:rPr>
                <w:rFonts w:ascii="Times New Roman" w:hAnsi="Times New Roman" w:cs="Times New Roman"/>
                <w:sz w:val="24"/>
                <w:szCs w:val="24"/>
              </w:rPr>
              <w:t>s</w:t>
            </w:r>
            <w:r w:rsidRPr="003E4B75">
              <w:rPr>
                <w:rFonts w:ascii="Times New Roman" w:hAnsi="Times New Roman" w:cs="Times New Roman"/>
                <w:sz w:val="24"/>
                <w:szCs w:val="24"/>
              </w:rPr>
              <w:t xml:space="preserve"> </w:t>
            </w:r>
            <w:r w:rsidR="00523558" w:rsidRPr="007316A1">
              <w:rPr>
                <w:rFonts w:ascii="Times New Roman" w:hAnsi="Times New Roman" w:cs="Times New Roman"/>
                <w:sz w:val="24"/>
                <w:szCs w:val="24"/>
              </w:rPr>
              <w:t xml:space="preserve">toodud </w:t>
            </w:r>
            <w:r w:rsidR="00A05728">
              <w:rPr>
                <w:rFonts w:ascii="Times New Roman" w:hAnsi="Times New Roman" w:cs="Times New Roman"/>
                <w:sz w:val="24"/>
                <w:szCs w:val="24"/>
              </w:rPr>
              <w:t xml:space="preserve">vähemalt maakondliku ulatusega või piirkondliku </w:t>
            </w:r>
            <w:r w:rsidR="00523558" w:rsidRPr="007316A1">
              <w:rPr>
                <w:rFonts w:ascii="Times New Roman" w:hAnsi="Times New Roman" w:cs="Times New Roman"/>
                <w:sz w:val="24"/>
                <w:szCs w:val="24"/>
              </w:rPr>
              <w:t xml:space="preserve">tegevuste edasist jätkusuutlikkust. </w:t>
            </w:r>
          </w:p>
          <w:p w14:paraId="4ED53B06" w14:textId="77777777" w:rsidR="009C519A" w:rsidRDefault="009C519A" w:rsidP="007316A1">
            <w:pPr>
              <w:jc w:val="both"/>
              <w:rPr>
                <w:rFonts w:ascii="Times New Roman" w:hAnsi="Times New Roman" w:cs="Times New Roman"/>
                <w:b/>
                <w:sz w:val="24"/>
                <w:szCs w:val="24"/>
              </w:rPr>
            </w:pPr>
          </w:p>
          <w:p w14:paraId="65463071" w14:textId="55EBD4E1" w:rsidR="00523558" w:rsidRPr="007316A1" w:rsidRDefault="00523558" w:rsidP="007316A1">
            <w:pPr>
              <w:jc w:val="both"/>
              <w:rPr>
                <w:rFonts w:ascii="Times New Roman" w:hAnsi="Times New Roman" w:cs="Times New Roman"/>
                <w:sz w:val="24"/>
                <w:szCs w:val="24"/>
              </w:rPr>
            </w:pPr>
            <w:r w:rsidRPr="007316A1">
              <w:rPr>
                <w:rFonts w:ascii="Times New Roman" w:hAnsi="Times New Roman" w:cs="Times New Roman"/>
                <w:b/>
                <w:sz w:val="24"/>
                <w:szCs w:val="24"/>
              </w:rPr>
              <w:lastRenderedPageBreak/>
              <w:t xml:space="preserve">Hindamisel arvestatakse </w:t>
            </w:r>
            <w:r w:rsidR="009B2A2E">
              <w:rPr>
                <w:rFonts w:ascii="Times New Roman" w:hAnsi="Times New Roman" w:cs="Times New Roman"/>
                <w:b/>
                <w:sz w:val="24"/>
                <w:szCs w:val="24"/>
              </w:rPr>
              <w:t xml:space="preserve">maakondliku tähtsusega või piirkondliku koostööprojekti puhul </w:t>
            </w:r>
            <w:r w:rsidRPr="007316A1">
              <w:rPr>
                <w:rFonts w:ascii="Times New Roman" w:hAnsi="Times New Roman" w:cs="Times New Roman"/>
                <w:b/>
                <w:sz w:val="24"/>
                <w:szCs w:val="24"/>
              </w:rPr>
              <w:t>järgmiseid aspekte</w:t>
            </w:r>
            <w:r w:rsidRPr="007316A1">
              <w:rPr>
                <w:rFonts w:ascii="Times New Roman" w:hAnsi="Times New Roman" w:cs="Times New Roman"/>
                <w:sz w:val="24"/>
                <w:szCs w:val="24"/>
              </w:rPr>
              <w:t xml:space="preserve">: </w:t>
            </w:r>
          </w:p>
          <w:p w14:paraId="50BD4208" w14:textId="048E1244" w:rsidR="00523558" w:rsidRPr="00B27F9E" w:rsidRDefault="00523558">
            <w:pPr>
              <w:pStyle w:val="ListParagraph"/>
              <w:numPr>
                <w:ilvl w:val="0"/>
                <w:numId w:val="2"/>
              </w:numPr>
              <w:jc w:val="both"/>
              <w:rPr>
                <w:rFonts w:ascii="Times New Roman" w:hAnsi="Times New Roman" w:cs="Times New Roman"/>
                <w:sz w:val="24"/>
                <w:szCs w:val="24"/>
              </w:rPr>
            </w:pPr>
            <w:r w:rsidRPr="00B27F9E">
              <w:rPr>
                <w:rFonts w:ascii="Times New Roman" w:hAnsi="Times New Roman" w:cs="Times New Roman"/>
                <w:sz w:val="24"/>
                <w:szCs w:val="24"/>
              </w:rPr>
              <w:t xml:space="preserve">Kuivõrd jätkusuutlikud on projekti raames kavandatavad tulemused (sh rajatavate infrastruktuuriobjektide finantsiline ja halduslik jätkusuutlikkus). </w:t>
            </w:r>
          </w:p>
          <w:p w14:paraId="6CCEF2F1" w14:textId="24A638EE" w:rsidR="00B27F9E" w:rsidRDefault="00791DD4" w:rsidP="007316A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Kuivõrd terviklikult on lahendatud projektis planeeritud</w:t>
            </w:r>
            <w:r w:rsidR="00523558" w:rsidRPr="009C519A">
              <w:rPr>
                <w:rFonts w:ascii="Times New Roman" w:hAnsi="Times New Roman" w:cs="Times New Roman"/>
                <w:sz w:val="24"/>
                <w:szCs w:val="24"/>
              </w:rPr>
              <w:t xml:space="preserve"> tegevuste ulatus arendatava turismiatraktsiooni või võrgustiku jätkusuutlikkuse tagamiseks</w:t>
            </w:r>
            <w:r>
              <w:rPr>
                <w:rFonts w:ascii="Times New Roman" w:hAnsi="Times New Roman" w:cs="Times New Roman"/>
                <w:sz w:val="24"/>
                <w:szCs w:val="24"/>
              </w:rPr>
              <w:t xml:space="preserve"> maakonnas või suuremas piirkonnas</w:t>
            </w:r>
            <w:r w:rsidRPr="00C84A00">
              <w:rPr>
                <w:rFonts w:ascii="Times New Roman" w:hAnsi="Times New Roman" w:cs="Times New Roman"/>
                <w:sz w:val="24"/>
                <w:szCs w:val="24"/>
              </w:rPr>
              <w:t>.</w:t>
            </w:r>
          </w:p>
          <w:p w14:paraId="079B04BA" w14:textId="280062AD" w:rsidR="00523558" w:rsidRDefault="00B27F9E" w:rsidP="007316A1">
            <w:pPr>
              <w:pStyle w:val="ListParagraph"/>
              <w:numPr>
                <w:ilvl w:val="0"/>
                <w:numId w:val="2"/>
              </w:numPr>
              <w:jc w:val="both"/>
              <w:rPr>
                <w:rFonts w:ascii="Times New Roman" w:hAnsi="Times New Roman" w:cs="Times New Roman"/>
                <w:sz w:val="24"/>
                <w:szCs w:val="24"/>
              </w:rPr>
            </w:pPr>
            <w:r w:rsidRPr="00855A38">
              <w:rPr>
                <w:rFonts w:ascii="Times New Roman" w:hAnsi="Times New Roman" w:cs="Times New Roman"/>
                <w:sz w:val="24"/>
                <w:szCs w:val="24"/>
              </w:rPr>
              <w:t xml:space="preserve">Kuivõrd </w:t>
            </w:r>
            <w:r>
              <w:rPr>
                <w:rFonts w:ascii="Times New Roman" w:hAnsi="Times New Roman" w:cs="Times New Roman"/>
                <w:sz w:val="24"/>
                <w:szCs w:val="24"/>
              </w:rPr>
              <w:t>on</w:t>
            </w:r>
            <w:r w:rsidRPr="00855A38">
              <w:rPr>
                <w:rFonts w:ascii="Times New Roman" w:hAnsi="Times New Roman" w:cs="Times New Roman"/>
                <w:sz w:val="24"/>
                <w:szCs w:val="24"/>
              </w:rPr>
              <w:t xml:space="preserve"> maakondliku projekti puhul jätkusuutlikkuse tagamiseks vajalike tegevuste puhul kaasatud erinevad kohalikud omavalitsused/osapooled erinevatest kohalikest omavalitsustest</w:t>
            </w:r>
            <w:r>
              <w:rPr>
                <w:rFonts w:ascii="Times New Roman" w:hAnsi="Times New Roman" w:cs="Times New Roman"/>
                <w:sz w:val="24"/>
                <w:szCs w:val="24"/>
              </w:rPr>
              <w:t>.</w:t>
            </w:r>
            <w:r w:rsidR="00523558" w:rsidRPr="009C519A">
              <w:rPr>
                <w:rFonts w:ascii="Times New Roman" w:hAnsi="Times New Roman" w:cs="Times New Roman"/>
                <w:sz w:val="24"/>
                <w:szCs w:val="24"/>
              </w:rPr>
              <w:t xml:space="preserve"> </w:t>
            </w:r>
          </w:p>
          <w:p w14:paraId="6111028C" w14:textId="77777777" w:rsidR="00523558" w:rsidRPr="009C519A" w:rsidRDefault="00523558" w:rsidP="007316A1">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Kuivõrd asjakohased, efektiivsed ning sihtrühmale vastavad on edasised kavandatud turundus- vm toetavad tegevused. </w:t>
            </w:r>
          </w:p>
          <w:p w14:paraId="649BB0CA" w14:textId="77777777" w:rsidR="00523558" w:rsidRPr="009C519A" w:rsidRDefault="00523558" w:rsidP="009C519A">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Mil määral on objekti sihipärane kasutamine tagatud pädeva haldaja, vajalike partnerite ja piisavate vahendite olemasoluga püsikuludeks. </w:t>
            </w:r>
          </w:p>
          <w:p w14:paraId="43DA1FDB" w14:textId="77777777" w:rsidR="00523558" w:rsidRPr="009C519A" w:rsidRDefault="00523558" w:rsidP="009C519A">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Kavandatud kulude-tulude prognoosi realistlikkust ning selle piisavust objekti atraktiivsuse tagamiseks, sh kuivõrd on objekti haldaja või omanik võimeline tagama objekti edasised haldus- ja arenduskulud. </w:t>
            </w:r>
          </w:p>
          <w:p w14:paraId="2204F2AC" w14:textId="64FB4450" w:rsidR="00523558" w:rsidRPr="0094082E" w:rsidRDefault="00523558" w:rsidP="0094082E">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Kas projekt vajab peale rakendumist nii tegevuskuludeks kui lisainvesteeringuteks täiendavaid toetusi riigi- või omavalitsuse eelarvest või </w:t>
            </w:r>
            <w:proofErr w:type="spellStart"/>
            <w:r w:rsidRPr="009C519A">
              <w:rPr>
                <w:rFonts w:ascii="Times New Roman" w:hAnsi="Times New Roman" w:cs="Times New Roman"/>
                <w:sz w:val="24"/>
                <w:szCs w:val="24"/>
              </w:rPr>
              <w:t>välisfondidelt</w:t>
            </w:r>
            <w:proofErr w:type="spellEnd"/>
            <w:r w:rsidRPr="009C519A">
              <w:rPr>
                <w:rFonts w:ascii="Times New Roman" w:hAnsi="Times New Roman" w:cs="Times New Roman"/>
                <w:sz w:val="24"/>
                <w:szCs w:val="24"/>
              </w:rPr>
              <w:t xml:space="preserve">. </w:t>
            </w:r>
            <w:r w:rsidRPr="0094082E">
              <w:rPr>
                <w:rFonts w:ascii="Times New Roman" w:hAnsi="Times New Roman" w:cs="Times New Roman"/>
                <w:sz w:val="24"/>
                <w:szCs w:val="24"/>
              </w:rPr>
              <w:t xml:space="preserve">Mil määral on </w:t>
            </w:r>
            <w:proofErr w:type="spellStart"/>
            <w:r w:rsidRPr="0094082E">
              <w:rPr>
                <w:rFonts w:ascii="Times New Roman" w:hAnsi="Times New Roman" w:cs="Times New Roman"/>
                <w:sz w:val="24"/>
                <w:szCs w:val="24"/>
              </w:rPr>
              <w:t>etapilise</w:t>
            </w:r>
            <w:proofErr w:type="spellEnd"/>
            <w:r w:rsidRPr="0094082E">
              <w:rPr>
                <w:rFonts w:ascii="Times New Roman" w:hAnsi="Times New Roman" w:cs="Times New Roman"/>
                <w:sz w:val="24"/>
                <w:szCs w:val="24"/>
              </w:rPr>
              <w:t xml:space="preserve"> arendamise või </w:t>
            </w:r>
            <w:proofErr w:type="spellStart"/>
            <w:r w:rsidRPr="0094082E">
              <w:rPr>
                <w:rFonts w:ascii="Times New Roman" w:hAnsi="Times New Roman" w:cs="Times New Roman"/>
                <w:sz w:val="24"/>
                <w:szCs w:val="24"/>
              </w:rPr>
              <w:t>reinvesteeringute</w:t>
            </w:r>
            <w:proofErr w:type="spellEnd"/>
            <w:r w:rsidRPr="0094082E">
              <w:rPr>
                <w:rFonts w:ascii="Times New Roman" w:hAnsi="Times New Roman" w:cs="Times New Roman"/>
                <w:sz w:val="24"/>
                <w:szCs w:val="24"/>
              </w:rPr>
              <w:t xml:space="preserve"> puhul finantsvahendid objekti edasiseks arendamiseks tagatud.</w:t>
            </w:r>
          </w:p>
          <w:p w14:paraId="32DE695B" w14:textId="77777777" w:rsidR="00A62A58" w:rsidRDefault="00523558" w:rsidP="009C519A">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Milline on riskide avaldumise tõenäosus projekti mõju saavutamise seisukohast (sh </w:t>
            </w:r>
            <w:proofErr w:type="spellStart"/>
            <w:r w:rsidRPr="009C519A">
              <w:rPr>
                <w:rFonts w:ascii="Times New Roman" w:hAnsi="Times New Roman" w:cs="Times New Roman"/>
                <w:sz w:val="24"/>
                <w:szCs w:val="24"/>
              </w:rPr>
              <w:t>sise</w:t>
            </w:r>
            <w:proofErr w:type="spellEnd"/>
            <w:r w:rsidRPr="009C519A">
              <w:rPr>
                <w:rFonts w:ascii="Times New Roman" w:hAnsi="Times New Roman" w:cs="Times New Roman"/>
                <w:sz w:val="24"/>
                <w:szCs w:val="24"/>
              </w:rPr>
              <w:t xml:space="preserve">- ja </w:t>
            </w:r>
            <w:proofErr w:type="spellStart"/>
            <w:r w:rsidRPr="009C519A">
              <w:rPr>
                <w:rFonts w:ascii="Times New Roman" w:hAnsi="Times New Roman" w:cs="Times New Roman"/>
                <w:sz w:val="24"/>
                <w:szCs w:val="24"/>
              </w:rPr>
              <w:t>välisriskid</w:t>
            </w:r>
            <w:proofErr w:type="spellEnd"/>
            <w:r w:rsidRPr="009C519A">
              <w:rPr>
                <w:rFonts w:ascii="Times New Roman" w:hAnsi="Times New Roman" w:cs="Times New Roman"/>
                <w:sz w:val="24"/>
                <w:szCs w:val="24"/>
              </w:rPr>
              <w:t>), mil määral on riskide maandamise võimalused tagatud</w:t>
            </w:r>
          </w:p>
          <w:p w14:paraId="197C9CBB" w14:textId="77777777" w:rsidR="007D54F0" w:rsidRPr="009C519A" w:rsidRDefault="007D54F0" w:rsidP="007D54F0">
            <w:pPr>
              <w:pStyle w:val="ListParagraph"/>
              <w:jc w:val="both"/>
              <w:rPr>
                <w:rFonts w:ascii="Times New Roman" w:hAnsi="Times New Roman" w:cs="Times New Roman"/>
                <w:sz w:val="24"/>
                <w:szCs w:val="24"/>
              </w:rPr>
            </w:pPr>
          </w:p>
        </w:tc>
      </w:tr>
      <w:tr w:rsidR="00A62A58" w:rsidRPr="007316A1" w14:paraId="0A9DF917" w14:textId="77777777" w:rsidTr="00A62A58">
        <w:tc>
          <w:tcPr>
            <w:tcW w:w="846" w:type="dxa"/>
          </w:tcPr>
          <w:p w14:paraId="6BD5EE00"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lastRenderedPageBreak/>
              <w:t>Hinne</w:t>
            </w:r>
          </w:p>
        </w:tc>
        <w:tc>
          <w:tcPr>
            <w:tcW w:w="8216" w:type="dxa"/>
          </w:tcPr>
          <w:p w14:paraId="0918771B"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Taseme kirjeldus</w:t>
            </w:r>
          </w:p>
        </w:tc>
      </w:tr>
      <w:tr w:rsidR="00A62A58" w:rsidRPr="007316A1" w14:paraId="0BEDD785" w14:textId="77777777" w:rsidTr="00A62A58">
        <w:tc>
          <w:tcPr>
            <w:tcW w:w="846" w:type="dxa"/>
          </w:tcPr>
          <w:p w14:paraId="69699642"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0</w:t>
            </w:r>
          </w:p>
        </w:tc>
        <w:tc>
          <w:tcPr>
            <w:tcW w:w="8216" w:type="dxa"/>
          </w:tcPr>
          <w:p w14:paraId="12B656F1" w14:textId="3559644C" w:rsidR="009C519A" w:rsidRPr="00E34EB6" w:rsidRDefault="00A62A58" w:rsidP="00E34EB6">
            <w:pPr>
              <w:pStyle w:val="ListParagraph"/>
              <w:numPr>
                <w:ilvl w:val="0"/>
                <w:numId w:val="40"/>
              </w:numPr>
              <w:rPr>
                <w:rFonts w:ascii="Times New Roman" w:hAnsi="Times New Roman" w:cs="Times New Roman"/>
                <w:sz w:val="24"/>
                <w:szCs w:val="24"/>
              </w:rPr>
            </w:pPr>
            <w:r w:rsidRPr="00E34EB6">
              <w:rPr>
                <w:rFonts w:ascii="Times New Roman" w:hAnsi="Times New Roman" w:cs="Times New Roman"/>
                <w:sz w:val="24"/>
                <w:szCs w:val="24"/>
              </w:rPr>
              <w:t xml:space="preserve">Projekti kavandatud mõju kestlikkus pärast projekti lõppu ei ole tagatud: projekti elluviimise järgsed tegevused ei ole läbimõeldud, realistlikud või puuduvad nende elluviimiseks vajalikud finants- või muud vahendid. </w:t>
            </w:r>
          </w:p>
          <w:p w14:paraId="783223C7" w14:textId="77777777" w:rsidR="009C519A" w:rsidRPr="00597C99" w:rsidRDefault="00A62A58" w:rsidP="00597C99">
            <w:pPr>
              <w:pStyle w:val="ListParagraph"/>
              <w:numPr>
                <w:ilvl w:val="0"/>
                <w:numId w:val="28"/>
              </w:numPr>
              <w:jc w:val="both"/>
              <w:rPr>
                <w:rFonts w:ascii="Times New Roman" w:hAnsi="Times New Roman" w:cs="Times New Roman"/>
                <w:sz w:val="24"/>
                <w:szCs w:val="24"/>
              </w:rPr>
            </w:pPr>
            <w:r w:rsidRPr="00597C99">
              <w:rPr>
                <w:rFonts w:ascii="Times New Roman" w:hAnsi="Times New Roman" w:cs="Times New Roman"/>
                <w:sz w:val="24"/>
                <w:szCs w:val="24"/>
              </w:rPr>
              <w:t xml:space="preserve">Planeeritavate tegevuste valik ei ole kompleksne, nende ulatus ei ole piisav ja ühtselt eesmärgistatud, et tagada projektiga arendatava turismiatraktsiooni või võrgustiku jätkusuutlikkus. </w:t>
            </w:r>
          </w:p>
          <w:p w14:paraId="377AB79E" w14:textId="70E32AD2" w:rsidR="000758C2" w:rsidRPr="00597C99" w:rsidRDefault="000758C2" w:rsidP="00597C99">
            <w:pPr>
              <w:pStyle w:val="ListParagraph"/>
              <w:numPr>
                <w:ilvl w:val="0"/>
                <w:numId w:val="28"/>
              </w:numPr>
              <w:jc w:val="both"/>
              <w:rPr>
                <w:rFonts w:ascii="Times New Roman" w:hAnsi="Times New Roman" w:cs="Times New Roman"/>
                <w:sz w:val="24"/>
                <w:szCs w:val="24"/>
              </w:rPr>
            </w:pPr>
            <w:r w:rsidRPr="00597C99">
              <w:rPr>
                <w:rFonts w:ascii="Times New Roman" w:hAnsi="Times New Roman" w:cs="Times New Roman"/>
                <w:sz w:val="24"/>
                <w:szCs w:val="24"/>
              </w:rPr>
              <w:t>Maakondliku projekti puhul jätkusuutlikkuse tagamiseks vajalike tegevuste puhul ei ole kaasatud erinevaid kohalikke omavalitsusi/osapooli erinevatest kohalikest omavalitsustest ning piirkondliku projekti puhul osapooli erinevatest maakondadest.</w:t>
            </w:r>
          </w:p>
          <w:p w14:paraId="36938D64" w14:textId="77777777" w:rsidR="009C519A" w:rsidRPr="00597C99" w:rsidRDefault="00A62A58" w:rsidP="00597C99">
            <w:pPr>
              <w:pStyle w:val="ListParagraph"/>
              <w:numPr>
                <w:ilvl w:val="0"/>
                <w:numId w:val="28"/>
              </w:numPr>
              <w:jc w:val="both"/>
              <w:rPr>
                <w:rFonts w:ascii="Times New Roman" w:hAnsi="Times New Roman" w:cs="Times New Roman"/>
                <w:sz w:val="24"/>
                <w:szCs w:val="24"/>
              </w:rPr>
            </w:pPr>
            <w:r w:rsidRPr="00597C99">
              <w:rPr>
                <w:rFonts w:ascii="Times New Roman" w:hAnsi="Times New Roman" w:cs="Times New Roman"/>
                <w:sz w:val="24"/>
                <w:szCs w:val="24"/>
              </w:rPr>
              <w:t xml:space="preserve">Tegevuste edasise sihipärase teostamisega seotud püsikulude katmine ei ole tagatud. Puudub kindlus, et leitakse vahendid järgnevate etappide elluviimiseks (võimalikud finantseerimisallikad on kirjeldamata), kui järgnevad etapid on vajalikud. </w:t>
            </w:r>
          </w:p>
          <w:p w14:paraId="55A41828" w14:textId="77777777" w:rsidR="009C519A" w:rsidRPr="00597C99" w:rsidRDefault="00A62A58" w:rsidP="00597C99">
            <w:pPr>
              <w:pStyle w:val="ListParagraph"/>
              <w:numPr>
                <w:ilvl w:val="0"/>
                <w:numId w:val="28"/>
              </w:numPr>
              <w:jc w:val="both"/>
              <w:rPr>
                <w:rFonts w:ascii="Times New Roman" w:hAnsi="Times New Roman" w:cs="Times New Roman"/>
                <w:sz w:val="24"/>
                <w:szCs w:val="24"/>
              </w:rPr>
            </w:pPr>
            <w:r w:rsidRPr="00597C99">
              <w:rPr>
                <w:rFonts w:ascii="Times New Roman" w:hAnsi="Times New Roman" w:cs="Times New Roman"/>
                <w:sz w:val="24"/>
                <w:szCs w:val="24"/>
              </w:rPr>
              <w:t xml:space="preserve">Riskide avaldumise tõenäosus on suur (näiteks väliste negatiivsete arengutrendide tõttu) ning nende maandamine ei ole tagatud. </w:t>
            </w:r>
          </w:p>
          <w:p w14:paraId="133FA6C7" w14:textId="77777777" w:rsidR="00A62A58" w:rsidRPr="00597C99" w:rsidRDefault="00A62A58" w:rsidP="00597C99">
            <w:pPr>
              <w:pStyle w:val="ListParagraph"/>
              <w:numPr>
                <w:ilvl w:val="0"/>
                <w:numId w:val="28"/>
              </w:numPr>
              <w:jc w:val="both"/>
              <w:rPr>
                <w:rFonts w:ascii="Times New Roman" w:hAnsi="Times New Roman" w:cs="Times New Roman"/>
                <w:sz w:val="24"/>
                <w:szCs w:val="24"/>
              </w:rPr>
            </w:pPr>
            <w:r w:rsidRPr="00597C99">
              <w:rPr>
                <w:rFonts w:ascii="Times New Roman" w:hAnsi="Times New Roman" w:cs="Times New Roman"/>
                <w:sz w:val="24"/>
                <w:szCs w:val="24"/>
              </w:rPr>
              <w:t>On tuvastatav muu väline risk, mis seab kahtluse alla projekti tulemuste jätkusuutlikkuse</w:t>
            </w:r>
          </w:p>
        </w:tc>
      </w:tr>
      <w:tr w:rsidR="00A62A58" w:rsidRPr="007316A1" w14:paraId="4B8AF096" w14:textId="77777777" w:rsidTr="00A62A58">
        <w:tc>
          <w:tcPr>
            <w:tcW w:w="846" w:type="dxa"/>
          </w:tcPr>
          <w:p w14:paraId="3E71B7C6"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1</w:t>
            </w:r>
          </w:p>
        </w:tc>
        <w:tc>
          <w:tcPr>
            <w:tcW w:w="8216" w:type="dxa"/>
          </w:tcPr>
          <w:p w14:paraId="2BA3F216" w14:textId="77777777" w:rsidR="00A62A58" w:rsidRPr="007316A1" w:rsidRDefault="009C519A" w:rsidP="007316A1">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7316A1" w14:paraId="0220A3A4" w14:textId="77777777" w:rsidTr="00A62A58">
        <w:tc>
          <w:tcPr>
            <w:tcW w:w="846" w:type="dxa"/>
          </w:tcPr>
          <w:p w14:paraId="2C3C85FB"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2</w:t>
            </w:r>
          </w:p>
        </w:tc>
        <w:tc>
          <w:tcPr>
            <w:tcW w:w="8216" w:type="dxa"/>
          </w:tcPr>
          <w:p w14:paraId="28ECBFB5" w14:textId="41538598" w:rsidR="009C519A" w:rsidRPr="00597C99" w:rsidRDefault="00A62A58" w:rsidP="00597C99">
            <w:pPr>
              <w:pStyle w:val="ListParagraph"/>
              <w:numPr>
                <w:ilvl w:val="0"/>
                <w:numId w:val="30"/>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elluviimise järgne tegevusplaan on </w:t>
            </w:r>
            <w:r w:rsidR="00A05728" w:rsidRPr="00597C99">
              <w:rPr>
                <w:rFonts w:ascii="Times New Roman" w:hAnsi="Times New Roman" w:cs="Times New Roman"/>
                <w:sz w:val="24"/>
                <w:szCs w:val="24"/>
              </w:rPr>
              <w:t xml:space="preserve">üldiselt </w:t>
            </w:r>
            <w:r w:rsidRPr="00597C99">
              <w:rPr>
                <w:rFonts w:ascii="Times New Roman" w:hAnsi="Times New Roman" w:cs="Times New Roman"/>
                <w:sz w:val="24"/>
                <w:szCs w:val="24"/>
              </w:rPr>
              <w:t>realistlik, tulemuste kestlikkus pärast projekti lõpp</w:t>
            </w:r>
            <w:r w:rsidR="00E34EB6">
              <w:rPr>
                <w:rFonts w:ascii="Times New Roman" w:hAnsi="Times New Roman" w:cs="Times New Roman"/>
                <w:sz w:val="24"/>
                <w:szCs w:val="24"/>
              </w:rPr>
              <w:t>u on</w:t>
            </w:r>
            <w:r w:rsidR="001F4BD3" w:rsidRPr="00597C99">
              <w:rPr>
                <w:rFonts w:ascii="Times New Roman" w:hAnsi="Times New Roman" w:cs="Times New Roman"/>
                <w:sz w:val="24"/>
                <w:szCs w:val="24"/>
              </w:rPr>
              <w:t xml:space="preserve"> </w:t>
            </w:r>
            <w:r w:rsidRPr="00597C99">
              <w:rPr>
                <w:rFonts w:ascii="Times New Roman" w:hAnsi="Times New Roman" w:cs="Times New Roman"/>
                <w:sz w:val="24"/>
                <w:szCs w:val="24"/>
              </w:rPr>
              <w:t xml:space="preserve">tõenäoline. </w:t>
            </w:r>
          </w:p>
          <w:p w14:paraId="1D834E36" w14:textId="0A5E290C" w:rsidR="009C519A" w:rsidRPr="00597C99" w:rsidRDefault="00A62A58" w:rsidP="00597C99">
            <w:pPr>
              <w:pStyle w:val="ListParagraph"/>
              <w:numPr>
                <w:ilvl w:val="0"/>
                <w:numId w:val="30"/>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Projektijärgne toimimissuutlikkus on </w:t>
            </w:r>
            <w:r w:rsidR="001F4BD3" w:rsidRPr="00597C99">
              <w:rPr>
                <w:rFonts w:ascii="Times New Roman" w:hAnsi="Times New Roman" w:cs="Times New Roman"/>
                <w:sz w:val="24"/>
                <w:szCs w:val="24"/>
              </w:rPr>
              <w:t xml:space="preserve">üldiselt </w:t>
            </w:r>
            <w:r w:rsidRPr="00597C99">
              <w:rPr>
                <w:rFonts w:ascii="Times New Roman" w:hAnsi="Times New Roman" w:cs="Times New Roman"/>
                <w:sz w:val="24"/>
                <w:szCs w:val="24"/>
              </w:rPr>
              <w:t xml:space="preserve">tagatud: vajalikud ressursid on </w:t>
            </w:r>
            <w:r w:rsidR="00990926">
              <w:rPr>
                <w:rFonts w:ascii="Times New Roman" w:hAnsi="Times New Roman" w:cs="Times New Roman"/>
                <w:sz w:val="24"/>
                <w:szCs w:val="24"/>
              </w:rPr>
              <w:t>enamjaolt</w:t>
            </w:r>
            <w:r w:rsidR="001F4BD3" w:rsidRPr="00597C99">
              <w:rPr>
                <w:rFonts w:ascii="Times New Roman" w:hAnsi="Times New Roman" w:cs="Times New Roman"/>
                <w:sz w:val="24"/>
                <w:szCs w:val="24"/>
              </w:rPr>
              <w:t xml:space="preserve"> </w:t>
            </w:r>
            <w:r w:rsidRPr="00597C99">
              <w:rPr>
                <w:rFonts w:ascii="Times New Roman" w:hAnsi="Times New Roman" w:cs="Times New Roman"/>
                <w:sz w:val="24"/>
                <w:szCs w:val="24"/>
              </w:rPr>
              <w:t xml:space="preserve">olemas või tõenäoliselt võimalik kaasata ning meeskonna kompetentsid tagatud või tõenäoliselt võimalik luua. </w:t>
            </w:r>
          </w:p>
          <w:p w14:paraId="515C1DB8" w14:textId="20D0C4B0" w:rsidR="009C519A" w:rsidRDefault="00A62A58" w:rsidP="00597C99">
            <w:pPr>
              <w:pStyle w:val="ListParagraph"/>
              <w:numPr>
                <w:ilvl w:val="0"/>
                <w:numId w:val="30"/>
              </w:numPr>
              <w:jc w:val="both"/>
              <w:rPr>
                <w:rFonts w:ascii="Times New Roman" w:hAnsi="Times New Roman" w:cs="Times New Roman"/>
                <w:sz w:val="24"/>
                <w:szCs w:val="24"/>
              </w:rPr>
            </w:pPr>
            <w:r w:rsidRPr="00597C99">
              <w:rPr>
                <w:rFonts w:ascii="Times New Roman" w:hAnsi="Times New Roman" w:cs="Times New Roman"/>
                <w:sz w:val="24"/>
                <w:szCs w:val="24"/>
              </w:rPr>
              <w:lastRenderedPageBreak/>
              <w:t xml:space="preserve">Planeeritavate tegevuste valik on </w:t>
            </w:r>
            <w:r w:rsidR="00A05728" w:rsidRPr="00597C99">
              <w:rPr>
                <w:rFonts w:ascii="Times New Roman" w:hAnsi="Times New Roman" w:cs="Times New Roman"/>
                <w:sz w:val="24"/>
                <w:szCs w:val="24"/>
              </w:rPr>
              <w:t xml:space="preserve">üldjoontes </w:t>
            </w:r>
            <w:r w:rsidRPr="00597C99">
              <w:rPr>
                <w:rFonts w:ascii="Times New Roman" w:hAnsi="Times New Roman" w:cs="Times New Roman"/>
                <w:sz w:val="24"/>
                <w:szCs w:val="24"/>
              </w:rPr>
              <w:t xml:space="preserve">kompleksne, nende ulatus </w:t>
            </w:r>
            <w:r w:rsidR="00A05728" w:rsidRPr="00597C99">
              <w:rPr>
                <w:rFonts w:ascii="Times New Roman" w:hAnsi="Times New Roman" w:cs="Times New Roman"/>
                <w:sz w:val="24"/>
                <w:szCs w:val="24"/>
              </w:rPr>
              <w:t xml:space="preserve">üldjoontes </w:t>
            </w:r>
            <w:r w:rsidRPr="00597C99">
              <w:rPr>
                <w:rFonts w:ascii="Times New Roman" w:hAnsi="Times New Roman" w:cs="Times New Roman"/>
                <w:sz w:val="24"/>
                <w:szCs w:val="24"/>
              </w:rPr>
              <w:t>piisav,</w:t>
            </w:r>
            <w:r w:rsidR="001F4BD3" w:rsidRPr="00597C99">
              <w:rPr>
                <w:rFonts w:ascii="Times New Roman" w:hAnsi="Times New Roman" w:cs="Times New Roman"/>
                <w:sz w:val="24"/>
                <w:szCs w:val="24"/>
              </w:rPr>
              <w:t xml:space="preserve"> kuid ei loo terviklahendust</w:t>
            </w:r>
            <w:r w:rsidRPr="00597C99">
              <w:rPr>
                <w:rFonts w:ascii="Times New Roman" w:hAnsi="Times New Roman" w:cs="Times New Roman"/>
                <w:sz w:val="24"/>
                <w:szCs w:val="24"/>
              </w:rPr>
              <w:t xml:space="preserve"> et tagada projektiga arendatava turismiatraktsiooni või võrgustiku jätkusuutlikkus</w:t>
            </w:r>
            <w:r w:rsidR="001F4BD3" w:rsidRPr="00597C99">
              <w:rPr>
                <w:rFonts w:ascii="Times New Roman" w:hAnsi="Times New Roman" w:cs="Times New Roman"/>
                <w:sz w:val="24"/>
                <w:szCs w:val="24"/>
              </w:rPr>
              <w:t xml:space="preserve"> maakonnas või suuremas piirkonnas</w:t>
            </w:r>
            <w:r w:rsidRPr="00597C99">
              <w:rPr>
                <w:rFonts w:ascii="Times New Roman" w:hAnsi="Times New Roman" w:cs="Times New Roman"/>
                <w:sz w:val="24"/>
                <w:szCs w:val="24"/>
              </w:rPr>
              <w:t xml:space="preserve">. </w:t>
            </w:r>
          </w:p>
          <w:p w14:paraId="34EE46F6" w14:textId="6A59599A" w:rsidR="00B06ACB" w:rsidRPr="00597C99" w:rsidRDefault="00B06ACB" w:rsidP="00597C99">
            <w:pPr>
              <w:pStyle w:val="ListParagraph"/>
              <w:numPr>
                <w:ilvl w:val="0"/>
                <w:numId w:val="30"/>
              </w:numPr>
              <w:jc w:val="both"/>
              <w:rPr>
                <w:rFonts w:ascii="Times New Roman" w:hAnsi="Times New Roman" w:cs="Times New Roman"/>
                <w:sz w:val="24"/>
                <w:szCs w:val="24"/>
              </w:rPr>
            </w:pPr>
            <w:r w:rsidRPr="0048706A">
              <w:rPr>
                <w:rFonts w:ascii="Times New Roman" w:hAnsi="Times New Roman" w:cs="Times New Roman"/>
                <w:sz w:val="24"/>
                <w:szCs w:val="24"/>
              </w:rPr>
              <w:t>Maakondliku projekti puhul jätkusuutlikkuse tagamiseks vajalike tegevuste puhul on kaasatud mõned üksikud kohalikud omavalitsused/osapooled erinevatest kohalikest omavalitsustest ning piirkondliku projekti puhul mõned üksikud osapooled erinevatest maakondadest.</w:t>
            </w:r>
          </w:p>
          <w:p w14:paraId="00CF621C" w14:textId="77777777" w:rsidR="00B06ACB" w:rsidRDefault="00A62A58" w:rsidP="00597C99">
            <w:pPr>
              <w:pStyle w:val="ListParagraph"/>
              <w:numPr>
                <w:ilvl w:val="0"/>
                <w:numId w:val="30"/>
              </w:numPr>
              <w:jc w:val="both"/>
              <w:rPr>
                <w:rFonts w:ascii="Times New Roman" w:hAnsi="Times New Roman" w:cs="Times New Roman"/>
                <w:sz w:val="24"/>
                <w:szCs w:val="24"/>
              </w:rPr>
            </w:pPr>
            <w:r w:rsidRPr="00597C99">
              <w:rPr>
                <w:rFonts w:ascii="Times New Roman" w:hAnsi="Times New Roman" w:cs="Times New Roman"/>
                <w:sz w:val="24"/>
                <w:szCs w:val="24"/>
              </w:rPr>
              <w:t xml:space="preserve">Objekti edasise sihipärase kasutamise osas ei ole toetuse saajal endal kinnitatult piisavalt rahalisi vahendeid püsikuludeks, kuid need on tõenäoliselt võimalik saada. </w:t>
            </w:r>
          </w:p>
          <w:p w14:paraId="55ED0D36" w14:textId="56FE51B1" w:rsidR="00A62A58" w:rsidRPr="00597C99" w:rsidRDefault="00A62A58" w:rsidP="00597C99">
            <w:pPr>
              <w:pStyle w:val="ListParagraph"/>
              <w:numPr>
                <w:ilvl w:val="0"/>
                <w:numId w:val="30"/>
              </w:numPr>
              <w:jc w:val="both"/>
              <w:rPr>
                <w:rFonts w:ascii="Times New Roman" w:hAnsi="Times New Roman" w:cs="Times New Roman"/>
                <w:sz w:val="24"/>
                <w:szCs w:val="24"/>
              </w:rPr>
            </w:pPr>
            <w:r w:rsidRPr="00597C99">
              <w:rPr>
                <w:rFonts w:ascii="Times New Roman" w:hAnsi="Times New Roman" w:cs="Times New Roman"/>
                <w:sz w:val="24"/>
                <w:szCs w:val="24"/>
              </w:rPr>
              <w:t xml:space="preserve">Riskide avaldumise </w:t>
            </w:r>
            <w:r w:rsidR="0094082E">
              <w:rPr>
                <w:rFonts w:ascii="Times New Roman" w:hAnsi="Times New Roman" w:cs="Times New Roman"/>
                <w:sz w:val="24"/>
                <w:szCs w:val="24"/>
              </w:rPr>
              <w:t xml:space="preserve">tõenäosus </w:t>
            </w:r>
            <w:r w:rsidRPr="00597C99">
              <w:rPr>
                <w:rFonts w:ascii="Times New Roman" w:hAnsi="Times New Roman" w:cs="Times New Roman"/>
                <w:sz w:val="24"/>
                <w:szCs w:val="24"/>
              </w:rPr>
              <w:t xml:space="preserve">projekti </w:t>
            </w:r>
            <w:r w:rsidR="0094082E">
              <w:rPr>
                <w:rFonts w:ascii="Times New Roman" w:hAnsi="Times New Roman" w:cs="Times New Roman"/>
                <w:sz w:val="24"/>
                <w:szCs w:val="24"/>
              </w:rPr>
              <w:t>mõju saavutamise seisukohast on keskpärane,</w:t>
            </w:r>
            <w:r w:rsidRPr="00597C99">
              <w:rPr>
                <w:rFonts w:ascii="Times New Roman" w:hAnsi="Times New Roman" w:cs="Times New Roman"/>
                <w:sz w:val="24"/>
                <w:szCs w:val="24"/>
              </w:rPr>
              <w:t xml:space="preserve"> toimetulek riski ilmnemisel ei ole tagatud.</w:t>
            </w:r>
          </w:p>
        </w:tc>
      </w:tr>
      <w:tr w:rsidR="00A62A58" w:rsidRPr="007316A1" w14:paraId="344A8C70" w14:textId="77777777" w:rsidTr="00A62A58">
        <w:tc>
          <w:tcPr>
            <w:tcW w:w="846" w:type="dxa"/>
          </w:tcPr>
          <w:p w14:paraId="393287F2"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lastRenderedPageBreak/>
              <w:t>3</w:t>
            </w:r>
          </w:p>
        </w:tc>
        <w:tc>
          <w:tcPr>
            <w:tcW w:w="8216" w:type="dxa"/>
          </w:tcPr>
          <w:p w14:paraId="62961FB0" w14:textId="77777777" w:rsidR="00A62A58" w:rsidRPr="007316A1" w:rsidRDefault="009C519A" w:rsidP="007316A1">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7316A1" w14:paraId="2FCEC7F6" w14:textId="77777777" w:rsidTr="00A62A58">
        <w:tc>
          <w:tcPr>
            <w:tcW w:w="846" w:type="dxa"/>
          </w:tcPr>
          <w:p w14:paraId="2AFA74F0"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4</w:t>
            </w:r>
          </w:p>
        </w:tc>
        <w:tc>
          <w:tcPr>
            <w:tcW w:w="8216" w:type="dxa"/>
          </w:tcPr>
          <w:p w14:paraId="6564E344" w14:textId="0F0DA4AE" w:rsidR="009C519A" w:rsidRPr="00597C99" w:rsidRDefault="00A62A58" w:rsidP="00597C99">
            <w:pPr>
              <w:pStyle w:val="ListParagraph"/>
              <w:numPr>
                <w:ilvl w:val="0"/>
                <w:numId w:val="3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elluviimise järgne tegevusplaan on põhjalik ja realistlik, tulemuste kestlikkus pärast projekti lõppu on tagatud. </w:t>
            </w:r>
          </w:p>
          <w:p w14:paraId="4840E68E" w14:textId="77777777" w:rsidR="00597C99" w:rsidRDefault="00A62A58" w:rsidP="00597C99">
            <w:pPr>
              <w:pStyle w:val="ListParagraph"/>
              <w:numPr>
                <w:ilvl w:val="0"/>
                <w:numId w:val="32"/>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Projektijärgne toimimissuutlikkus on tagatud väga heal tasemel: vajalikud ressursid on olemas ning meeskonna (turismiatraktsiooni personali või võrgustikku </w:t>
            </w:r>
            <w:proofErr w:type="spellStart"/>
            <w:r w:rsidRPr="00597C99">
              <w:rPr>
                <w:rFonts w:ascii="Times New Roman" w:hAnsi="Times New Roman" w:cs="Times New Roman"/>
                <w:sz w:val="24"/>
                <w:szCs w:val="24"/>
              </w:rPr>
              <w:t>eestvedava</w:t>
            </w:r>
            <w:proofErr w:type="spellEnd"/>
            <w:r w:rsidRPr="00597C99">
              <w:rPr>
                <w:rFonts w:ascii="Times New Roman" w:hAnsi="Times New Roman" w:cs="Times New Roman"/>
                <w:sz w:val="24"/>
                <w:szCs w:val="24"/>
              </w:rPr>
              <w:t xml:space="preserve"> organisatsiooni personali) piisavus ja kompetentsid on tagatud. </w:t>
            </w:r>
          </w:p>
          <w:p w14:paraId="135FF9E6" w14:textId="1678944F" w:rsidR="00CD2018" w:rsidRDefault="00A62A58" w:rsidP="00597C99">
            <w:pPr>
              <w:pStyle w:val="ListParagraph"/>
              <w:numPr>
                <w:ilvl w:val="0"/>
                <w:numId w:val="32"/>
              </w:numPr>
              <w:jc w:val="both"/>
              <w:rPr>
                <w:rFonts w:ascii="Times New Roman" w:hAnsi="Times New Roman" w:cs="Times New Roman"/>
                <w:sz w:val="24"/>
                <w:szCs w:val="24"/>
              </w:rPr>
            </w:pPr>
            <w:r w:rsidRPr="00597C99">
              <w:rPr>
                <w:rFonts w:ascii="Times New Roman" w:hAnsi="Times New Roman" w:cs="Times New Roman"/>
                <w:sz w:val="24"/>
                <w:szCs w:val="24"/>
              </w:rPr>
              <w:t>Planeeritavate tegevuste valik on kompleksne</w:t>
            </w:r>
            <w:r w:rsidR="00CD2018" w:rsidRPr="00597C99">
              <w:rPr>
                <w:rFonts w:ascii="Times New Roman" w:hAnsi="Times New Roman" w:cs="Times New Roman"/>
                <w:sz w:val="24"/>
                <w:szCs w:val="24"/>
              </w:rPr>
              <w:t xml:space="preserve"> ja loob terviklahenduse</w:t>
            </w:r>
            <w:r w:rsidR="00597C99">
              <w:rPr>
                <w:rFonts w:ascii="Times New Roman" w:hAnsi="Times New Roman" w:cs="Times New Roman"/>
                <w:sz w:val="24"/>
                <w:szCs w:val="24"/>
              </w:rPr>
              <w:t xml:space="preserve">, nende ulatus piisav, </w:t>
            </w:r>
            <w:r w:rsidRPr="00597C99">
              <w:rPr>
                <w:rFonts w:ascii="Times New Roman" w:hAnsi="Times New Roman" w:cs="Times New Roman"/>
                <w:sz w:val="24"/>
                <w:szCs w:val="24"/>
              </w:rPr>
              <w:t>et tagada arendatava turismiatraktsiooni või võrgustiku jätkusuutlikkus</w:t>
            </w:r>
            <w:r w:rsidR="00CD2018" w:rsidRPr="00597C99">
              <w:rPr>
                <w:rFonts w:ascii="Times New Roman" w:hAnsi="Times New Roman" w:cs="Times New Roman"/>
                <w:sz w:val="24"/>
                <w:szCs w:val="24"/>
              </w:rPr>
              <w:t xml:space="preserve"> maa</w:t>
            </w:r>
            <w:r w:rsidR="0094082E">
              <w:rPr>
                <w:rFonts w:ascii="Times New Roman" w:hAnsi="Times New Roman" w:cs="Times New Roman"/>
                <w:sz w:val="24"/>
                <w:szCs w:val="24"/>
              </w:rPr>
              <w:t>konnas või suuremas piirkonnas.</w:t>
            </w:r>
          </w:p>
          <w:p w14:paraId="6A6F9DDD" w14:textId="51EAB3C7" w:rsidR="009C519A" w:rsidRPr="0094082E" w:rsidRDefault="000758C2" w:rsidP="0094082E">
            <w:pPr>
              <w:pStyle w:val="ListParagraph"/>
              <w:numPr>
                <w:ilvl w:val="0"/>
                <w:numId w:val="32"/>
              </w:numPr>
              <w:jc w:val="both"/>
              <w:rPr>
                <w:rFonts w:ascii="Times New Roman" w:hAnsi="Times New Roman" w:cs="Times New Roman"/>
                <w:sz w:val="24"/>
                <w:szCs w:val="24"/>
              </w:rPr>
            </w:pPr>
            <w:r w:rsidRPr="0094082E">
              <w:rPr>
                <w:rFonts w:ascii="Times New Roman" w:hAnsi="Times New Roman" w:cs="Times New Roman"/>
                <w:sz w:val="24"/>
                <w:szCs w:val="24"/>
              </w:rPr>
              <w:t>Maakondliku projekti puhul jätkusuutlikkuse tagamiseks vajalike tegevuste puhul on kaasatud olulisel määral erinevaid kohalikke omavalitsusi/osapooli  erinevatest kohalikest omavalitsustest ning piirkondliku projekti puhul erinevatest maakondadest.</w:t>
            </w:r>
          </w:p>
          <w:p w14:paraId="57081248" w14:textId="77777777" w:rsidR="009C519A" w:rsidRPr="00597C99" w:rsidRDefault="00A62A58" w:rsidP="00597C99">
            <w:pPr>
              <w:pStyle w:val="ListParagraph"/>
              <w:numPr>
                <w:ilvl w:val="0"/>
                <w:numId w:val="32"/>
              </w:numPr>
              <w:jc w:val="both"/>
              <w:rPr>
                <w:rFonts w:ascii="Times New Roman" w:hAnsi="Times New Roman" w:cs="Times New Roman"/>
                <w:sz w:val="24"/>
                <w:szCs w:val="24"/>
              </w:rPr>
            </w:pPr>
            <w:r w:rsidRPr="00597C99">
              <w:rPr>
                <w:rFonts w:ascii="Times New Roman" w:hAnsi="Times New Roman" w:cs="Times New Roman"/>
                <w:sz w:val="24"/>
                <w:szCs w:val="24"/>
              </w:rPr>
              <w:t xml:space="preserve">Rahalised vahendid edasiste püsikulude katmiseks on piisavad. Kui järgnevad etapid või </w:t>
            </w:r>
            <w:proofErr w:type="spellStart"/>
            <w:r w:rsidRPr="00597C99">
              <w:rPr>
                <w:rFonts w:ascii="Times New Roman" w:hAnsi="Times New Roman" w:cs="Times New Roman"/>
                <w:sz w:val="24"/>
                <w:szCs w:val="24"/>
              </w:rPr>
              <w:t>reinvesteeringud</w:t>
            </w:r>
            <w:proofErr w:type="spellEnd"/>
            <w:r w:rsidRPr="00597C99">
              <w:rPr>
                <w:rFonts w:ascii="Times New Roman" w:hAnsi="Times New Roman" w:cs="Times New Roman"/>
                <w:sz w:val="24"/>
                <w:szCs w:val="24"/>
              </w:rPr>
              <w:t xml:space="preserve"> on vajalikud, on tagatud vahendid nende teostamiseks. Külastusobjekti kui kompleksi kohta on koostatud arengukava või pikaajaline arengustrateegia. </w:t>
            </w:r>
          </w:p>
          <w:p w14:paraId="6BB23CAE" w14:textId="77777777" w:rsidR="00A62A58" w:rsidRPr="00597C99" w:rsidRDefault="00A62A58" w:rsidP="00597C99">
            <w:pPr>
              <w:pStyle w:val="ListParagraph"/>
              <w:numPr>
                <w:ilvl w:val="0"/>
                <w:numId w:val="32"/>
              </w:numPr>
              <w:jc w:val="both"/>
              <w:rPr>
                <w:rFonts w:ascii="Times New Roman" w:hAnsi="Times New Roman" w:cs="Times New Roman"/>
                <w:sz w:val="24"/>
                <w:szCs w:val="24"/>
              </w:rPr>
            </w:pPr>
            <w:r w:rsidRPr="00597C99">
              <w:rPr>
                <w:rFonts w:ascii="Times New Roman" w:hAnsi="Times New Roman" w:cs="Times New Roman"/>
                <w:sz w:val="24"/>
                <w:szCs w:val="24"/>
              </w:rPr>
              <w:t>Riskide avaldumise tõenäosus projekti mõju saavutamise seisukohast on madal või maandatav kavandatud tegevuste abil.</w:t>
            </w:r>
          </w:p>
        </w:tc>
      </w:tr>
    </w:tbl>
    <w:p w14:paraId="2AD9FFCF" w14:textId="2DE58076" w:rsidR="00523558" w:rsidRPr="007316A1" w:rsidRDefault="00523558" w:rsidP="007316A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8074"/>
      </w:tblGrid>
      <w:tr w:rsidR="00A62A58" w:rsidRPr="007316A1" w14:paraId="545F2CFC" w14:textId="77777777" w:rsidTr="00A62A58">
        <w:tc>
          <w:tcPr>
            <w:tcW w:w="9062" w:type="dxa"/>
            <w:gridSpan w:val="2"/>
            <w:shd w:val="clear" w:color="auto" w:fill="D9D9D9" w:themeFill="background1" w:themeFillShade="D9"/>
          </w:tcPr>
          <w:p w14:paraId="08378111" w14:textId="77777777" w:rsidR="00A62A58" w:rsidRPr="00556E95" w:rsidRDefault="00A62A58" w:rsidP="00556E95">
            <w:pPr>
              <w:spacing w:before="120" w:after="120"/>
              <w:jc w:val="both"/>
              <w:rPr>
                <w:rFonts w:ascii="Times New Roman" w:hAnsi="Times New Roman" w:cs="Times New Roman"/>
                <w:sz w:val="24"/>
                <w:szCs w:val="24"/>
              </w:rPr>
            </w:pPr>
            <w:r w:rsidRPr="00556E95">
              <w:rPr>
                <w:rFonts w:ascii="Times New Roman" w:hAnsi="Times New Roman" w:cs="Times New Roman"/>
                <w:sz w:val="24"/>
                <w:szCs w:val="24"/>
              </w:rPr>
              <w:t xml:space="preserve">Hindamiskriteerium 3: Projekti eelarve põhjendatus ja kvaliteet, kuluefektiivsus. </w:t>
            </w:r>
          </w:p>
        </w:tc>
      </w:tr>
      <w:tr w:rsidR="00A62A58" w:rsidRPr="007316A1" w14:paraId="58388329" w14:textId="77777777" w:rsidTr="00A62A58">
        <w:tc>
          <w:tcPr>
            <w:tcW w:w="9062" w:type="dxa"/>
            <w:gridSpan w:val="2"/>
            <w:shd w:val="clear" w:color="auto" w:fill="D9D9D9" w:themeFill="background1" w:themeFillShade="D9"/>
          </w:tcPr>
          <w:p w14:paraId="624DA825" w14:textId="77777777" w:rsidR="00A62A58" w:rsidRPr="00556E95" w:rsidRDefault="00A62A58" w:rsidP="00556E95">
            <w:pPr>
              <w:spacing w:before="120" w:after="120"/>
              <w:jc w:val="both"/>
              <w:rPr>
                <w:rFonts w:ascii="Times New Roman" w:hAnsi="Times New Roman" w:cs="Times New Roman"/>
                <w:sz w:val="24"/>
                <w:szCs w:val="24"/>
              </w:rPr>
            </w:pPr>
            <w:r w:rsidRPr="00556E95">
              <w:rPr>
                <w:rFonts w:ascii="Times New Roman" w:hAnsi="Times New Roman" w:cs="Times New Roman"/>
                <w:sz w:val="24"/>
                <w:szCs w:val="24"/>
              </w:rPr>
              <w:t>Osakaal koondhindest 25%.</w:t>
            </w:r>
          </w:p>
        </w:tc>
      </w:tr>
      <w:tr w:rsidR="00A62A58" w:rsidRPr="007316A1" w14:paraId="3A16A9E6" w14:textId="77777777" w:rsidTr="00A62A58">
        <w:tc>
          <w:tcPr>
            <w:tcW w:w="9062" w:type="dxa"/>
            <w:gridSpan w:val="2"/>
          </w:tcPr>
          <w:p w14:paraId="0B0C8F12" w14:textId="77777777" w:rsidR="00556E95" w:rsidRDefault="00556E95" w:rsidP="007316A1">
            <w:pPr>
              <w:jc w:val="both"/>
              <w:rPr>
                <w:rFonts w:ascii="Times New Roman" w:hAnsi="Times New Roman" w:cs="Times New Roman"/>
                <w:b/>
                <w:sz w:val="24"/>
                <w:szCs w:val="24"/>
              </w:rPr>
            </w:pPr>
          </w:p>
          <w:p w14:paraId="7BD94A7A" w14:textId="77777777" w:rsidR="009C519A" w:rsidRDefault="009C519A" w:rsidP="007316A1">
            <w:pPr>
              <w:jc w:val="both"/>
              <w:rPr>
                <w:rFonts w:ascii="Times New Roman" w:hAnsi="Times New Roman" w:cs="Times New Roman"/>
                <w:b/>
                <w:sz w:val="24"/>
                <w:szCs w:val="24"/>
              </w:rPr>
            </w:pPr>
            <w:r>
              <w:rPr>
                <w:rFonts w:ascii="Times New Roman" w:hAnsi="Times New Roman" w:cs="Times New Roman"/>
                <w:b/>
                <w:sz w:val="24"/>
                <w:szCs w:val="24"/>
              </w:rPr>
              <w:t>Hinnatakse:</w:t>
            </w:r>
          </w:p>
          <w:p w14:paraId="5A0B1937" w14:textId="33FFC8F0" w:rsidR="009C519A" w:rsidRDefault="009B2A2E" w:rsidP="007316A1">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sidR="009C519A" w:rsidRPr="009C519A">
              <w:rPr>
                <w:rFonts w:ascii="Times New Roman" w:hAnsi="Times New Roman" w:cs="Times New Roman"/>
                <w:sz w:val="24"/>
                <w:szCs w:val="24"/>
              </w:rPr>
              <w:t xml:space="preserve"> eelarve põhjendatust ja kvaliteeti, kuluefektiivsust.</w:t>
            </w:r>
          </w:p>
          <w:p w14:paraId="76D32639" w14:textId="77777777" w:rsidR="009C519A" w:rsidRPr="009C519A" w:rsidRDefault="009C519A" w:rsidP="007316A1">
            <w:pPr>
              <w:jc w:val="both"/>
              <w:rPr>
                <w:rFonts w:ascii="Times New Roman" w:hAnsi="Times New Roman" w:cs="Times New Roman"/>
                <w:b/>
                <w:sz w:val="24"/>
                <w:szCs w:val="24"/>
              </w:rPr>
            </w:pPr>
          </w:p>
          <w:p w14:paraId="1D6E5158" w14:textId="53529E7E"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b/>
                <w:sz w:val="24"/>
                <w:szCs w:val="24"/>
              </w:rPr>
              <w:t xml:space="preserve">Hindamisel arvestatakse </w:t>
            </w:r>
            <w:r w:rsidR="009B2A2E">
              <w:rPr>
                <w:rFonts w:ascii="Times New Roman" w:hAnsi="Times New Roman" w:cs="Times New Roman"/>
                <w:b/>
                <w:sz w:val="24"/>
                <w:szCs w:val="24"/>
              </w:rPr>
              <w:t xml:space="preserve">maakondliku tähtsusega või piirkondliku koostööprojekti puhul </w:t>
            </w:r>
            <w:r w:rsidRPr="007316A1">
              <w:rPr>
                <w:rFonts w:ascii="Times New Roman" w:hAnsi="Times New Roman" w:cs="Times New Roman"/>
                <w:b/>
                <w:sz w:val="24"/>
                <w:szCs w:val="24"/>
              </w:rPr>
              <w:t>järgmiseid aspekte</w:t>
            </w:r>
            <w:r w:rsidRPr="007316A1">
              <w:rPr>
                <w:rFonts w:ascii="Times New Roman" w:hAnsi="Times New Roman" w:cs="Times New Roman"/>
                <w:sz w:val="24"/>
                <w:szCs w:val="24"/>
              </w:rPr>
              <w:t xml:space="preserve">: </w:t>
            </w:r>
          </w:p>
          <w:p w14:paraId="2C336188" w14:textId="4FB8DB97" w:rsidR="00A62A58" w:rsidRPr="009C519A" w:rsidRDefault="00A62A58" w:rsidP="00F66552">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Kuivõrd põhjendatud ja optimaalne on projekti eelarve tegevuste elluviimiseks ja oodatavate tulemuste saavutamiseks. </w:t>
            </w:r>
          </w:p>
          <w:p w14:paraId="4A315999" w14:textId="4F0F3044" w:rsidR="00A62A58" w:rsidRPr="009C519A" w:rsidRDefault="0094082E" w:rsidP="00F665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Kuivõrd</w:t>
            </w:r>
            <w:r w:rsidR="00A62A58" w:rsidRPr="009C519A">
              <w:rPr>
                <w:rFonts w:ascii="Times New Roman" w:hAnsi="Times New Roman" w:cs="Times New Roman"/>
                <w:sz w:val="24"/>
                <w:szCs w:val="24"/>
              </w:rPr>
              <w:t xml:space="preserve"> taotluses toodud eelarve on läbipaistev ja detailne. </w:t>
            </w:r>
          </w:p>
          <w:p w14:paraId="62472F73" w14:textId="77777777" w:rsidR="00A62A58" w:rsidRPr="009C519A" w:rsidRDefault="00A62A58" w:rsidP="00F66552">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lastRenderedPageBreak/>
              <w:t xml:space="preserve">Kuivõrd kuluefektiivne on projekti eelarve - projekti eelarve vastavus turuhindadele. </w:t>
            </w:r>
          </w:p>
          <w:p w14:paraId="5FF44C0E" w14:textId="79C5DC3B" w:rsidR="00A62A58" w:rsidRPr="009C519A" w:rsidRDefault="0094082E" w:rsidP="00F665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Kuivõrd</w:t>
            </w:r>
            <w:r w:rsidR="00A62A58" w:rsidRPr="009C519A">
              <w:rPr>
                <w:rFonts w:ascii="Times New Roman" w:hAnsi="Times New Roman" w:cs="Times New Roman"/>
                <w:sz w:val="24"/>
                <w:szCs w:val="24"/>
              </w:rPr>
              <w:t xml:space="preserve"> projekti eelarves ettenähtud kulud on kõik projekt elluviimise seisukohast vajalikud (kuivõrd sisaldab projekti eelarve põhjendamatuid või ebamõistlikke kulusid)</w:t>
            </w:r>
          </w:p>
        </w:tc>
      </w:tr>
      <w:tr w:rsidR="00A62A58" w:rsidRPr="007316A1" w14:paraId="24EEF73A" w14:textId="77777777" w:rsidTr="00A62A58">
        <w:tc>
          <w:tcPr>
            <w:tcW w:w="988" w:type="dxa"/>
          </w:tcPr>
          <w:p w14:paraId="1280BD37"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lastRenderedPageBreak/>
              <w:t>Hinne</w:t>
            </w:r>
          </w:p>
        </w:tc>
        <w:tc>
          <w:tcPr>
            <w:tcW w:w="8074" w:type="dxa"/>
          </w:tcPr>
          <w:p w14:paraId="6FE7A698"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Taseme kirjeldus</w:t>
            </w:r>
          </w:p>
        </w:tc>
      </w:tr>
      <w:tr w:rsidR="00A62A58" w:rsidRPr="007316A1" w14:paraId="0D75F5E9" w14:textId="77777777" w:rsidTr="00A62A58">
        <w:tc>
          <w:tcPr>
            <w:tcW w:w="988" w:type="dxa"/>
          </w:tcPr>
          <w:p w14:paraId="7E8F3605"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0</w:t>
            </w:r>
          </w:p>
        </w:tc>
        <w:tc>
          <w:tcPr>
            <w:tcW w:w="8074" w:type="dxa"/>
          </w:tcPr>
          <w:p w14:paraId="6E7B84D6" w14:textId="77777777" w:rsidR="00B06ACB" w:rsidRDefault="00A62A58" w:rsidP="00597C99">
            <w:pPr>
              <w:pStyle w:val="ListParagraph"/>
              <w:numPr>
                <w:ilvl w:val="0"/>
                <w:numId w:val="34"/>
              </w:numPr>
              <w:rPr>
                <w:rFonts w:ascii="Times New Roman" w:hAnsi="Times New Roman" w:cs="Times New Roman"/>
                <w:sz w:val="24"/>
                <w:szCs w:val="24"/>
              </w:rPr>
            </w:pPr>
            <w:r w:rsidRPr="00597C99">
              <w:rPr>
                <w:rFonts w:ascii="Times New Roman" w:hAnsi="Times New Roman" w:cs="Times New Roman"/>
                <w:sz w:val="24"/>
                <w:szCs w:val="24"/>
              </w:rPr>
              <w:t>Taotluses toodud projekti eelarve ei ole läbipaistev ja toetatavateks tegevusteks planeeritud kulud ei ole piisavalt põhjendatud.</w:t>
            </w:r>
          </w:p>
          <w:p w14:paraId="5E76C525" w14:textId="77777777" w:rsidR="00A62A58" w:rsidRPr="00597C99" w:rsidRDefault="00A62A58" w:rsidP="00597C99">
            <w:pPr>
              <w:pStyle w:val="ListParagraph"/>
              <w:numPr>
                <w:ilvl w:val="0"/>
                <w:numId w:val="34"/>
              </w:numPr>
              <w:rPr>
                <w:rFonts w:ascii="Times New Roman" w:hAnsi="Times New Roman" w:cs="Times New Roman"/>
                <w:sz w:val="24"/>
                <w:szCs w:val="24"/>
              </w:rPr>
            </w:pPr>
            <w:r w:rsidRPr="00597C99">
              <w:rPr>
                <w:rFonts w:ascii="Times New Roman" w:hAnsi="Times New Roman" w:cs="Times New Roman"/>
                <w:sz w:val="24"/>
                <w:szCs w:val="24"/>
              </w:rPr>
              <w:t>Enamus taotluse eelarves välja toodud kulusid on reaalsest turuhinnast selgelt üle- või alahinnatud ja toetuse kasutamine ei ole efektiivne.</w:t>
            </w:r>
          </w:p>
        </w:tc>
      </w:tr>
      <w:tr w:rsidR="00A62A58" w:rsidRPr="007316A1" w14:paraId="0EBDB9FF" w14:textId="77777777" w:rsidTr="00A62A58">
        <w:tc>
          <w:tcPr>
            <w:tcW w:w="988" w:type="dxa"/>
          </w:tcPr>
          <w:p w14:paraId="01679A7B"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1</w:t>
            </w:r>
          </w:p>
        </w:tc>
        <w:tc>
          <w:tcPr>
            <w:tcW w:w="8074" w:type="dxa"/>
          </w:tcPr>
          <w:p w14:paraId="7E9E01F3" w14:textId="77777777" w:rsidR="00A62A58" w:rsidRPr="00B06ACB" w:rsidRDefault="009C519A" w:rsidP="007316A1">
            <w:pPr>
              <w:jc w:val="both"/>
              <w:rPr>
                <w:rFonts w:ascii="Times New Roman" w:hAnsi="Times New Roman" w:cs="Times New Roman"/>
                <w:sz w:val="24"/>
                <w:szCs w:val="24"/>
              </w:rPr>
            </w:pPr>
            <w:r w:rsidRPr="00B06ACB">
              <w:rPr>
                <w:rFonts w:ascii="Times New Roman" w:hAnsi="Times New Roman" w:cs="Times New Roman"/>
                <w:sz w:val="24"/>
                <w:szCs w:val="24"/>
              </w:rPr>
              <w:t xml:space="preserve">Vahepealne tase </w:t>
            </w:r>
          </w:p>
        </w:tc>
      </w:tr>
      <w:tr w:rsidR="00A62A58" w:rsidRPr="007316A1" w14:paraId="0F83C821" w14:textId="77777777" w:rsidTr="00A62A58">
        <w:tc>
          <w:tcPr>
            <w:tcW w:w="988" w:type="dxa"/>
          </w:tcPr>
          <w:p w14:paraId="1F952E40"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2</w:t>
            </w:r>
          </w:p>
        </w:tc>
        <w:tc>
          <w:tcPr>
            <w:tcW w:w="8074" w:type="dxa"/>
          </w:tcPr>
          <w:p w14:paraId="391C1315" w14:textId="7F50385D" w:rsidR="009C519A" w:rsidRDefault="00A62A58" w:rsidP="00597C99">
            <w:pPr>
              <w:pStyle w:val="ListParagraph"/>
              <w:numPr>
                <w:ilvl w:val="0"/>
                <w:numId w:val="34"/>
              </w:numPr>
              <w:rPr>
                <w:rFonts w:ascii="Times New Roman" w:hAnsi="Times New Roman" w:cs="Times New Roman"/>
                <w:sz w:val="24"/>
                <w:szCs w:val="24"/>
              </w:rPr>
            </w:pPr>
            <w:r w:rsidRPr="00597C99">
              <w:rPr>
                <w:rFonts w:ascii="Times New Roman" w:hAnsi="Times New Roman" w:cs="Times New Roman"/>
                <w:sz w:val="24"/>
                <w:szCs w:val="24"/>
              </w:rPr>
              <w:t xml:space="preserve">Taotluses toodud projekti eelarve on </w:t>
            </w:r>
            <w:r w:rsidR="00A05728" w:rsidRPr="00597C99">
              <w:rPr>
                <w:rFonts w:ascii="Times New Roman" w:hAnsi="Times New Roman" w:cs="Times New Roman"/>
                <w:sz w:val="24"/>
                <w:szCs w:val="24"/>
              </w:rPr>
              <w:t xml:space="preserve">üldjoontes </w:t>
            </w:r>
            <w:r w:rsidRPr="00597C99">
              <w:rPr>
                <w:rFonts w:ascii="Times New Roman" w:hAnsi="Times New Roman" w:cs="Times New Roman"/>
                <w:sz w:val="24"/>
                <w:szCs w:val="24"/>
              </w:rPr>
              <w:t xml:space="preserve">selge, kuid tegevusteks planeeritud kulud ei ole nende elluviimiseks optimaalsed ja on osaliselt põhjendamata. </w:t>
            </w:r>
          </w:p>
          <w:p w14:paraId="0514F190" w14:textId="04B4AFC9" w:rsidR="00A62A58" w:rsidRPr="00597C99" w:rsidRDefault="00A62A58" w:rsidP="00597C99">
            <w:pPr>
              <w:pStyle w:val="ListParagraph"/>
              <w:numPr>
                <w:ilvl w:val="0"/>
                <w:numId w:val="34"/>
              </w:numPr>
              <w:rPr>
                <w:rFonts w:ascii="Times New Roman" w:hAnsi="Times New Roman" w:cs="Times New Roman"/>
                <w:sz w:val="24"/>
                <w:szCs w:val="24"/>
              </w:rPr>
            </w:pPr>
            <w:r w:rsidRPr="00597C99">
              <w:rPr>
                <w:rFonts w:ascii="Times New Roman" w:hAnsi="Times New Roman" w:cs="Times New Roman"/>
                <w:sz w:val="24"/>
                <w:szCs w:val="24"/>
              </w:rPr>
              <w:t>Enamus taotluse eelarves välja toodud kulusid v</w:t>
            </w:r>
            <w:r w:rsidR="00BD68EB" w:rsidRPr="00597C99">
              <w:rPr>
                <w:rFonts w:ascii="Times New Roman" w:hAnsi="Times New Roman" w:cs="Times New Roman"/>
                <w:sz w:val="24"/>
                <w:szCs w:val="24"/>
              </w:rPr>
              <w:t>astavad reaalsele turuhinnale, kuid</w:t>
            </w:r>
            <w:r w:rsidRPr="00597C99">
              <w:rPr>
                <w:rFonts w:ascii="Times New Roman" w:hAnsi="Times New Roman" w:cs="Times New Roman"/>
                <w:sz w:val="24"/>
                <w:szCs w:val="24"/>
              </w:rPr>
              <w:t xml:space="preserve"> t</w:t>
            </w:r>
            <w:r w:rsidR="00BD68EB" w:rsidRPr="00597C99">
              <w:rPr>
                <w:rFonts w:ascii="Times New Roman" w:hAnsi="Times New Roman" w:cs="Times New Roman"/>
                <w:sz w:val="24"/>
                <w:szCs w:val="24"/>
              </w:rPr>
              <w:t xml:space="preserve">oetuse kasutamine </w:t>
            </w:r>
            <w:r w:rsidR="00AB49CC" w:rsidRPr="00597C99">
              <w:rPr>
                <w:rFonts w:ascii="Times New Roman" w:hAnsi="Times New Roman" w:cs="Times New Roman"/>
                <w:sz w:val="24"/>
                <w:szCs w:val="24"/>
              </w:rPr>
              <w:t xml:space="preserve">on vähe </w:t>
            </w:r>
            <w:r w:rsidR="00BD68EB" w:rsidRPr="00597C99">
              <w:rPr>
                <w:rFonts w:ascii="Times New Roman" w:hAnsi="Times New Roman" w:cs="Times New Roman"/>
                <w:sz w:val="24"/>
                <w:szCs w:val="24"/>
              </w:rPr>
              <w:t>efektiiv</w:t>
            </w:r>
            <w:r w:rsidR="00AB49CC" w:rsidRPr="00597C99">
              <w:rPr>
                <w:rFonts w:ascii="Times New Roman" w:hAnsi="Times New Roman" w:cs="Times New Roman"/>
                <w:sz w:val="24"/>
                <w:szCs w:val="24"/>
              </w:rPr>
              <w:t>ne</w:t>
            </w:r>
            <w:r w:rsidR="00BD68EB" w:rsidRPr="00597C99">
              <w:rPr>
                <w:rFonts w:ascii="Times New Roman" w:hAnsi="Times New Roman" w:cs="Times New Roman"/>
                <w:sz w:val="24"/>
                <w:szCs w:val="24"/>
              </w:rPr>
              <w:t>.</w:t>
            </w:r>
          </w:p>
        </w:tc>
      </w:tr>
      <w:tr w:rsidR="00A62A58" w:rsidRPr="007316A1" w14:paraId="4F1B4147" w14:textId="77777777" w:rsidTr="00A62A58">
        <w:tc>
          <w:tcPr>
            <w:tcW w:w="988" w:type="dxa"/>
          </w:tcPr>
          <w:p w14:paraId="4DA150E9"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3</w:t>
            </w:r>
          </w:p>
        </w:tc>
        <w:tc>
          <w:tcPr>
            <w:tcW w:w="8074" w:type="dxa"/>
          </w:tcPr>
          <w:p w14:paraId="40A9D9F4" w14:textId="77777777" w:rsidR="00A62A58" w:rsidRPr="00B06ACB" w:rsidRDefault="009C519A" w:rsidP="007316A1">
            <w:pPr>
              <w:jc w:val="both"/>
              <w:rPr>
                <w:rFonts w:ascii="Times New Roman" w:hAnsi="Times New Roman" w:cs="Times New Roman"/>
                <w:sz w:val="24"/>
                <w:szCs w:val="24"/>
              </w:rPr>
            </w:pPr>
            <w:r w:rsidRPr="00B06ACB">
              <w:rPr>
                <w:rFonts w:ascii="Times New Roman" w:hAnsi="Times New Roman" w:cs="Times New Roman"/>
                <w:sz w:val="24"/>
                <w:szCs w:val="24"/>
              </w:rPr>
              <w:t xml:space="preserve">Vahepealne tase </w:t>
            </w:r>
          </w:p>
        </w:tc>
      </w:tr>
      <w:tr w:rsidR="00A62A58" w:rsidRPr="007316A1" w14:paraId="10D615DF" w14:textId="77777777" w:rsidTr="00A62A58">
        <w:tc>
          <w:tcPr>
            <w:tcW w:w="988" w:type="dxa"/>
          </w:tcPr>
          <w:p w14:paraId="63A42040" w14:textId="77777777" w:rsidR="00A62A58" w:rsidRPr="007316A1" w:rsidRDefault="00A62A58" w:rsidP="007316A1">
            <w:pPr>
              <w:jc w:val="both"/>
              <w:rPr>
                <w:rFonts w:ascii="Times New Roman" w:hAnsi="Times New Roman" w:cs="Times New Roman"/>
                <w:sz w:val="24"/>
                <w:szCs w:val="24"/>
              </w:rPr>
            </w:pPr>
            <w:r w:rsidRPr="007316A1">
              <w:rPr>
                <w:rFonts w:ascii="Times New Roman" w:hAnsi="Times New Roman" w:cs="Times New Roman"/>
                <w:sz w:val="24"/>
                <w:szCs w:val="24"/>
              </w:rPr>
              <w:t>4</w:t>
            </w:r>
          </w:p>
        </w:tc>
        <w:tc>
          <w:tcPr>
            <w:tcW w:w="8074" w:type="dxa"/>
          </w:tcPr>
          <w:p w14:paraId="1758B751" w14:textId="77777777" w:rsidR="00B06ACB" w:rsidRPr="00597C99" w:rsidRDefault="00A62A58" w:rsidP="00597C99">
            <w:pPr>
              <w:pStyle w:val="ListParagraph"/>
              <w:numPr>
                <w:ilvl w:val="0"/>
                <w:numId w:val="34"/>
              </w:numPr>
              <w:rPr>
                <w:rFonts w:ascii="Times New Roman" w:hAnsi="Times New Roman" w:cs="Times New Roman"/>
                <w:sz w:val="24"/>
                <w:szCs w:val="24"/>
              </w:rPr>
            </w:pPr>
            <w:r w:rsidRPr="00597C99">
              <w:rPr>
                <w:rFonts w:ascii="Times New Roman" w:hAnsi="Times New Roman" w:cs="Times New Roman"/>
                <w:sz w:val="24"/>
                <w:szCs w:val="24"/>
              </w:rPr>
              <w:t>Taotluses toodud projekti eelarve on detailne, kõik tegevusteks planeeritud kulud on optimaalsed ja efektiivsed ning projekti elluviimise seisukohast põhjendatud.</w:t>
            </w:r>
          </w:p>
          <w:p w14:paraId="2A7620D3" w14:textId="307B17A3" w:rsidR="00A62A58" w:rsidRPr="00597C99" w:rsidRDefault="00A62A58" w:rsidP="00597C99">
            <w:pPr>
              <w:pStyle w:val="ListParagraph"/>
              <w:numPr>
                <w:ilvl w:val="0"/>
                <w:numId w:val="34"/>
              </w:numPr>
              <w:rPr>
                <w:rFonts w:ascii="Times New Roman" w:hAnsi="Times New Roman" w:cs="Times New Roman"/>
                <w:sz w:val="24"/>
                <w:szCs w:val="24"/>
              </w:rPr>
            </w:pPr>
            <w:r w:rsidRPr="00597C99">
              <w:rPr>
                <w:rFonts w:ascii="Times New Roman" w:hAnsi="Times New Roman" w:cs="Times New Roman"/>
                <w:sz w:val="24"/>
                <w:szCs w:val="24"/>
              </w:rPr>
              <w:t>Kõik taotluse eelarves välja toodud kulud vastavad ligikaudu reaalsele turuhinnale ja toetuse kasutamine on  efektiivne.</w:t>
            </w:r>
          </w:p>
        </w:tc>
      </w:tr>
    </w:tbl>
    <w:p w14:paraId="0011CFFA" w14:textId="77777777" w:rsidR="00A62A58" w:rsidRPr="007316A1" w:rsidRDefault="00A62A58" w:rsidP="007316A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7933"/>
      </w:tblGrid>
      <w:tr w:rsidR="00A62A58" w:rsidRPr="007316A1" w14:paraId="11E92EF8" w14:textId="77777777" w:rsidTr="001968A3">
        <w:tc>
          <w:tcPr>
            <w:tcW w:w="9062" w:type="dxa"/>
            <w:gridSpan w:val="2"/>
            <w:shd w:val="clear" w:color="auto" w:fill="D9D9D9" w:themeFill="background1" w:themeFillShade="D9"/>
          </w:tcPr>
          <w:p w14:paraId="466453A1" w14:textId="77777777" w:rsidR="00A62A58" w:rsidRPr="00556E95" w:rsidRDefault="00A62A58" w:rsidP="00556E95">
            <w:pPr>
              <w:spacing w:before="120" w:after="120"/>
              <w:jc w:val="both"/>
              <w:rPr>
                <w:rFonts w:ascii="Times New Roman" w:hAnsi="Times New Roman" w:cs="Times New Roman"/>
                <w:sz w:val="24"/>
                <w:szCs w:val="24"/>
              </w:rPr>
            </w:pPr>
            <w:r w:rsidRPr="00556E95">
              <w:rPr>
                <w:rFonts w:ascii="Times New Roman" w:hAnsi="Times New Roman" w:cs="Times New Roman"/>
                <w:sz w:val="24"/>
                <w:szCs w:val="24"/>
              </w:rPr>
              <w:t>Hindamiskriteerium 4: Projekti teostatavus ja kindlustatus ressurssidega</w:t>
            </w:r>
          </w:p>
        </w:tc>
      </w:tr>
      <w:tr w:rsidR="00A62A58" w:rsidRPr="007316A1" w14:paraId="6D412C63" w14:textId="77777777" w:rsidTr="001968A3">
        <w:tc>
          <w:tcPr>
            <w:tcW w:w="9062" w:type="dxa"/>
            <w:gridSpan w:val="2"/>
            <w:shd w:val="clear" w:color="auto" w:fill="D9D9D9" w:themeFill="background1" w:themeFillShade="D9"/>
          </w:tcPr>
          <w:p w14:paraId="39BB9B4A" w14:textId="77777777" w:rsidR="00A62A58" w:rsidRPr="00556E95" w:rsidRDefault="00A62A58" w:rsidP="00556E95">
            <w:pPr>
              <w:spacing w:before="120" w:after="120"/>
              <w:jc w:val="both"/>
              <w:rPr>
                <w:rFonts w:ascii="Times New Roman" w:hAnsi="Times New Roman" w:cs="Times New Roman"/>
                <w:sz w:val="24"/>
                <w:szCs w:val="24"/>
              </w:rPr>
            </w:pPr>
            <w:r w:rsidRPr="00556E95">
              <w:rPr>
                <w:rFonts w:ascii="Times New Roman" w:hAnsi="Times New Roman" w:cs="Times New Roman"/>
                <w:sz w:val="24"/>
                <w:szCs w:val="24"/>
              </w:rPr>
              <w:t>Osakaal koondhindest 15%.</w:t>
            </w:r>
          </w:p>
        </w:tc>
      </w:tr>
      <w:tr w:rsidR="00A62A58" w:rsidRPr="007316A1" w14:paraId="05E6C790" w14:textId="77777777" w:rsidTr="00A62A58">
        <w:tc>
          <w:tcPr>
            <w:tcW w:w="9062" w:type="dxa"/>
            <w:gridSpan w:val="2"/>
          </w:tcPr>
          <w:p w14:paraId="7850CF3E" w14:textId="77777777" w:rsidR="00556E95" w:rsidRDefault="00556E95" w:rsidP="007316A1">
            <w:pPr>
              <w:jc w:val="both"/>
              <w:rPr>
                <w:rFonts w:ascii="Times New Roman" w:hAnsi="Times New Roman" w:cs="Times New Roman"/>
                <w:b/>
                <w:sz w:val="24"/>
                <w:szCs w:val="24"/>
              </w:rPr>
            </w:pPr>
          </w:p>
          <w:p w14:paraId="4F2B7256" w14:textId="77777777" w:rsidR="009C519A" w:rsidRDefault="001968A3" w:rsidP="007316A1">
            <w:pPr>
              <w:jc w:val="both"/>
              <w:rPr>
                <w:rFonts w:ascii="Times New Roman" w:hAnsi="Times New Roman" w:cs="Times New Roman"/>
                <w:sz w:val="24"/>
                <w:szCs w:val="24"/>
              </w:rPr>
            </w:pPr>
            <w:r w:rsidRPr="007316A1">
              <w:rPr>
                <w:rFonts w:ascii="Times New Roman" w:hAnsi="Times New Roman" w:cs="Times New Roman"/>
                <w:b/>
                <w:sz w:val="24"/>
                <w:szCs w:val="24"/>
              </w:rPr>
              <w:t>Hinnatakse:</w:t>
            </w:r>
            <w:r w:rsidRPr="007316A1">
              <w:rPr>
                <w:rFonts w:ascii="Times New Roman" w:hAnsi="Times New Roman" w:cs="Times New Roman"/>
                <w:sz w:val="24"/>
                <w:szCs w:val="24"/>
              </w:rPr>
              <w:t xml:space="preserve"> </w:t>
            </w:r>
          </w:p>
          <w:p w14:paraId="50CE2DF9" w14:textId="7D468D72" w:rsidR="001968A3" w:rsidRPr="007316A1" w:rsidRDefault="009B2A2E" w:rsidP="007316A1">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sidRPr="003E4B75">
              <w:rPr>
                <w:rFonts w:ascii="Times New Roman" w:hAnsi="Times New Roman" w:cs="Times New Roman"/>
                <w:sz w:val="24"/>
                <w:szCs w:val="24"/>
              </w:rPr>
              <w:t xml:space="preserve"> </w:t>
            </w:r>
            <w:r>
              <w:rPr>
                <w:rFonts w:ascii="Times New Roman" w:hAnsi="Times New Roman" w:cs="Times New Roman"/>
                <w:sz w:val="24"/>
                <w:szCs w:val="24"/>
              </w:rPr>
              <w:t>puhul t</w:t>
            </w:r>
            <w:r w:rsidR="001968A3" w:rsidRPr="007316A1">
              <w:rPr>
                <w:rFonts w:ascii="Times New Roman" w:hAnsi="Times New Roman" w:cs="Times New Roman"/>
                <w:sz w:val="24"/>
                <w:szCs w:val="24"/>
              </w:rPr>
              <w:t xml:space="preserve">aotleja finantsvõimekust, finantsriskide esinemise tõenäosust, projekti meeskonna olemasolu ja kompetentse. </w:t>
            </w:r>
          </w:p>
          <w:p w14:paraId="10C69668" w14:textId="77777777" w:rsidR="001968A3" w:rsidRPr="007316A1" w:rsidRDefault="001968A3" w:rsidP="007316A1">
            <w:pPr>
              <w:jc w:val="both"/>
              <w:rPr>
                <w:rFonts w:ascii="Times New Roman" w:hAnsi="Times New Roman" w:cs="Times New Roman"/>
                <w:sz w:val="24"/>
                <w:szCs w:val="24"/>
              </w:rPr>
            </w:pPr>
          </w:p>
          <w:p w14:paraId="2D84CB4E" w14:textId="2397310D" w:rsidR="001968A3" w:rsidRPr="007316A1" w:rsidRDefault="001968A3" w:rsidP="007316A1">
            <w:pPr>
              <w:jc w:val="both"/>
              <w:rPr>
                <w:rFonts w:ascii="Times New Roman" w:hAnsi="Times New Roman" w:cs="Times New Roman"/>
                <w:sz w:val="24"/>
                <w:szCs w:val="24"/>
              </w:rPr>
            </w:pPr>
            <w:r w:rsidRPr="007316A1">
              <w:rPr>
                <w:rFonts w:ascii="Times New Roman" w:hAnsi="Times New Roman" w:cs="Times New Roman"/>
                <w:b/>
                <w:sz w:val="24"/>
                <w:szCs w:val="24"/>
              </w:rPr>
              <w:t xml:space="preserve">Hindamisel arvestatakse </w:t>
            </w:r>
            <w:r w:rsidR="009B2A2E">
              <w:rPr>
                <w:rFonts w:ascii="Times New Roman" w:hAnsi="Times New Roman" w:cs="Times New Roman"/>
                <w:b/>
                <w:sz w:val="24"/>
                <w:szCs w:val="24"/>
              </w:rPr>
              <w:t xml:space="preserve">maakondliku tähtsusega või piirkondliku koostööprojekti puhul </w:t>
            </w:r>
            <w:r w:rsidRPr="007316A1">
              <w:rPr>
                <w:rFonts w:ascii="Times New Roman" w:hAnsi="Times New Roman" w:cs="Times New Roman"/>
                <w:b/>
                <w:sz w:val="24"/>
                <w:szCs w:val="24"/>
              </w:rPr>
              <w:t>järgmiseid aspekte</w:t>
            </w:r>
            <w:r w:rsidRPr="007316A1">
              <w:rPr>
                <w:rFonts w:ascii="Times New Roman" w:hAnsi="Times New Roman" w:cs="Times New Roman"/>
                <w:sz w:val="24"/>
                <w:szCs w:val="24"/>
              </w:rPr>
              <w:t xml:space="preserve">: </w:t>
            </w:r>
          </w:p>
          <w:p w14:paraId="6421C734" w14:textId="16AD4853" w:rsidR="00036BA8" w:rsidRDefault="00036BA8" w:rsidP="009C519A">
            <w:pPr>
              <w:pStyle w:val="ListParagraph"/>
              <w:numPr>
                <w:ilvl w:val="0"/>
                <w:numId w:val="2"/>
              </w:numPr>
              <w:jc w:val="both"/>
              <w:rPr>
                <w:rFonts w:ascii="Times New Roman" w:hAnsi="Times New Roman" w:cs="Times New Roman"/>
                <w:sz w:val="24"/>
                <w:szCs w:val="24"/>
              </w:rPr>
            </w:pPr>
            <w:r w:rsidRPr="006C530D">
              <w:rPr>
                <w:rFonts w:ascii="Times New Roman" w:hAnsi="Times New Roman" w:cs="Times New Roman"/>
                <w:sz w:val="24"/>
                <w:szCs w:val="24"/>
              </w:rPr>
              <w:t>Kuivõrd on projekti elluviimise ajakava realistlik ja arvestab võimalike viivitustega elluviimise erinevates etappides</w:t>
            </w:r>
          </w:p>
          <w:p w14:paraId="5A7839AA" w14:textId="7F726F39" w:rsidR="001968A3" w:rsidRPr="009C519A" w:rsidRDefault="001968A3" w:rsidP="009C519A">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Milline on taotleja finantsvõimekus ning kas projekti elluviimiseks vajalik omafinantseering on tagatud (sh vajalik lisanduv likviidsus tegevuste elluviimisel) ja selle kohta kinnitused esitatud. Juhul kui kaasatakse väliseid finantseerimisvõimalusi, siis kas nende saamine on realistlik ja tõendatud. </w:t>
            </w:r>
          </w:p>
          <w:p w14:paraId="51490FCA" w14:textId="77777777" w:rsidR="001968A3" w:rsidRPr="009C519A" w:rsidRDefault="001968A3" w:rsidP="009C519A">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Milline on finantsriskide esinemise tõenäosus. </w:t>
            </w:r>
          </w:p>
          <w:p w14:paraId="7AEF9AD6" w14:textId="77777777" w:rsidR="001968A3" w:rsidRPr="009C519A" w:rsidRDefault="001968A3" w:rsidP="009C519A">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Juhul kui objekti terviklik väljaarendamine sisaldab meetme tingimustele mittevastavaid tegevusi või kulusid või eeldab partnerite täiendavaid investeeringuid, siis kas vajalikud partnerid on kaasatud ja katteallikad meetmest mittetoetatavate tegevuste osas on olemas. </w:t>
            </w:r>
          </w:p>
          <w:p w14:paraId="5513F781" w14:textId="77777777" w:rsidR="001968A3" w:rsidRPr="009C519A" w:rsidRDefault="001968A3" w:rsidP="009C519A">
            <w:pPr>
              <w:pStyle w:val="ListParagraph"/>
              <w:numPr>
                <w:ilvl w:val="0"/>
                <w:numId w:val="2"/>
              </w:numPr>
              <w:jc w:val="both"/>
              <w:rPr>
                <w:rFonts w:ascii="Times New Roman" w:hAnsi="Times New Roman" w:cs="Times New Roman"/>
                <w:sz w:val="24"/>
                <w:szCs w:val="24"/>
              </w:rPr>
            </w:pPr>
            <w:r w:rsidRPr="009C519A">
              <w:rPr>
                <w:rFonts w:ascii="Times New Roman" w:hAnsi="Times New Roman" w:cs="Times New Roman"/>
                <w:sz w:val="24"/>
                <w:szCs w:val="24"/>
              </w:rPr>
              <w:t xml:space="preserve">Milline on projekti meeskonna võime projekti ellu viia (kuivõrd on projektijuhtimine organisatsiooniliselt kindlustatud, kas projektijuht ja –meeskonnaliikmed omavad </w:t>
            </w:r>
            <w:r w:rsidRPr="009C519A">
              <w:rPr>
                <w:rFonts w:ascii="Times New Roman" w:hAnsi="Times New Roman" w:cs="Times New Roman"/>
                <w:sz w:val="24"/>
                <w:szCs w:val="24"/>
              </w:rPr>
              <w:lastRenderedPageBreak/>
              <w:t xml:space="preserve">vajalikku oskusteavet ja kogemusi projekti edukaks elluviimiseks või kas on kaasatud vajalikud eksperdid või oskusteave muul moel). </w:t>
            </w:r>
          </w:p>
          <w:p w14:paraId="7A0B0220" w14:textId="25BC0DFC" w:rsidR="00A62A58" w:rsidRDefault="00036BA8" w:rsidP="009C519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K</w:t>
            </w:r>
            <w:r w:rsidR="001968A3" w:rsidRPr="009C519A">
              <w:rPr>
                <w:rFonts w:ascii="Times New Roman" w:hAnsi="Times New Roman" w:cs="Times New Roman"/>
                <w:sz w:val="24"/>
                <w:szCs w:val="24"/>
              </w:rPr>
              <w:t>uidas on kindlustatud partnerite koostöö (koostöölepingud, kokkulepped koos kõigi osapoolte õiguste, kohustuste ja vastutusega).</w:t>
            </w:r>
          </w:p>
          <w:p w14:paraId="135D85E8" w14:textId="77777777" w:rsidR="007D54F0" w:rsidRPr="009C519A" w:rsidRDefault="007D54F0" w:rsidP="007D54F0">
            <w:pPr>
              <w:pStyle w:val="ListParagraph"/>
              <w:jc w:val="both"/>
              <w:rPr>
                <w:rFonts w:ascii="Times New Roman" w:hAnsi="Times New Roman" w:cs="Times New Roman"/>
                <w:sz w:val="24"/>
                <w:szCs w:val="24"/>
              </w:rPr>
            </w:pPr>
          </w:p>
        </w:tc>
      </w:tr>
      <w:tr w:rsidR="001968A3" w:rsidRPr="007316A1" w14:paraId="1BA7B426" w14:textId="77777777" w:rsidTr="001968A3">
        <w:tc>
          <w:tcPr>
            <w:tcW w:w="1129" w:type="dxa"/>
          </w:tcPr>
          <w:p w14:paraId="01828E39" w14:textId="77777777" w:rsidR="001968A3" w:rsidRPr="007316A1" w:rsidRDefault="001968A3" w:rsidP="007316A1">
            <w:pPr>
              <w:jc w:val="both"/>
              <w:rPr>
                <w:rFonts w:ascii="Times New Roman" w:hAnsi="Times New Roman" w:cs="Times New Roman"/>
                <w:sz w:val="24"/>
                <w:szCs w:val="24"/>
              </w:rPr>
            </w:pPr>
            <w:r w:rsidRPr="007316A1">
              <w:rPr>
                <w:rFonts w:ascii="Times New Roman" w:hAnsi="Times New Roman" w:cs="Times New Roman"/>
                <w:sz w:val="24"/>
                <w:szCs w:val="24"/>
              </w:rPr>
              <w:lastRenderedPageBreak/>
              <w:t>Hinne</w:t>
            </w:r>
          </w:p>
        </w:tc>
        <w:tc>
          <w:tcPr>
            <w:tcW w:w="7933" w:type="dxa"/>
          </w:tcPr>
          <w:p w14:paraId="0896C8F2" w14:textId="77777777" w:rsidR="001968A3" w:rsidRPr="007316A1" w:rsidRDefault="001968A3" w:rsidP="007316A1">
            <w:pPr>
              <w:jc w:val="both"/>
              <w:rPr>
                <w:rFonts w:ascii="Times New Roman" w:hAnsi="Times New Roman" w:cs="Times New Roman"/>
                <w:sz w:val="24"/>
                <w:szCs w:val="24"/>
              </w:rPr>
            </w:pPr>
            <w:r w:rsidRPr="007316A1">
              <w:rPr>
                <w:rFonts w:ascii="Times New Roman" w:hAnsi="Times New Roman" w:cs="Times New Roman"/>
                <w:sz w:val="24"/>
                <w:szCs w:val="24"/>
              </w:rPr>
              <w:t>Taseme kirjeldus</w:t>
            </w:r>
          </w:p>
        </w:tc>
      </w:tr>
      <w:tr w:rsidR="001968A3" w:rsidRPr="007316A1" w14:paraId="28251E16" w14:textId="77777777" w:rsidTr="001968A3">
        <w:tc>
          <w:tcPr>
            <w:tcW w:w="1129" w:type="dxa"/>
          </w:tcPr>
          <w:p w14:paraId="0BB6D8AF" w14:textId="77777777" w:rsidR="001968A3" w:rsidRPr="007316A1" w:rsidRDefault="001968A3" w:rsidP="007316A1">
            <w:pPr>
              <w:jc w:val="both"/>
              <w:rPr>
                <w:rFonts w:ascii="Times New Roman" w:hAnsi="Times New Roman" w:cs="Times New Roman"/>
                <w:sz w:val="24"/>
                <w:szCs w:val="24"/>
              </w:rPr>
            </w:pPr>
            <w:r w:rsidRPr="007316A1">
              <w:rPr>
                <w:rFonts w:ascii="Times New Roman" w:hAnsi="Times New Roman" w:cs="Times New Roman"/>
                <w:sz w:val="24"/>
                <w:szCs w:val="24"/>
              </w:rPr>
              <w:t>0</w:t>
            </w:r>
          </w:p>
        </w:tc>
        <w:tc>
          <w:tcPr>
            <w:tcW w:w="7933" w:type="dxa"/>
          </w:tcPr>
          <w:p w14:paraId="2213A4DF" w14:textId="20E671EA" w:rsidR="00036BA8" w:rsidRPr="00597C99" w:rsidRDefault="00036BA8" w:rsidP="00597C99">
            <w:pPr>
              <w:pStyle w:val="ListParagraph"/>
              <w:numPr>
                <w:ilvl w:val="0"/>
                <w:numId w:val="37"/>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elluviimise ajakava </w:t>
            </w:r>
            <w:r w:rsidR="00853E57">
              <w:rPr>
                <w:rFonts w:ascii="Times New Roman" w:hAnsi="Times New Roman" w:cs="Times New Roman"/>
                <w:sz w:val="24"/>
                <w:szCs w:val="24"/>
              </w:rPr>
              <w:t>ei ole realistlik ja ei arvesta</w:t>
            </w:r>
            <w:r w:rsidRPr="00597C99">
              <w:rPr>
                <w:rFonts w:ascii="Times New Roman" w:hAnsi="Times New Roman" w:cs="Times New Roman"/>
                <w:sz w:val="24"/>
                <w:szCs w:val="24"/>
              </w:rPr>
              <w:t xml:space="preserve"> võimalike viivitustega elluviimise erinevates etappides.</w:t>
            </w:r>
          </w:p>
          <w:p w14:paraId="00A35641" w14:textId="489548B8" w:rsidR="009C519A" w:rsidRPr="00597C99" w:rsidRDefault="001968A3" w:rsidP="00597C99">
            <w:pPr>
              <w:pStyle w:val="ListParagraph"/>
              <w:numPr>
                <w:ilvl w:val="0"/>
                <w:numId w:val="37"/>
              </w:numPr>
              <w:jc w:val="both"/>
              <w:rPr>
                <w:rFonts w:ascii="Times New Roman" w:hAnsi="Times New Roman" w:cs="Times New Roman"/>
                <w:sz w:val="24"/>
                <w:szCs w:val="24"/>
              </w:rPr>
            </w:pPr>
            <w:r w:rsidRPr="00597C99">
              <w:rPr>
                <w:rFonts w:ascii="Times New Roman" w:hAnsi="Times New Roman" w:cs="Times New Roman"/>
                <w:sz w:val="24"/>
                <w:szCs w:val="24"/>
              </w:rPr>
              <w:t xml:space="preserve">Taotleja finantsvõimekus ei ole piisav, et tagada projekti omafinantseerimine, taotlejal puuduvad võimalused täiendavate finantsvahendite kaasamiseks taotluses toodud tegevuste elluviimiseks. </w:t>
            </w:r>
          </w:p>
          <w:p w14:paraId="1530BEF0" w14:textId="77777777" w:rsidR="009C519A" w:rsidRPr="00597C99" w:rsidRDefault="001968A3" w:rsidP="00597C99">
            <w:pPr>
              <w:pStyle w:val="ListParagraph"/>
              <w:numPr>
                <w:ilvl w:val="0"/>
                <w:numId w:val="37"/>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elluviimise võimekus ei ole tõendatud. </w:t>
            </w:r>
          </w:p>
          <w:p w14:paraId="0A19CBAE" w14:textId="77777777" w:rsidR="009C519A" w:rsidRPr="00597C99" w:rsidRDefault="001968A3" w:rsidP="00597C99">
            <w:pPr>
              <w:pStyle w:val="ListParagraph"/>
              <w:numPr>
                <w:ilvl w:val="0"/>
                <w:numId w:val="37"/>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meeskond on komplekteerimata. </w:t>
            </w:r>
          </w:p>
          <w:p w14:paraId="1AA78850" w14:textId="5E662C06" w:rsidR="001968A3" w:rsidRPr="00597C99" w:rsidRDefault="00B06ACB" w:rsidP="00597C99">
            <w:pPr>
              <w:pStyle w:val="ListParagraph"/>
              <w:numPr>
                <w:ilvl w:val="0"/>
                <w:numId w:val="37"/>
              </w:numPr>
              <w:jc w:val="both"/>
              <w:rPr>
                <w:rFonts w:ascii="Times New Roman" w:hAnsi="Times New Roman" w:cs="Times New Roman"/>
                <w:sz w:val="24"/>
                <w:szCs w:val="24"/>
              </w:rPr>
            </w:pPr>
            <w:r w:rsidRPr="00597C99">
              <w:rPr>
                <w:rFonts w:ascii="Times New Roman" w:hAnsi="Times New Roman" w:cs="Times New Roman"/>
                <w:sz w:val="24"/>
                <w:szCs w:val="24"/>
              </w:rPr>
              <w:t xml:space="preserve">Vajalikud partnerid on kaasamata (kui projekti elluviimine eeldab partnerite kaasamist) või on taotleja ja kaasatud partnerite vaheline </w:t>
            </w:r>
            <w:r w:rsidR="00036BA8" w:rsidRPr="00597C99">
              <w:rPr>
                <w:rFonts w:ascii="Times New Roman" w:hAnsi="Times New Roman" w:cs="Times New Roman"/>
                <w:sz w:val="24"/>
                <w:szCs w:val="24"/>
              </w:rPr>
              <w:t xml:space="preserve">koostöö planeerimata, kohustused, vastutused ja õigused on läbi mõtlemata ja kokku leppimata. </w:t>
            </w:r>
          </w:p>
        </w:tc>
      </w:tr>
      <w:tr w:rsidR="001968A3" w:rsidRPr="007316A1" w14:paraId="3FDFB54D" w14:textId="77777777" w:rsidTr="001968A3">
        <w:tc>
          <w:tcPr>
            <w:tcW w:w="1129" w:type="dxa"/>
          </w:tcPr>
          <w:p w14:paraId="32FFEE3C" w14:textId="77777777" w:rsidR="001968A3" w:rsidRPr="007316A1" w:rsidRDefault="001968A3" w:rsidP="007316A1">
            <w:pPr>
              <w:jc w:val="both"/>
              <w:rPr>
                <w:rFonts w:ascii="Times New Roman" w:hAnsi="Times New Roman" w:cs="Times New Roman"/>
                <w:sz w:val="24"/>
                <w:szCs w:val="24"/>
              </w:rPr>
            </w:pPr>
            <w:r w:rsidRPr="007316A1">
              <w:rPr>
                <w:rFonts w:ascii="Times New Roman" w:hAnsi="Times New Roman" w:cs="Times New Roman"/>
                <w:sz w:val="24"/>
                <w:szCs w:val="24"/>
              </w:rPr>
              <w:t>1</w:t>
            </w:r>
          </w:p>
        </w:tc>
        <w:tc>
          <w:tcPr>
            <w:tcW w:w="7933" w:type="dxa"/>
          </w:tcPr>
          <w:p w14:paraId="1F634F23" w14:textId="77777777" w:rsidR="001968A3" w:rsidRPr="007316A1" w:rsidRDefault="009C519A" w:rsidP="007316A1">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1968A3" w:rsidRPr="007316A1" w14:paraId="26C1D625" w14:textId="77777777" w:rsidTr="001968A3">
        <w:tc>
          <w:tcPr>
            <w:tcW w:w="1129" w:type="dxa"/>
          </w:tcPr>
          <w:p w14:paraId="043B1EAC" w14:textId="77777777" w:rsidR="001968A3" w:rsidRPr="007316A1" w:rsidRDefault="001968A3" w:rsidP="007316A1">
            <w:pPr>
              <w:jc w:val="both"/>
              <w:rPr>
                <w:rFonts w:ascii="Times New Roman" w:hAnsi="Times New Roman" w:cs="Times New Roman"/>
                <w:sz w:val="24"/>
                <w:szCs w:val="24"/>
              </w:rPr>
            </w:pPr>
            <w:r w:rsidRPr="007316A1">
              <w:rPr>
                <w:rFonts w:ascii="Times New Roman" w:hAnsi="Times New Roman" w:cs="Times New Roman"/>
                <w:sz w:val="24"/>
                <w:szCs w:val="24"/>
              </w:rPr>
              <w:t>2</w:t>
            </w:r>
          </w:p>
        </w:tc>
        <w:tc>
          <w:tcPr>
            <w:tcW w:w="7933" w:type="dxa"/>
          </w:tcPr>
          <w:p w14:paraId="3305C0E4" w14:textId="595971A6" w:rsidR="00180A04" w:rsidRPr="00597C99" w:rsidRDefault="00180A04" w:rsidP="00597C99">
            <w:pPr>
              <w:pStyle w:val="ListParagraph"/>
              <w:numPr>
                <w:ilvl w:val="0"/>
                <w:numId w:val="38"/>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elluviimise ajakava </w:t>
            </w:r>
            <w:r w:rsidR="00990926">
              <w:rPr>
                <w:rFonts w:ascii="Times New Roman" w:hAnsi="Times New Roman" w:cs="Times New Roman"/>
                <w:sz w:val="24"/>
                <w:szCs w:val="24"/>
              </w:rPr>
              <w:t xml:space="preserve">on </w:t>
            </w:r>
            <w:r w:rsidRPr="00597C99">
              <w:rPr>
                <w:rFonts w:ascii="Times New Roman" w:hAnsi="Times New Roman" w:cs="Times New Roman"/>
                <w:sz w:val="24"/>
                <w:szCs w:val="24"/>
              </w:rPr>
              <w:t>üldiselt realistlik, kuid ei arvesta täielikult võimalike viivitustega elluviimise erinevates etappides.</w:t>
            </w:r>
          </w:p>
          <w:p w14:paraId="07141928" w14:textId="5E60F988" w:rsidR="009C519A" w:rsidRPr="00990926" w:rsidRDefault="001968A3" w:rsidP="00990926">
            <w:pPr>
              <w:pStyle w:val="ListParagraph"/>
              <w:numPr>
                <w:ilvl w:val="0"/>
                <w:numId w:val="38"/>
              </w:numPr>
              <w:jc w:val="both"/>
              <w:rPr>
                <w:rFonts w:ascii="Times New Roman" w:hAnsi="Times New Roman" w:cs="Times New Roman"/>
                <w:sz w:val="24"/>
                <w:szCs w:val="24"/>
              </w:rPr>
            </w:pPr>
            <w:r w:rsidRPr="00597C99">
              <w:rPr>
                <w:rFonts w:ascii="Times New Roman" w:hAnsi="Times New Roman" w:cs="Times New Roman"/>
                <w:sz w:val="24"/>
                <w:szCs w:val="24"/>
              </w:rPr>
              <w:t xml:space="preserve">Taotleja finantsvõimekus on </w:t>
            </w:r>
            <w:r w:rsidR="00E043BB" w:rsidRPr="00597C99">
              <w:rPr>
                <w:rFonts w:ascii="Times New Roman" w:hAnsi="Times New Roman" w:cs="Times New Roman"/>
                <w:sz w:val="24"/>
                <w:szCs w:val="24"/>
              </w:rPr>
              <w:t xml:space="preserve">üldiselt </w:t>
            </w:r>
            <w:r w:rsidRPr="00597C99">
              <w:rPr>
                <w:rFonts w:ascii="Times New Roman" w:hAnsi="Times New Roman" w:cs="Times New Roman"/>
                <w:sz w:val="24"/>
                <w:szCs w:val="24"/>
              </w:rPr>
              <w:t xml:space="preserve">piisav, et kindlustada taotluses toodud tegevuste omafinantseerimine. </w:t>
            </w:r>
            <w:r w:rsidRPr="00990926">
              <w:rPr>
                <w:rFonts w:ascii="Times New Roman" w:hAnsi="Times New Roman" w:cs="Times New Roman"/>
                <w:sz w:val="24"/>
                <w:szCs w:val="24"/>
              </w:rPr>
              <w:t>Taotlejal on tõenäo</w:t>
            </w:r>
            <w:r w:rsidR="00036BA8" w:rsidRPr="00990926">
              <w:rPr>
                <w:rFonts w:ascii="Times New Roman" w:hAnsi="Times New Roman" w:cs="Times New Roman"/>
                <w:sz w:val="24"/>
                <w:szCs w:val="24"/>
              </w:rPr>
              <w:t>selt</w:t>
            </w:r>
            <w:r w:rsidRPr="00990926">
              <w:rPr>
                <w:rFonts w:ascii="Times New Roman" w:hAnsi="Times New Roman" w:cs="Times New Roman"/>
                <w:sz w:val="24"/>
                <w:szCs w:val="24"/>
              </w:rPr>
              <w:t xml:space="preserve"> võimalik kaasata täiendavaid finantsvahendeid taotluses toodud tegevuste elluviimiseks. </w:t>
            </w:r>
          </w:p>
          <w:p w14:paraId="2915C31D" w14:textId="08A8118E" w:rsidR="009C519A" w:rsidRPr="00597C99" w:rsidRDefault="001968A3" w:rsidP="00597C99">
            <w:pPr>
              <w:pStyle w:val="ListParagraph"/>
              <w:numPr>
                <w:ilvl w:val="0"/>
                <w:numId w:val="38"/>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elluviimise võimekus on </w:t>
            </w:r>
            <w:r w:rsidR="00036BA8" w:rsidRPr="00597C99">
              <w:rPr>
                <w:rFonts w:ascii="Times New Roman" w:hAnsi="Times New Roman" w:cs="Times New Roman"/>
                <w:sz w:val="24"/>
                <w:szCs w:val="24"/>
              </w:rPr>
              <w:t xml:space="preserve">üldiselt </w:t>
            </w:r>
            <w:r w:rsidRPr="00597C99">
              <w:rPr>
                <w:rFonts w:ascii="Times New Roman" w:hAnsi="Times New Roman" w:cs="Times New Roman"/>
                <w:sz w:val="24"/>
                <w:szCs w:val="24"/>
              </w:rPr>
              <w:t xml:space="preserve">keskpärane. </w:t>
            </w:r>
          </w:p>
          <w:p w14:paraId="42EAF020" w14:textId="77777777" w:rsidR="009C519A" w:rsidRPr="00597C99" w:rsidRDefault="001968A3" w:rsidP="00597C99">
            <w:pPr>
              <w:pStyle w:val="ListParagraph"/>
              <w:numPr>
                <w:ilvl w:val="0"/>
                <w:numId w:val="38"/>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meeskond on komplekteeritud ja/või teenusena sisse ostetud. </w:t>
            </w:r>
          </w:p>
          <w:p w14:paraId="4A0AC521" w14:textId="06C93055" w:rsidR="009C519A" w:rsidRPr="00597C99" w:rsidRDefault="001968A3" w:rsidP="00597C99">
            <w:pPr>
              <w:pStyle w:val="ListParagraph"/>
              <w:numPr>
                <w:ilvl w:val="0"/>
                <w:numId w:val="38"/>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meeskond on </w:t>
            </w:r>
            <w:r w:rsidR="00036BA8" w:rsidRPr="00597C99">
              <w:rPr>
                <w:rFonts w:ascii="Times New Roman" w:hAnsi="Times New Roman" w:cs="Times New Roman"/>
                <w:sz w:val="24"/>
                <w:szCs w:val="24"/>
              </w:rPr>
              <w:t xml:space="preserve">üldiselt </w:t>
            </w:r>
            <w:r w:rsidRPr="00597C99">
              <w:rPr>
                <w:rFonts w:ascii="Times New Roman" w:hAnsi="Times New Roman" w:cs="Times New Roman"/>
                <w:sz w:val="24"/>
                <w:szCs w:val="24"/>
              </w:rPr>
              <w:t>piisava suurusega projektis kavandatud tegevuste teostamiseks, kuid osad vajalikud valdkondlikud kompetentsid puuduvad ja/või vastutusvaldkonnad ei ole selgelt jaotatud</w:t>
            </w:r>
            <w:r w:rsidR="00A8493F" w:rsidRPr="00597C99">
              <w:rPr>
                <w:rFonts w:ascii="Times New Roman" w:hAnsi="Times New Roman" w:cs="Times New Roman"/>
                <w:sz w:val="24"/>
                <w:szCs w:val="24"/>
              </w:rPr>
              <w:t>/ vastutajad määramata.</w:t>
            </w:r>
            <w:r w:rsidRPr="00597C99">
              <w:rPr>
                <w:rFonts w:ascii="Times New Roman" w:hAnsi="Times New Roman" w:cs="Times New Roman"/>
                <w:sz w:val="24"/>
                <w:szCs w:val="24"/>
              </w:rPr>
              <w:t xml:space="preserve"> </w:t>
            </w:r>
          </w:p>
          <w:p w14:paraId="1A396419" w14:textId="1E6FB67A" w:rsidR="001968A3" w:rsidRPr="00597C99" w:rsidRDefault="00B06ACB" w:rsidP="00597C99">
            <w:pPr>
              <w:pStyle w:val="ListParagraph"/>
              <w:numPr>
                <w:ilvl w:val="0"/>
                <w:numId w:val="38"/>
              </w:numPr>
              <w:jc w:val="both"/>
              <w:rPr>
                <w:rFonts w:ascii="Times New Roman" w:hAnsi="Times New Roman" w:cs="Times New Roman"/>
                <w:sz w:val="24"/>
                <w:szCs w:val="24"/>
              </w:rPr>
            </w:pPr>
            <w:r w:rsidRPr="00597C99">
              <w:rPr>
                <w:rFonts w:ascii="Times New Roman" w:hAnsi="Times New Roman" w:cs="Times New Roman"/>
                <w:sz w:val="24"/>
                <w:szCs w:val="24"/>
              </w:rPr>
              <w:t xml:space="preserve">Kui projekti elluviimine eeldab partnerite kaasamist, siis üksikud partnereid on leitud. </w:t>
            </w:r>
            <w:r w:rsidR="00180A04" w:rsidRPr="00597C99">
              <w:rPr>
                <w:rFonts w:ascii="Times New Roman" w:hAnsi="Times New Roman" w:cs="Times New Roman"/>
                <w:sz w:val="24"/>
                <w:szCs w:val="24"/>
              </w:rPr>
              <w:t xml:space="preserve">Kaasatud partnerite koostöö on üldiselt planeeritud, ei ole </w:t>
            </w:r>
            <w:r w:rsidR="006C16B2" w:rsidRPr="00597C99">
              <w:rPr>
                <w:rFonts w:ascii="Times New Roman" w:hAnsi="Times New Roman" w:cs="Times New Roman"/>
                <w:sz w:val="24"/>
                <w:szCs w:val="24"/>
              </w:rPr>
              <w:t xml:space="preserve">täpselt </w:t>
            </w:r>
            <w:r w:rsidR="00853E57">
              <w:rPr>
                <w:rFonts w:ascii="Times New Roman" w:hAnsi="Times New Roman" w:cs="Times New Roman"/>
                <w:sz w:val="24"/>
                <w:szCs w:val="24"/>
              </w:rPr>
              <w:t>kokku lepitud vastutuse jaotus, õigused ja kohustused.</w:t>
            </w:r>
          </w:p>
        </w:tc>
      </w:tr>
      <w:tr w:rsidR="001968A3" w:rsidRPr="007316A1" w14:paraId="04F3FEA6" w14:textId="77777777" w:rsidTr="001968A3">
        <w:tc>
          <w:tcPr>
            <w:tcW w:w="1129" w:type="dxa"/>
          </w:tcPr>
          <w:p w14:paraId="754112B8" w14:textId="77777777" w:rsidR="001968A3" w:rsidRPr="007316A1" w:rsidRDefault="001968A3" w:rsidP="007316A1">
            <w:pPr>
              <w:jc w:val="both"/>
              <w:rPr>
                <w:rFonts w:ascii="Times New Roman" w:hAnsi="Times New Roman" w:cs="Times New Roman"/>
                <w:sz w:val="24"/>
                <w:szCs w:val="24"/>
              </w:rPr>
            </w:pPr>
            <w:r w:rsidRPr="007316A1">
              <w:rPr>
                <w:rFonts w:ascii="Times New Roman" w:hAnsi="Times New Roman" w:cs="Times New Roman"/>
                <w:sz w:val="24"/>
                <w:szCs w:val="24"/>
              </w:rPr>
              <w:t>3</w:t>
            </w:r>
          </w:p>
        </w:tc>
        <w:tc>
          <w:tcPr>
            <w:tcW w:w="7933" w:type="dxa"/>
          </w:tcPr>
          <w:p w14:paraId="5C780F68" w14:textId="77777777" w:rsidR="001968A3" w:rsidRPr="007316A1" w:rsidRDefault="009C519A" w:rsidP="007316A1">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1968A3" w:rsidRPr="007316A1" w14:paraId="74A12ACE" w14:textId="77777777" w:rsidTr="001968A3">
        <w:tc>
          <w:tcPr>
            <w:tcW w:w="1129" w:type="dxa"/>
          </w:tcPr>
          <w:p w14:paraId="1F7CCF11" w14:textId="77777777" w:rsidR="001968A3" w:rsidRPr="007316A1" w:rsidRDefault="001968A3" w:rsidP="007316A1">
            <w:pPr>
              <w:jc w:val="both"/>
              <w:rPr>
                <w:rFonts w:ascii="Times New Roman" w:hAnsi="Times New Roman" w:cs="Times New Roman"/>
                <w:sz w:val="24"/>
                <w:szCs w:val="24"/>
              </w:rPr>
            </w:pPr>
            <w:r w:rsidRPr="007316A1">
              <w:rPr>
                <w:rFonts w:ascii="Times New Roman" w:hAnsi="Times New Roman" w:cs="Times New Roman"/>
                <w:sz w:val="24"/>
                <w:szCs w:val="24"/>
              </w:rPr>
              <w:t>4</w:t>
            </w:r>
          </w:p>
        </w:tc>
        <w:tc>
          <w:tcPr>
            <w:tcW w:w="7933" w:type="dxa"/>
          </w:tcPr>
          <w:p w14:paraId="4ADB01AD" w14:textId="4951C3F3" w:rsidR="00A8493F" w:rsidRPr="00597C99" w:rsidRDefault="00A8493F" w:rsidP="00597C99">
            <w:pPr>
              <w:pStyle w:val="ListParagraph"/>
              <w:numPr>
                <w:ilvl w:val="0"/>
                <w:numId w:val="39"/>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elluviimise ajakava </w:t>
            </w:r>
            <w:r w:rsidR="00990926">
              <w:rPr>
                <w:rFonts w:ascii="Times New Roman" w:hAnsi="Times New Roman" w:cs="Times New Roman"/>
                <w:sz w:val="24"/>
                <w:szCs w:val="24"/>
              </w:rPr>
              <w:t xml:space="preserve">on </w:t>
            </w:r>
            <w:r w:rsidRPr="00597C99">
              <w:rPr>
                <w:rFonts w:ascii="Times New Roman" w:hAnsi="Times New Roman" w:cs="Times New Roman"/>
                <w:sz w:val="24"/>
                <w:szCs w:val="24"/>
              </w:rPr>
              <w:t>realistlik ja arvestab võimalike viivitustega elluviimise erinevates etappides.</w:t>
            </w:r>
          </w:p>
          <w:p w14:paraId="122091D3" w14:textId="55CD4B82" w:rsidR="00556E95" w:rsidRPr="00597C99" w:rsidRDefault="001968A3" w:rsidP="00597C99">
            <w:pPr>
              <w:pStyle w:val="ListParagraph"/>
              <w:numPr>
                <w:ilvl w:val="0"/>
                <w:numId w:val="39"/>
              </w:numPr>
              <w:jc w:val="both"/>
              <w:rPr>
                <w:rFonts w:ascii="Times New Roman" w:hAnsi="Times New Roman" w:cs="Times New Roman"/>
                <w:sz w:val="24"/>
                <w:szCs w:val="24"/>
              </w:rPr>
            </w:pPr>
            <w:r w:rsidRPr="00597C99">
              <w:rPr>
                <w:rFonts w:ascii="Times New Roman" w:hAnsi="Times New Roman" w:cs="Times New Roman"/>
                <w:sz w:val="24"/>
                <w:szCs w:val="24"/>
              </w:rPr>
              <w:t xml:space="preserve">Taotleja finantsvõimekus on </w:t>
            </w:r>
            <w:r w:rsidR="00AB49CC" w:rsidRPr="00597C99">
              <w:rPr>
                <w:rFonts w:ascii="Times New Roman" w:hAnsi="Times New Roman" w:cs="Times New Roman"/>
                <w:sz w:val="24"/>
                <w:szCs w:val="24"/>
              </w:rPr>
              <w:t>piisav ja selgelt tõendatud</w:t>
            </w:r>
            <w:r w:rsidRPr="00597C99">
              <w:rPr>
                <w:rFonts w:ascii="Times New Roman" w:hAnsi="Times New Roman" w:cs="Times New Roman"/>
                <w:sz w:val="24"/>
                <w:szCs w:val="24"/>
              </w:rPr>
              <w:t xml:space="preserve">, et kindlustada taotluses toodud tegevuste elluviimiseks vajalik omafinantseerimine ja jätkutegevuste läbiviimine. </w:t>
            </w:r>
          </w:p>
          <w:p w14:paraId="06870C8B" w14:textId="77777777" w:rsidR="00556E95" w:rsidRPr="00597C99" w:rsidRDefault="001968A3" w:rsidP="00597C99">
            <w:pPr>
              <w:pStyle w:val="ListParagraph"/>
              <w:numPr>
                <w:ilvl w:val="0"/>
                <w:numId w:val="39"/>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elluviimise võimekus on väga hea. </w:t>
            </w:r>
          </w:p>
          <w:p w14:paraId="05F8EF84" w14:textId="77777777" w:rsidR="00556E95" w:rsidRPr="00597C99" w:rsidRDefault="001968A3" w:rsidP="00597C99">
            <w:pPr>
              <w:pStyle w:val="ListParagraph"/>
              <w:numPr>
                <w:ilvl w:val="0"/>
                <w:numId w:val="39"/>
              </w:numPr>
              <w:jc w:val="both"/>
              <w:rPr>
                <w:rFonts w:ascii="Times New Roman" w:hAnsi="Times New Roman" w:cs="Times New Roman"/>
                <w:sz w:val="24"/>
                <w:szCs w:val="24"/>
              </w:rPr>
            </w:pPr>
            <w:r w:rsidRPr="00597C99">
              <w:rPr>
                <w:rFonts w:ascii="Times New Roman" w:hAnsi="Times New Roman" w:cs="Times New Roman"/>
                <w:sz w:val="24"/>
                <w:szCs w:val="24"/>
              </w:rPr>
              <w:t xml:space="preserve">Projekti meeskond on komplekteeritud ning kõik vajalikud kompetentsid on olemas. </w:t>
            </w:r>
          </w:p>
          <w:p w14:paraId="3A094537" w14:textId="292B7D1F" w:rsidR="00556E95" w:rsidRPr="00597C99" w:rsidRDefault="001968A3" w:rsidP="00597C99">
            <w:pPr>
              <w:pStyle w:val="ListParagraph"/>
              <w:numPr>
                <w:ilvl w:val="0"/>
                <w:numId w:val="39"/>
              </w:numPr>
              <w:jc w:val="both"/>
              <w:rPr>
                <w:rFonts w:ascii="Times New Roman" w:hAnsi="Times New Roman" w:cs="Times New Roman"/>
                <w:sz w:val="24"/>
                <w:szCs w:val="24"/>
              </w:rPr>
            </w:pPr>
            <w:r w:rsidRPr="00597C99">
              <w:rPr>
                <w:rFonts w:ascii="Times New Roman" w:hAnsi="Times New Roman" w:cs="Times New Roman"/>
                <w:sz w:val="24"/>
                <w:szCs w:val="24"/>
              </w:rPr>
              <w:t>Projekti meeskond on</w:t>
            </w:r>
            <w:r w:rsidR="006C16B2" w:rsidRPr="00597C99">
              <w:rPr>
                <w:rFonts w:ascii="Times New Roman" w:hAnsi="Times New Roman" w:cs="Times New Roman"/>
                <w:sz w:val="24"/>
                <w:szCs w:val="24"/>
              </w:rPr>
              <w:t xml:space="preserve"> optimaalse</w:t>
            </w:r>
            <w:r w:rsidRPr="00597C99">
              <w:rPr>
                <w:rFonts w:ascii="Times New Roman" w:hAnsi="Times New Roman" w:cs="Times New Roman"/>
                <w:sz w:val="24"/>
                <w:szCs w:val="24"/>
              </w:rPr>
              <w:t xml:space="preserve"> suurusega kavandatud tegevuste teostamiseks nii projekti elluviimise faasis kui sellele järgneval. </w:t>
            </w:r>
          </w:p>
          <w:p w14:paraId="10B1138B" w14:textId="77777777" w:rsidR="00556E95" w:rsidRPr="00597C99" w:rsidRDefault="001968A3" w:rsidP="00597C99">
            <w:pPr>
              <w:pStyle w:val="ListParagraph"/>
              <w:numPr>
                <w:ilvl w:val="0"/>
                <w:numId w:val="39"/>
              </w:numPr>
              <w:jc w:val="both"/>
              <w:rPr>
                <w:rFonts w:ascii="Times New Roman" w:hAnsi="Times New Roman" w:cs="Times New Roman"/>
                <w:sz w:val="24"/>
                <w:szCs w:val="24"/>
              </w:rPr>
            </w:pPr>
            <w:r w:rsidRPr="00597C99">
              <w:rPr>
                <w:rFonts w:ascii="Times New Roman" w:hAnsi="Times New Roman" w:cs="Times New Roman"/>
                <w:sz w:val="24"/>
                <w:szCs w:val="24"/>
              </w:rPr>
              <w:t xml:space="preserve">Elluviidavatele tegevustele on vastustajad määratud. </w:t>
            </w:r>
          </w:p>
          <w:p w14:paraId="744776B0" w14:textId="58C7C9E4" w:rsidR="005E07A8" w:rsidRPr="00597C99" w:rsidRDefault="006C16B2" w:rsidP="00597C99">
            <w:pPr>
              <w:pStyle w:val="ListParagraph"/>
              <w:numPr>
                <w:ilvl w:val="0"/>
                <w:numId w:val="39"/>
              </w:numPr>
              <w:jc w:val="both"/>
              <w:rPr>
                <w:rFonts w:ascii="Times New Roman" w:hAnsi="Times New Roman" w:cs="Times New Roman"/>
                <w:sz w:val="24"/>
                <w:szCs w:val="24"/>
              </w:rPr>
            </w:pPr>
            <w:r w:rsidRPr="007316A1">
              <w:rPr>
                <w:rFonts w:ascii="Times New Roman" w:hAnsi="Times New Roman" w:cs="Times New Roman"/>
                <w:sz w:val="24"/>
                <w:szCs w:val="24"/>
              </w:rPr>
              <w:t>Kui projekti elluviimine eeldab partnerite kaasamist, siis vajalikud partnerid on kaasatud</w:t>
            </w:r>
            <w:r>
              <w:rPr>
                <w:rFonts w:ascii="Times New Roman" w:hAnsi="Times New Roman" w:cs="Times New Roman"/>
                <w:sz w:val="24"/>
                <w:szCs w:val="24"/>
              </w:rPr>
              <w:t>.</w:t>
            </w:r>
            <w:r w:rsidRPr="007316A1">
              <w:rPr>
                <w:rFonts w:ascii="Times New Roman" w:hAnsi="Times New Roman" w:cs="Times New Roman"/>
                <w:sz w:val="24"/>
                <w:szCs w:val="24"/>
              </w:rPr>
              <w:t xml:space="preserve"> </w:t>
            </w:r>
            <w:r w:rsidR="005E07A8" w:rsidRPr="00597C99">
              <w:rPr>
                <w:rFonts w:ascii="Times New Roman" w:hAnsi="Times New Roman" w:cs="Times New Roman"/>
                <w:sz w:val="24"/>
                <w:szCs w:val="24"/>
              </w:rPr>
              <w:t>Kaasatud par</w:t>
            </w:r>
            <w:r w:rsidR="00853E57">
              <w:rPr>
                <w:rFonts w:ascii="Times New Roman" w:hAnsi="Times New Roman" w:cs="Times New Roman"/>
                <w:sz w:val="24"/>
                <w:szCs w:val="24"/>
              </w:rPr>
              <w:t>tnerite koostöö on planeeritud,</w:t>
            </w:r>
            <w:r w:rsidRPr="00597C99">
              <w:rPr>
                <w:rFonts w:ascii="Times New Roman" w:hAnsi="Times New Roman" w:cs="Times New Roman"/>
                <w:sz w:val="24"/>
                <w:szCs w:val="24"/>
              </w:rPr>
              <w:t xml:space="preserve"> </w:t>
            </w:r>
            <w:r w:rsidR="005E07A8" w:rsidRPr="00597C99">
              <w:rPr>
                <w:rFonts w:ascii="Times New Roman" w:hAnsi="Times New Roman" w:cs="Times New Roman"/>
                <w:sz w:val="24"/>
                <w:szCs w:val="24"/>
              </w:rPr>
              <w:t>kokku on lepitud vastutuse jaotus, õigused ja kohustused.</w:t>
            </w:r>
          </w:p>
        </w:tc>
      </w:tr>
    </w:tbl>
    <w:p w14:paraId="65F41E30" w14:textId="77777777" w:rsidR="00A62A58" w:rsidRPr="007316A1" w:rsidRDefault="00A62A58" w:rsidP="007316A1">
      <w:pPr>
        <w:jc w:val="both"/>
        <w:rPr>
          <w:rFonts w:ascii="Times New Roman" w:hAnsi="Times New Roman" w:cs="Times New Roman"/>
          <w:sz w:val="24"/>
          <w:szCs w:val="24"/>
        </w:rPr>
      </w:pPr>
    </w:p>
    <w:sectPr w:rsidR="00A62A58" w:rsidRPr="007316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C59B5" w14:textId="77777777" w:rsidR="00F51720" w:rsidRDefault="00F51720" w:rsidP="00D71063">
      <w:pPr>
        <w:spacing w:after="0" w:line="240" w:lineRule="auto"/>
      </w:pPr>
      <w:r>
        <w:separator/>
      </w:r>
    </w:p>
  </w:endnote>
  <w:endnote w:type="continuationSeparator" w:id="0">
    <w:p w14:paraId="33993C7D" w14:textId="77777777" w:rsidR="00F51720" w:rsidRDefault="00F51720" w:rsidP="00D7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385932"/>
      <w:docPartObj>
        <w:docPartGallery w:val="Page Numbers (Bottom of Page)"/>
        <w:docPartUnique/>
      </w:docPartObj>
    </w:sdtPr>
    <w:sdtEndPr/>
    <w:sdtContent>
      <w:p w14:paraId="2443C2F3" w14:textId="55B23804" w:rsidR="00D71063" w:rsidRDefault="00D71063">
        <w:pPr>
          <w:pStyle w:val="Footer"/>
          <w:jc w:val="center"/>
        </w:pPr>
        <w:r>
          <w:fldChar w:fldCharType="begin"/>
        </w:r>
        <w:r>
          <w:instrText>PAGE   \* MERGEFORMAT</w:instrText>
        </w:r>
        <w:r>
          <w:fldChar w:fldCharType="separate"/>
        </w:r>
        <w:r w:rsidR="00485A0A">
          <w:rPr>
            <w:noProof/>
          </w:rPr>
          <w:t>2</w:t>
        </w:r>
        <w:r>
          <w:fldChar w:fldCharType="end"/>
        </w:r>
      </w:p>
    </w:sdtContent>
  </w:sdt>
  <w:p w14:paraId="486A6011" w14:textId="77777777" w:rsidR="00D71063" w:rsidRDefault="00D71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F1A7A" w14:textId="77777777" w:rsidR="00F51720" w:rsidRDefault="00F51720" w:rsidP="00D71063">
      <w:pPr>
        <w:spacing w:after="0" w:line="240" w:lineRule="auto"/>
      </w:pPr>
      <w:r>
        <w:separator/>
      </w:r>
    </w:p>
  </w:footnote>
  <w:footnote w:type="continuationSeparator" w:id="0">
    <w:p w14:paraId="2BB5B8B0" w14:textId="77777777" w:rsidR="00F51720" w:rsidRDefault="00F51720" w:rsidP="00D71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60D"/>
    <w:multiLevelType w:val="hybridMultilevel"/>
    <w:tmpl w:val="69A65EAC"/>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CDA4AFF"/>
    <w:multiLevelType w:val="hybridMultilevel"/>
    <w:tmpl w:val="DF542292"/>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3B7E8D"/>
    <w:multiLevelType w:val="hybridMultilevel"/>
    <w:tmpl w:val="499EC050"/>
    <w:lvl w:ilvl="0" w:tplc="7F2AE0BA">
      <w:numFmt w:val="bullet"/>
      <w:lvlText w:val=""/>
      <w:lvlJc w:val="left"/>
      <w:pPr>
        <w:ind w:left="720" w:hanging="360"/>
      </w:pPr>
      <w:rPr>
        <w:rFonts w:ascii="Symbol" w:eastAsiaTheme="minorHAnsi" w:hAnsi="Symbol" w:cs="Times New Roman" w:hint="default"/>
      </w:rPr>
    </w:lvl>
    <w:lvl w:ilvl="1" w:tplc="48D8E532">
      <w:numFmt w:val="bullet"/>
      <w:lvlText w:val=""/>
      <w:lvlJc w:val="left"/>
      <w:pPr>
        <w:ind w:left="1440" w:hanging="360"/>
      </w:pPr>
      <w:rPr>
        <w:rFonts w:ascii="Symbol" w:eastAsiaTheme="minorHAnsi" w:hAnsi="Symbol"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19C3434"/>
    <w:multiLevelType w:val="hybridMultilevel"/>
    <w:tmpl w:val="AD204528"/>
    <w:lvl w:ilvl="0" w:tplc="40B6D88E">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4" w15:restartNumberingAfterBreak="0">
    <w:nsid w:val="120879CB"/>
    <w:multiLevelType w:val="hybridMultilevel"/>
    <w:tmpl w:val="4AA02922"/>
    <w:lvl w:ilvl="0" w:tplc="16D41912">
      <w:numFmt w:val="bullet"/>
      <w:lvlText w:val=""/>
      <w:lvlJc w:val="left"/>
      <w:pPr>
        <w:ind w:left="720" w:hanging="360"/>
      </w:pPr>
      <w:rPr>
        <w:rFonts w:ascii="Symbol" w:eastAsiaTheme="minorHAnsi" w:hAnsi="Symbol" w:cstheme="minorBidi"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6741DCB"/>
    <w:multiLevelType w:val="hybridMultilevel"/>
    <w:tmpl w:val="032CEF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85E7C9C"/>
    <w:multiLevelType w:val="hybridMultilevel"/>
    <w:tmpl w:val="3D1A5D4C"/>
    <w:lvl w:ilvl="0" w:tplc="E4AC516E">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CD70C27"/>
    <w:multiLevelType w:val="hybridMultilevel"/>
    <w:tmpl w:val="8F3A0EB4"/>
    <w:lvl w:ilvl="0" w:tplc="F0C458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E667952"/>
    <w:multiLevelType w:val="hybridMultilevel"/>
    <w:tmpl w:val="502E53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EA14DEC"/>
    <w:multiLevelType w:val="hybridMultilevel"/>
    <w:tmpl w:val="39BEAA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2A01D0F"/>
    <w:multiLevelType w:val="hybridMultilevel"/>
    <w:tmpl w:val="16227F98"/>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5B12E15"/>
    <w:multiLevelType w:val="hybridMultilevel"/>
    <w:tmpl w:val="F02E9E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B5D54FE"/>
    <w:multiLevelType w:val="hybridMultilevel"/>
    <w:tmpl w:val="EF9496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CE2176D"/>
    <w:multiLevelType w:val="hybridMultilevel"/>
    <w:tmpl w:val="C2469804"/>
    <w:lvl w:ilvl="0" w:tplc="40B6D88E">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2E5E1455"/>
    <w:multiLevelType w:val="hybridMultilevel"/>
    <w:tmpl w:val="836C66D2"/>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08E7EFA"/>
    <w:multiLevelType w:val="hybridMultilevel"/>
    <w:tmpl w:val="C3484950"/>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0A278B0"/>
    <w:multiLevelType w:val="hybridMultilevel"/>
    <w:tmpl w:val="7D3CD5D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2202522"/>
    <w:multiLevelType w:val="hybridMultilevel"/>
    <w:tmpl w:val="725C9AA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3EB7069"/>
    <w:multiLevelType w:val="hybridMultilevel"/>
    <w:tmpl w:val="6EDA27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54C692B"/>
    <w:multiLevelType w:val="hybridMultilevel"/>
    <w:tmpl w:val="AC7CAA34"/>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7D23A18"/>
    <w:multiLevelType w:val="hybridMultilevel"/>
    <w:tmpl w:val="C7349A66"/>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8A67D94"/>
    <w:multiLevelType w:val="hybridMultilevel"/>
    <w:tmpl w:val="B0AAEA64"/>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9400EDD"/>
    <w:multiLevelType w:val="hybridMultilevel"/>
    <w:tmpl w:val="BA9C6A44"/>
    <w:lvl w:ilvl="0" w:tplc="40B6D88E">
      <w:start w:val="1"/>
      <w:numFmt w:val="bullet"/>
      <w:lvlText w:val=""/>
      <w:lvlJc w:val="left"/>
      <w:pPr>
        <w:ind w:left="720" w:hanging="360"/>
      </w:pPr>
      <w:rPr>
        <w:rFonts w:ascii="Symbol" w:hAnsi="Symbol" w:hint="default"/>
      </w:rPr>
    </w:lvl>
    <w:lvl w:ilvl="1" w:tplc="40B6D88E">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D6F14BF"/>
    <w:multiLevelType w:val="hybridMultilevel"/>
    <w:tmpl w:val="32E6EA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168069F"/>
    <w:multiLevelType w:val="hybridMultilevel"/>
    <w:tmpl w:val="9B7ECFCA"/>
    <w:lvl w:ilvl="0" w:tplc="D8D8547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31252F7"/>
    <w:multiLevelType w:val="hybridMultilevel"/>
    <w:tmpl w:val="4EBA85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55D4D06"/>
    <w:multiLevelType w:val="hybridMultilevel"/>
    <w:tmpl w:val="BD3AD5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8301AFE"/>
    <w:multiLevelType w:val="hybridMultilevel"/>
    <w:tmpl w:val="974CD5F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C0D5B96"/>
    <w:multiLevelType w:val="hybridMultilevel"/>
    <w:tmpl w:val="49849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C2857BF"/>
    <w:multiLevelType w:val="hybridMultilevel"/>
    <w:tmpl w:val="F1CE1BB2"/>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07673BF"/>
    <w:multiLevelType w:val="hybridMultilevel"/>
    <w:tmpl w:val="303CCB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1B007F8"/>
    <w:multiLevelType w:val="hybridMultilevel"/>
    <w:tmpl w:val="E75EAD6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6D31F6B"/>
    <w:multiLevelType w:val="hybridMultilevel"/>
    <w:tmpl w:val="5D2860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9DC2858"/>
    <w:multiLevelType w:val="hybridMultilevel"/>
    <w:tmpl w:val="F0824BA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B132A86"/>
    <w:multiLevelType w:val="hybridMultilevel"/>
    <w:tmpl w:val="33222AD6"/>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2C624A3"/>
    <w:multiLevelType w:val="hybridMultilevel"/>
    <w:tmpl w:val="5268F8FC"/>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6481ADC"/>
    <w:multiLevelType w:val="hybridMultilevel"/>
    <w:tmpl w:val="3BD4A682"/>
    <w:lvl w:ilvl="0" w:tplc="6B062730">
      <w:start w:val="4"/>
      <w:numFmt w:val="bullet"/>
      <w:lvlText w:val="-"/>
      <w:lvlJc w:val="left"/>
      <w:pPr>
        <w:ind w:left="144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A8B213C"/>
    <w:multiLevelType w:val="hybridMultilevel"/>
    <w:tmpl w:val="7F507EE6"/>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AD23766"/>
    <w:multiLevelType w:val="hybridMultilevel"/>
    <w:tmpl w:val="C13C9B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B415991"/>
    <w:multiLevelType w:val="hybridMultilevel"/>
    <w:tmpl w:val="D3EEC91E"/>
    <w:lvl w:ilvl="0" w:tplc="40B6D88E">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33"/>
  </w:num>
  <w:num w:numId="4">
    <w:abstractNumId w:val="2"/>
  </w:num>
  <w:num w:numId="5">
    <w:abstractNumId w:val="3"/>
  </w:num>
  <w:num w:numId="6">
    <w:abstractNumId w:val="36"/>
  </w:num>
  <w:num w:numId="7">
    <w:abstractNumId w:val="9"/>
  </w:num>
  <w:num w:numId="8">
    <w:abstractNumId w:val="23"/>
  </w:num>
  <w:num w:numId="9">
    <w:abstractNumId w:val="12"/>
  </w:num>
  <w:num w:numId="10">
    <w:abstractNumId w:val="26"/>
  </w:num>
  <w:num w:numId="11">
    <w:abstractNumId w:val="11"/>
  </w:num>
  <w:num w:numId="12">
    <w:abstractNumId w:val="4"/>
  </w:num>
  <w:num w:numId="13">
    <w:abstractNumId w:val="18"/>
  </w:num>
  <w:num w:numId="14">
    <w:abstractNumId w:val="30"/>
  </w:num>
  <w:num w:numId="15">
    <w:abstractNumId w:val="8"/>
  </w:num>
  <w:num w:numId="16">
    <w:abstractNumId w:val="5"/>
  </w:num>
  <w:num w:numId="17">
    <w:abstractNumId w:val="28"/>
  </w:num>
  <w:num w:numId="18">
    <w:abstractNumId w:val="38"/>
  </w:num>
  <w:num w:numId="19">
    <w:abstractNumId w:val="32"/>
  </w:num>
  <w:num w:numId="20">
    <w:abstractNumId w:val="17"/>
  </w:num>
  <w:num w:numId="21">
    <w:abstractNumId w:val="29"/>
  </w:num>
  <w:num w:numId="22">
    <w:abstractNumId w:val="31"/>
  </w:num>
  <w:num w:numId="23">
    <w:abstractNumId w:val="14"/>
  </w:num>
  <w:num w:numId="24">
    <w:abstractNumId w:val="19"/>
  </w:num>
  <w:num w:numId="25">
    <w:abstractNumId w:val="13"/>
  </w:num>
  <w:num w:numId="26">
    <w:abstractNumId w:val="1"/>
  </w:num>
  <w:num w:numId="27">
    <w:abstractNumId w:val="22"/>
  </w:num>
  <w:num w:numId="28">
    <w:abstractNumId w:val="0"/>
  </w:num>
  <w:num w:numId="29">
    <w:abstractNumId w:val="10"/>
  </w:num>
  <w:num w:numId="30">
    <w:abstractNumId w:val="27"/>
  </w:num>
  <w:num w:numId="31">
    <w:abstractNumId w:val="20"/>
  </w:num>
  <w:num w:numId="32">
    <w:abstractNumId w:val="15"/>
  </w:num>
  <w:num w:numId="33">
    <w:abstractNumId w:val="39"/>
  </w:num>
  <w:num w:numId="34">
    <w:abstractNumId w:val="6"/>
  </w:num>
  <w:num w:numId="35">
    <w:abstractNumId w:val="34"/>
  </w:num>
  <w:num w:numId="36">
    <w:abstractNumId w:val="35"/>
  </w:num>
  <w:num w:numId="37">
    <w:abstractNumId w:val="21"/>
  </w:num>
  <w:num w:numId="38">
    <w:abstractNumId w:val="37"/>
  </w:num>
  <w:num w:numId="39">
    <w:abstractNumId w:val="1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A7"/>
    <w:rsid w:val="000025AE"/>
    <w:rsid w:val="000237AE"/>
    <w:rsid w:val="00036BA8"/>
    <w:rsid w:val="000538A5"/>
    <w:rsid w:val="000758C2"/>
    <w:rsid w:val="000D5B11"/>
    <w:rsid w:val="000E0A1B"/>
    <w:rsid w:val="0011023F"/>
    <w:rsid w:val="001677A7"/>
    <w:rsid w:val="00180A04"/>
    <w:rsid w:val="001968A3"/>
    <w:rsid w:val="001A6F7D"/>
    <w:rsid w:val="001F4BD3"/>
    <w:rsid w:val="0023154F"/>
    <w:rsid w:val="00257296"/>
    <w:rsid w:val="002574C6"/>
    <w:rsid w:val="00272260"/>
    <w:rsid w:val="002D13C5"/>
    <w:rsid w:val="002F288E"/>
    <w:rsid w:val="0035497E"/>
    <w:rsid w:val="0040722F"/>
    <w:rsid w:val="00413AD1"/>
    <w:rsid w:val="00485A0A"/>
    <w:rsid w:val="00523558"/>
    <w:rsid w:val="00556E95"/>
    <w:rsid w:val="00597C99"/>
    <w:rsid w:val="005E07A8"/>
    <w:rsid w:val="00671B33"/>
    <w:rsid w:val="00695630"/>
    <w:rsid w:val="006A2211"/>
    <w:rsid w:val="006B60C1"/>
    <w:rsid w:val="006B62B1"/>
    <w:rsid w:val="006B63BA"/>
    <w:rsid w:val="006C16B2"/>
    <w:rsid w:val="006D1BBA"/>
    <w:rsid w:val="006F58D3"/>
    <w:rsid w:val="007316A1"/>
    <w:rsid w:val="007700C3"/>
    <w:rsid w:val="00773CC9"/>
    <w:rsid w:val="00791DD4"/>
    <w:rsid w:val="007D54F0"/>
    <w:rsid w:val="007F0DF4"/>
    <w:rsid w:val="007F1E33"/>
    <w:rsid w:val="007F6944"/>
    <w:rsid w:val="008057A2"/>
    <w:rsid w:val="00810F1B"/>
    <w:rsid w:val="00853E57"/>
    <w:rsid w:val="0088709C"/>
    <w:rsid w:val="008D6B9A"/>
    <w:rsid w:val="0094082E"/>
    <w:rsid w:val="00956504"/>
    <w:rsid w:val="00990926"/>
    <w:rsid w:val="0099163F"/>
    <w:rsid w:val="009A1409"/>
    <w:rsid w:val="009B2A2E"/>
    <w:rsid w:val="009C519A"/>
    <w:rsid w:val="00A02E50"/>
    <w:rsid w:val="00A05728"/>
    <w:rsid w:val="00A10862"/>
    <w:rsid w:val="00A136A3"/>
    <w:rsid w:val="00A62A58"/>
    <w:rsid w:val="00A8129F"/>
    <w:rsid w:val="00A8493F"/>
    <w:rsid w:val="00AB49CC"/>
    <w:rsid w:val="00B06ACB"/>
    <w:rsid w:val="00B27F9E"/>
    <w:rsid w:val="00B311A0"/>
    <w:rsid w:val="00BD68EB"/>
    <w:rsid w:val="00BF5E19"/>
    <w:rsid w:val="00C32EB7"/>
    <w:rsid w:val="00C5455A"/>
    <w:rsid w:val="00CB3AF7"/>
    <w:rsid w:val="00CD2018"/>
    <w:rsid w:val="00CE3BBD"/>
    <w:rsid w:val="00CF0475"/>
    <w:rsid w:val="00D2281D"/>
    <w:rsid w:val="00D3694E"/>
    <w:rsid w:val="00D71063"/>
    <w:rsid w:val="00D77DBE"/>
    <w:rsid w:val="00D85A17"/>
    <w:rsid w:val="00DC6EA3"/>
    <w:rsid w:val="00E043BB"/>
    <w:rsid w:val="00E24D7D"/>
    <w:rsid w:val="00E307A7"/>
    <w:rsid w:val="00E34EB6"/>
    <w:rsid w:val="00E87895"/>
    <w:rsid w:val="00EA4902"/>
    <w:rsid w:val="00EC54AB"/>
    <w:rsid w:val="00F51720"/>
    <w:rsid w:val="00F62FB3"/>
    <w:rsid w:val="00F66552"/>
    <w:rsid w:val="00FB0066"/>
    <w:rsid w:val="00FE4C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553D"/>
  <w15:chartTrackingRefBased/>
  <w15:docId w15:val="{BAB9D2C5-E129-40A3-9CBE-5BCCE751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E33"/>
    <w:pPr>
      <w:ind w:left="720"/>
      <w:contextualSpacing/>
    </w:pPr>
  </w:style>
  <w:style w:type="character" w:styleId="CommentReference">
    <w:name w:val="annotation reference"/>
    <w:basedOn w:val="DefaultParagraphFont"/>
    <w:uiPriority w:val="99"/>
    <w:semiHidden/>
    <w:unhideWhenUsed/>
    <w:rsid w:val="007D54F0"/>
    <w:rPr>
      <w:sz w:val="16"/>
      <w:szCs w:val="16"/>
    </w:rPr>
  </w:style>
  <w:style w:type="paragraph" w:styleId="CommentText">
    <w:name w:val="annotation text"/>
    <w:basedOn w:val="Normal"/>
    <w:link w:val="CommentTextChar"/>
    <w:uiPriority w:val="99"/>
    <w:semiHidden/>
    <w:unhideWhenUsed/>
    <w:rsid w:val="007D54F0"/>
    <w:pPr>
      <w:spacing w:line="240" w:lineRule="auto"/>
    </w:pPr>
    <w:rPr>
      <w:sz w:val="20"/>
      <w:szCs w:val="20"/>
    </w:rPr>
  </w:style>
  <w:style w:type="character" w:customStyle="1" w:styleId="CommentTextChar">
    <w:name w:val="Comment Text Char"/>
    <w:basedOn w:val="DefaultParagraphFont"/>
    <w:link w:val="CommentText"/>
    <w:uiPriority w:val="99"/>
    <w:semiHidden/>
    <w:rsid w:val="007D54F0"/>
    <w:rPr>
      <w:sz w:val="20"/>
      <w:szCs w:val="20"/>
    </w:rPr>
  </w:style>
  <w:style w:type="paragraph" w:styleId="CommentSubject">
    <w:name w:val="annotation subject"/>
    <w:basedOn w:val="CommentText"/>
    <w:next w:val="CommentText"/>
    <w:link w:val="CommentSubjectChar"/>
    <w:uiPriority w:val="99"/>
    <w:semiHidden/>
    <w:unhideWhenUsed/>
    <w:rsid w:val="007D54F0"/>
    <w:rPr>
      <w:b/>
      <w:bCs/>
    </w:rPr>
  </w:style>
  <w:style w:type="character" w:customStyle="1" w:styleId="CommentSubjectChar">
    <w:name w:val="Comment Subject Char"/>
    <w:basedOn w:val="CommentTextChar"/>
    <w:link w:val="CommentSubject"/>
    <w:uiPriority w:val="99"/>
    <w:semiHidden/>
    <w:rsid w:val="007D54F0"/>
    <w:rPr>
      <w:b/>
      <w:bCs/>
      <w:sz w:val="20"/>
      <w:szCs w:val="20"/>
    </w:rPr>
  </w:style>
  <w:style w:type="paragraph" w:styleId="BalloonText">
    <w:name w:val="Balloon Text"/>
    <w:basedOn w:val="Normal"/>
    <w:link w:val="BalloonTextChar"/>
    <w:uiPriority w:val="99"/>
    <w:semiHidden/>
    <w:unhideWhenUsed/>
    <w:rsid w:val="007D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4F0"/>
    <w:rPr>
      <w:rFonts w:ascii="Segoe UI" w:hAnsi="Segoe UI" w:cs="Segoe UI"/>
      <w:sz w:val="18"/>
      <w:szCs w:val="18"/>
    </w:rPr>
  </w:style>
  <w:style w:type="paragraph" w:styleId="Header">
    <w:name w:val="header"/>
    <w:basedOn w:val="Normal"/>
    <w:link w:val="HeaderChar"/>
    <w:uiPriority w:val="99"/>
    <w:unhideWhenUsed/>
    <w:rsid w:val="00D710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1063"/>
  </w:style>
  <w:style w:type="paragraph" w:styleId="Footer">
    <w:name w:val="footer"/>
    <w:basedOn w:val="Normal"/>
    <w:link w:val="FooterChar"/>
    <w:uiPriority w:val="99"/>
    <w:unhideWhenUsed/>
    <w:rsid w:val="00D710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2205B-29AB-4E24-8203-A1EF3CFE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3083</Words>
  <Characters>17887</Characters>
  <Application>Microsoft Office Word</Application>
  <DocSecurity>0</DocSecurity>
  <Lines>149</Lines>
  <Paragraphs>41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20929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Ruul</dc:creator>
  <cp:keywords/>
  <dc:description/>
  <cp:lastModifiedBy>Pille Ruul</cp:lastModifiedBy>
  <cp:revision>8</cp:revision>
  <dcterms:created xsi:type="dcterms:W3CDTF">2021-03-11T11:54:00Z</dcterms:created>
  <dcterms:modified xsi:type="dcterms:W3CDTF">2021-03-18T13:24:00Z</dcterms:modified>
</cp:coreProperties>
</file>