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E6151" w14:textId="77777777" w:rsidR="00E52381" w:rsidRPr="00F50AE0" w:rsidRDefault="00E52381" w:rsidP="00FA5A3D">
      <w:pPr>
        <w:jc w:val="both"/>
        <w:rPr>
          <w:rFonts w:ascii="Times New Roman" w:hAnsi="Times New Roman" w:cs="Times New Roman"/>
          <w:b/>
          <w:sz w:val="24"/>
          <w:szCs w:val="24"/>
          <w:lang w:val="en-GB"/>
        </w:rPr>
      </w:pPr>
      <w:r w:rsidRPr="00F50AE0">
        <w:rPr>
          <w:noProof/>
          <w:lang w:val="en-GB" w:eastAsia="et-EE"/>
        </w:rPr>
        <w:drawing>
          <wp:anchor distT="0" distB="0" distL="114300" distR="114300" simplePos="0" relativeHeight="251659264" behindDoc="0" locked="0" layoutInCell="1" allowOverlap="1" wp14:anchorId="5D877332" wp14:editId="305B3D93">
            <wp:simplePos x="0" y="0"/>
            <wp:positionH relativeFrom="margin">
              <wp:align>right</wp:align>
            </wp:positionH>
            <wp:positionV relativeFrom="margin">
              <wp:align>top</wp:align>
            </wp:positionV>
            <wp:extent cx="2047875" cy="939800"/>
            <wp:effectExtent l="0" t="0" r="9525" b="0"/>
            <wp:wrapSquare wrapText="bothSides"/>
            <wp:docPr id="2" name="Pilt 2" descr="LOGO_Norra &amp; E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rra &amp; EE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0AE0">
        <w:rPr>
          <w:rFonts w:ascii="Times New Roman" w:hAnsi="Times New Roman" w:cs="Times New Roman"/>
          <w:b/>
          <w:noProof/>
          <w:sz w:val="24"/>
          <w:szCs w:val="24"/>
          <w:lang w:val="en-GB" w:eastAsia="et-EE"/>
        </w:rPr>
        <w:drawing>
          <wp:inline distT="0" distB="0" distL="0" distR="0" wp14:anchorId="37560645" wp14:editId="7A3B650C">
            <wp:extent cx="2883535" cy="890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3535" cy="890270"/>
                    </a:xfrm>
                    <a:prstGeom prst="rect">
                      <a:avLst/>
                    </a:prstGeom>
                    <a:noFill/>
                  </pic:spPr>
                </pic:pic>
              </a:graphicData>
            </a:graphic>
          </wp:inline>
        </w:drawing>
      </w:r>
    </w:p>
    <w:p w14:paraId="0AC82FF8" w14:textId="77777777" w:rsidR="00E52381" w:rsidRPr="00F50AE0" w:rsidRDefault="00E52381" w:rsidP="00FA5A3D">
      <w:pPr>
        <w:jc w:val="both"/>
        <w:rPr>
          <w:rFonts w:ascii="Times New Roman" w:hAnsi="Times New Roman" w:cs="Times New Roman"/>
          <w:b/>
          <w:sz w:val="24"/>
          <w:szCs w:val="24"/>
          <w:lang w:val="en-GB"/>
        </w:rPr>
      </w:pPr>
    </w:p>
    <w:p w14:paraId="3CE4ED20" w14:textId="77777777" w:rsidR="00E52381" w:rsidRPr="00F50AE0" w:rsidRDefault="00E52381" w:rsidP="00FA5A3D">
      <w:pPr>
        <w:jc w:val="both"/>
        <w:rPr>
          <w:rFonts w:ascii="Times New Roman" w:hAnsi="Times New Roman" w:cs="Times New Roman"/>
          <w:b/>
          <w:sz w:val="24"/>
          <w:szCs w:val="24"/>
          <w:lang w:val="en-GB"/>
        </w:rPr>
      </w:pPr>
    </w:p>
    <w:p w14:paraId="3569A8A9" w14:textId="77777777" w:rsidR="00E52381" w:rsidRPr="00F50AE0" w:rsidRDefault="00E52381" w:rsidP="00FA5A3D">
      <w:pPr>
        <w:jc w:val="both"/>
        <w:rPr>
          <w:rFonts w:ascii="Times New Roman" w:hAnsi="Times New Roman" w:cs="Times New Roman"/>
          <w:b/>
          <w:sz w:val="24"/>
          <w:szCs w:val="24"/>
          <w:lang w:val="en-GB"/>
        </w:rPr>
      </w:pPr>
    </w:p>
    <w:p w14:paraId="3178328A" w14:textId="77777777" w:rsidR="006A2026" w:rsidRPr="00F50AE0" w:rsidRDefault="00E52487" w:rsidP="00FA5A3D">
      <w:pPr>
        <w:jc w:val="both"/>
        <w:rPr>
          <w:rFonts w:ascii="Times New Roman" w:hAnsi="Times New Roman" w:cs="Times New Roman"/>
          <w:b/>
          <w:sz w:val="24"/>
          <w:szCs w:val="24"/>
          <w:lang w:val="en-GB"/>
        </w:rPr>
      </w:pPr>
      <w:r w:rsidRPr="00F50AE0">
        <w:rPr>
          <w:rFonts w:ascii="Times New Roman" w:hAnsi="Times New Roman" w:cs="Times New Roman"/>
          <w:b/>
          <w:sz w:val="24"/>
          <w:szCs w:val="24"/>
          <w:lang w:val="en-GB"/>
        </w:rPr>
        <w:t xml:space="preserve">Annual </w:t>
      </w:r>
      <w:r w:rsidR="000A6532" w:rsidRPr="00F50AE0">
        <w:rPr>
          <w:rFonts w:ascii="Times New Roman" w:hAnsi="Times New Roman" w:cs="Times New Roman"/>
          <w:b/>
          <w:sz w:val="24"/>
          <w:szCs w:val="24"/>
          <w:lang w:val="en-GB"/>
        </w:rPr>
        <w:t xml:space="preserve">Meeting of </w:t>
      </w:r>
      <w:r w:rsidRPr="00F50AE0">
        <w:rPr>
          <w:rFonts w:ascii="Times New Roman" w:hAnsi="Times New Roman" w:cs="Times New Roman"/>
          <w:b/>
          <w:sz w:val="24"/>
          <w:szCs w:val="24"/>
          <w:lang w:val="en-GB"/>
        </w:rPr>
        <w:t>the EEA and Norwegian Mechanism</w:t>
      </w:r>
      <w:r w:rsidR="000A6532" w:rsidRPr="00F50AE0">
        <w:rPr>
          <w:rFonts w:ascii="Times New Roman" w:hAnsi="Times New Roman" w:cs="Times New Roman"/>
          <w:b/>
          <w:sz w:val="24"/>
          <w:szCs w:val="24"/>
          <w:lang w:val="en-GB"/>
        </w:rPr>
        <w:t xml:space="preserve"> 2014-2021 Estonia</w:t>
      </w:r>
    </w:p>
    <w:p w14:paraId="6B37951F" w14:textId="77777777" w:rsidR="000A6532" w:rsidRPr="00F50AE0" w:rsidRDefault="000A6532" w:rsidP="00FA5A3D">
      <w:pPr>
        <w:jc w:val="both"/>
        <w:rPr>
          <w:rFonts w:ascii="Times New Roman" w:hAnsi="Times New Roman" w:cs="Times New Roman"/>
          <w:sz w:val="24"/>
          <w:szCs w:val="24"/>
          <w:lang w:val="en-GB"/>
        </w:rPr>
      </w:pPr>
    </w:p>
    <w:p w14:paraId="4E60C0EB" w14:textId="777399C0" w:rsidR="000A6532" w:rsidRPr="00F50AE0" w:rsidRDefault="00C03020" w:rsidP="00FA5A3D">
      <w:pPr>
        <w:jc w:val="both"/>
        <w:rPr>
          <w:rFonts w:ascii="Times New Roman" w:hAnsi="Times New Roman" w:cs="Times New Roman"/>
          <w:sz w:val="24"/>
          <w:szCs w:val="24"/>
          <w:lang w:val="en-GB"/>
        </w:rPr>
      </w:pPr>
      <w:r w:rsidRPr="00F50AE0">
        <w:rPr>
          <w:rFonts w:ascii="Times New Roman" w:hAnsi="Times New Roman" w:cs="Times New Roman"/>
          <w:sz w:val="24"/>
          <w:szCs w:val="24"/>
          <w:lang w:val="en-GB"/>
        </w:rPr>
        <w:t xml:space="preserve">Date: June </w:t>
      </w:r>
      <w:r w:rsidR="00A710A3" w:rsidRPr="00F50AE0">
        <w:rPr>
          <w:rFonts w:ascii="Times New Roman" w:hAnsi="Times New Roman" w:cs="Times New Roman"/>
          <w:sz w:val="24"/>
          <w:szCs w:val="24"/>
          <w:lang w:val="en-GB"/>
        </w:rPr>
        <w:t>10</w:t>
      </w:r>
      <w:r w:rsidRPr="00F50AE0">
        <w:rPr>
          <w:rFonts w:ascii="Times New Roman" w:hAnsi="Times New Roman" w:cs="Times New Roman"/>
          <w:sz w:val="24"/>
          <w:szCs w:val="24"/>
          <w:lang w:val="en-GB"/>
        </w:rPr>
        <w:t>, 202</w:t>
      </w:r>
      <w:r w:rsidR="00A710A3" w:rsidRPr="00F50AE0">
        <w:rPr>
          <w:rFonts w:ascii="Times New Roman" w:hAnsi="Times New Roman" w:cs="Times New Roman"/>
          <w:sz w:val="24"/>
          <w:szCs w:val="24"/>
          <w:lang w:val="en-GB"/>
        </w:rPr>
        <w:t>2</w:t>
      </w:r>
    </w:p>
    <w:p w14:paraId="4E6C9EE3" w14:textId="77777777" w:rsidR="00A710A3" w:rsidRPr="00F50AE0" w:rsidRDefault="000A6532" w:rsidP="00A710A3">
      <w:pPr>
        <w:jc w:val="both"/>
        <w:rPr>
          <w:rFonts w:ascii="Times New Roman" w:hAnsi="Times New Roman" w:cs="Times New Roman"/>
          <w:sz w:val="24"/>
          <w:szCs w:val="24"/>
          <w:lang w:val="en-GB"/>
        </w:rPr>
      </w:pPr>
      <w:r w:rsidRPr="00F50AE0">
        <w:rPr>
          <w:rFonts w:ascii="Times New Roman" w:hAnsi="Times New Roman" w:cs="Times New Roman"/>
          <w:sz w:val="24"/>
          <w:szCs w:val="24"/>
          <w:lang w:val="en-GB"/>
        </w:rPr>
        <w:t xml:space="preserve">Venue: </w:t>
      </w:r>
      <w:r w:rsidR="00A710A3" w:rsidRPr="00F50AE0">
        <w:rPr>
          <w:rFonts w:ascii="Times New Roman" w:hAnsi="Times New Roman" w:cs="Times New Roman"/>
          <w:sz w:val="24"/>
          <w:szCs w:val="24"/>
          <w:lang w:val="en-GB"/>
        </w:rPr>
        <w:t xml:space="preserve">Kai Art </w:t>
      </w:r>
      <w:proofErr w:type="spellStart"/>
      <w:r w:rsidR="00A710A3" w:rsidRPr="00F50AE0">
        <w:rPr>
          <w:rFonts w:ascii="Times New Roman" w:hAnsi="Times New Roman" w:cs="Times New Roman"/>
          <w:sz w:val="24"/>
          <w:szCs w:val="24"/>
          <w:lang w:val="en-GB"/>
        </w:rPr>
        <w:t>Center</w:t>
      </w:r>
      <w:proofErr w:type="spellEnd"/>
      <w:r w:rsidR="00A710A3" w:rsidRPr="00F50AE0">
        <w:rPr>
          <w:rFonts w:ascii="Times New Roman" w:hAnsi="Times New Roman" w:cs="Times New Roman"/>
          <w:sz w:val="24"/>
          <w:szCs w:val="24"/>
          <w:lang w:val="en-GB"/>
        </w:rPr>
        <w:t xml:space="preserve"> (</w:t>
      </w:r>
      <w:proofErr w:type="spellStart"/>
      <w:r w:rsidR="00A710A3" w:rsidRPr="00F50AE0">
        <w:rPr>
          <w:rFonts w:ascii="Times New Roman" w:hAnsi="Times New Roman" w:cs="Times New Roman"/>
          <w:sz w:val="24"/>
          <w:szCs w:val="24"/>
          <w:lang w:val="en-GB"/>
        </w:rPr>
        <w:t>Peetri</w:t>
      </w:r>
      <w:proofErr w:type="spellEnd"/>
      <w:r w:rsidR="00A710A3" w:rsidRPr="00F50AE0">
        <w:rPr>
          <w:rFonts w:ascii="Times New Roman" w:hAnsi="Times New Roman" w:cs="Times New Roman"/>
          <w:sz w:val="24"/>
          <w:szCs w:val="24"/>
          <w:lang w:val="en-GB"/>
        </w:rPr>
        <w:t xml:space="preserve"> 12, 10415 Tallinn)</w:t>
      </w:r>
    </w:p>
    <w:p w14:paraId="70D5DE8B" w14:textId="3818450E" w:rsidR="000A6532" w:rsidRPr="00F50AE0" w:rsidRDefault="00A710A3" w:rsidP="00A710A3">
      <w:pPr>
        <w:jc w:val="both"/>
        <w:rPr>
          <w:rFonts w:ascii="Times New Roman" w:hAnsi="Times New Roman" w:cs="Times New Roman"/>
          <w:sz w:val="24"/>
          <w:szCs w:val="24"/>
          <w:lang w:val="en-GB"/>
        </w:rPr>
      </w:pPr>
      <w:r w:rsidRPr="00F50AE0">
        <w:rPr>
          <w:rFonts w:ascii="Times New Roman" w:hAnsi="Times New Roman" w:cs="Times New Roman"/>
          <w:sz w:val="24"/>
          <w:szCs w:val="24"/>
          <w:lang w:val="en-GB"/>
        </w:rPr>
        <w:t>Virtual participation possible through Teams link</w:t>
      </w:r>
    </w:p>
    <w:p w14:paraId="57C77F45" w14:textId="77777777" w:rsidR="0083288B" w:rsidRPr="00F50AE0" w:rsidRDefault="0083288B" w:rsidP="00FA5A3D">
      <w:pPr>
        <w:jc w:val="both"/>
        <w:rPr>
          <w:rFonts w:ascii="Times New Roman" w:hAnsi="Times New Roman" w:cs="Times New Roman"/>
          <w:sz w:val="24"/>
          <w:szCs w:val="24"/>
          <w:lang w:val="en-GB"/>
        </w:rPr>
      </w:pPr>
    </w:p>
    <w:p w14:paraId="1B6A4ED0" w14:textId="77777777" w:rsidR="0083288B" w:rsidRPr="00F50AE0" w:rsidRDefault="0083288B" w:rsidP="00FA5A3D">
      <w:pPr>
        <w:jc w:val="both"/>
        <w:rPr>
          <w:rFonts w:ascii="Times New Roman" w:hAnsi="Times New Roman" w:cs="Times New Roman"/>
          <w:sz w:val="24"/>
          <w:szCs w:val="24"/>
          <w:lang w:val="en-GB"/>
        </w:rPr>
      </w:pPr>
      <w:r w:rsidRPr="00F50AE0">
        <w:rPr>
          <w:rFonts w:ascii="Times New Roman" w:hAnsi="Times New Roman" w:cs="Times New Roman"/>
          <w:sz w:val="24"/>
          <w:szCs w:val="24"/>
          <w:lang w:val="en-GB"/>
        </w:rPr>
        <w:t>Added:</w:t>
      </w:r>
    </w:p>
    <w:p w14:paraId="585E45BF" w14:textId="77777777" w:rsidR="0083288B" w:rsidRPr="00F50AE0" w:rsidRDefault="0083288B" w:rsidP="00FA5A3D">
      <w:pPr>
        <w:pStyle w:val="ListParagraph"/>
        <w:numPr>
          <w:ilvl w:val="0"/>
          <w:numId w:val="1"/>
        </w:numPr>
        <w:jc w:val="both"/>
        <w:rPr>
          <w:rFonts w:ascii="Times New Roman" w:hAnsi="Times New Roman" w:cs="Times New Roman"/>
          <w:sz w:val="24"/>
          <w:szCs w:val="24"/>
          <w:lang w:val="en-GB"/>
        </w:rPr>
      </w:pPr>
      <w:r w:rsidRPr="00F50AE0">
        <w:rPr>
          <w:rFonts w:ascii="Times New Roman" w:hAnsi="Times New Roman" w:cs="Times New Roman"/>
          <w:sz w:val="24"/>
          <w:szCs w:val="24"/>
          <w:lang w:val="en-GB"/>
        </w:rPr>
        <w:t>Agenda of the meeting</w:t>
      </w:r>
    </w:p>
    <w:p w14:paraId="33A69577" w14:textId="77777777" w:rsidR="0083288B" w:rsidRPr="00F50AE0" w:rsidRDefault="0083288B" w:rsidP="00FA5A3D">
      <w:pPr>
        <w:pStyle w:val="ListParagraph"/>
        <w:numPr>
          <w:ilvl w:val="0"/>
          <w:numId w:val="1"/>
        </w:numPr>
        <w:jc w:val="both"/>
        <w:rPr>
          <w:rFonts w:ascii="Times New Roman" w:hAnsi="Times New Roman" w:cs="Times New Roman"/>
          <w:sz w:val="24"/>
          <w:szCs w:val="24"/>
          <w:lang w:val="en-GB"/>
        </w:rPr>
      </w:pPr>
      <w:r w:rsidRPr="00F50AE0">
        <w:rPr>
          <w:rFonts w:ascii="Times New Roman" w:hAnsi="Times New Roman" w:cs="Times New Roman"/>
          <w:sz w:val="24"/>
          <w:szCs w:val="24"/>
          <w:lang w:val="en-GB"/>
        </w:rPr>
        <w:t>List of participants</w:t>
      </w:r>
    </w:p>
    <w:p w14:paraId="18C0D159" w14:textId="77777777" w:rsidR="007B04C2" w:rsidRPr="00F50AE0" w:rsidRDefault="006D773F" w:rsidP="006D773F">
      <w:pPr>
        <w:pStyle w:val="ListParagraph"/>
        <w:numPr>
          <w:ilvl w:val="0"/>
          <w:numId w:val="1"/>
        </w:numPr>
        <w:jc w:val="both"/>
        <w:rPr>
          <w:rFonts w:ascii="Times New Roman" w:hAnsi="Times New Roman" w:cs="Times New Roman"/>
          <w:sz w:val="24"/>
          <w:szCs w:val="24"/>
          <w:lang w:val="en-GB"/>
        </w:rPr>
      </w:pPr>
      <w:r w:rsidRPr="00F50AE0">
        <w:rPr>
          <w:rFonts w:ascii="Times New Roman" w:hAnsi="Times New Roman" w:cs="Times New Roman"/>
          <w:sz w:val="24"/>
          <w:szCs w:val="24"/>
          <w:lang w:val="en-GB"/>
        </w:rPr>
        <w:t>Presentation</w:t>
      </w:r>
      <w:r w:rsidR="002902B0" w:rsidRPr="00F50AE0">
        <w:rPr>
          <w:rFonts w:ascii="Times New Roman" w:hAnsi="Times New Roman" w:cs="Times New Roman"/>
          <w:sz w:val="24"/>
          <w:szCs w:val="24"/>
          <w:lang w:val="en-GB"/>
        </w:rPr>
        <w:t>s</w:t>
      </w:r>
    </w:p>
    <w:p w14:paraId="382BF203" w14:textId="77777777" w:rsidR="00104112" w:rsidRPr="00F50AE0" w:rsidRDefault="00104112" w:rsidP="00FA5A3D">
      <w:pPr>
        <w:jc w:val="both"/>
        <w:rPr>
          <w:rFonts w:ascii="Times New Roman" w:hAnsi="Times New Roman" w:cs="Times New Roman"/>
          <w:sz w:val="24"/>
          <w:szCs w:val="24"/>
          <w:lang w:val="en-GB"/>
        </w:rPr>
      </w:pPr>
    </w:p>
    <w:p w14:paraId="08F03D27" w14:textId="77777777" w:rsidR="00104112" w:rsidRPr="00F50AE0" w:rsidRDefault="00104112" w:rsidP="00FA5A3D">
      <w:pPr>
        <w:jc w:val="both"/>
        <w:rPr>
          <w:rFonts w:ascii="Times New Roman" w:hAnsi="Times New Roman" w:cs="Times New Roman"/>
          <w:b/>
          <w:sz w:val="24"/>
          <w:szCs w:val="24"/>
          <w:lang w:val="en-GB"/>
        </w:rPr>
      </w:pPr>
      <w:r w:rsidRPr="00F50AE0">
        <w:rPr>
          <w:rFonts w:ascii="Times New Roman" w:hAnsi="Times New Roman" w:cs="Times New Roman"/>
          <w:b/>
          <w:sz w:val="24"/>
          <w:szCs w:val="24"/>
          <w:lang w:val="en-GB"/>
        </w:rPr>
        <w:t>Opening remarks and adoption of the agenda</w:t>
      </w:r>
    </w:p>
    <w:p w14:paraId="0366AF67" w14:textId="1E43C02A" w:rsidR="00104112" w:rsidRPr="00F50AE0" w:rsidRDefault="00104112" w:rsidP="00FA5A3D">
      <w:pPr>
        <w:jc w:val="both"/>
        <w:rPr>
          <w:rFonts w:ascii="Times New Roman" w:hAnsi="Times New Roman" w:cs="Times New Roman"/>
          <w:sz w:val="24"/>
          <w:szCs w:val="24"/>
          <w:lang w:val="en-GB"/>
        </w:rPr>
      </w:pPr>
      <w:r w:rsidRPr="00F50AE0">
        <w:rPr>
          <w:rFonts w:ascii="Times New Roman" w:hAnsi="Times New Roman" w:cs="Times New Roman"/>
          <w:sz w:val="24"/>
          <w:szCs w:val="24"/>
          <w:lang w:val="en-GB"/>
        </w:rPr>
        <w:t xml:space="preserve">The </w:t>
      </w:r>
      <w:r w:rsidR="00D573BA" w:rsidRPr="00F50AE0">
        <w:rPr>
          <w:rFonts w:ascii="Times New Roman" w:hAnsi="Times New Roman" w:cs="Times New Roman"/>
          <w:sz w:val="24"/>
          <w:szCs w:val="24"/>
          <w:lang w:val="en-GB"/>
        </w:rPr>
        <w:t xml:space="preserve">Annual </w:t>
      </w:r>
      <w:r w:rsidRPr="00F50AE0">
        <w:rPr>
          <w:rFonts w:ascii="Times New Roman" w:hAnsi="Times New Roman" w:cs="Times New Roman"/>
          <w:sz w:val="24"/>
          <w:szCs w:val="24"/>
          <w:lang w:val="en-GB"/>
        </w:rPr>
        <w:t>Meeting</w:t>
      </w:r>
      <w:r w:rsidR="00122B91" w:rsidRPr="00F50AE0">
        <w:rPr>
          <w:rFonts w:ascii="Times New Roman" w:hAnsi="Times New Roman" w:cs="Times New Roman"/>
          <w:sz w:val="24"/>
          <w:szCs w:val="24"/>
          <w:lang w:val="en-GB"/>
        </w:rPr>
        <w:t xml:space="preserve"> (AM)</w:t>
      </w:r>
      <w:r w:rsidRPr="00F50AE0">
        <w:rPr>
          <w:rFonts w:ascii="Times New Roman" w:hAnsi="Times New Roman" w:cs="Times New Roman"/>
          <w:sz w:val="24"/>
          <w:szCs w:val="24"/>
          <w:lang w:val="en-GB"/>
        </w:rPr>
        <w:t xml:space="preserve"> was opened by the </w:t>
      </w:r>
      <w:r w:rsidR="00632851" w:rsidRPr="00F50AE0">
        <w:rPr>
          <w:rFonts w:ascii="Times New Roman" w:hAnsi="Times New Roman" w:cs="Times New Roman"/>
          <w:sz w:val="24"/>
          <w:szCs w:val="24"/>
          <w:lang w:val="en-GB"/>
        </w:rPr>
        <w:t>Head of the National Focal Point</w:t>
      </w:r>
      <w:r w:rsidR="00BA6BAB" w:rsidRPr="00F50AE0">
        <w:rPr>
          <w:rFonts w:ascii="Times New Roman" w:hAnsi="Times New Roman" w:cs="Times New Roman"/>
          <w:sz w:val="24"/>
          <w:szCs w:val="24"/>
          <w:lang w:val="en-GB"/>
        </w:rPr>
        <w:t xml:space="preserve"> (NFP)</w:t>
      </w:r>
      <w:r w:rsidR="005E49EA" w:rsidRPr="00F50AE0">
        <w:rPr>
          <w:rFonts w:ascii="Times New Roman" w:hAnsi="Times New Roman" w:cs="Times New Roman"/>
          <w:sz w:val="24"/>
          <w:szCs w:val="24"/>
          <w:lang w:val="en-GB"/>
        </w:rPr>
        <w:t>,</w:t>
      </w:r>
      <w:r w:rsidR="00632851" w:rsidRPr="00F50AE0">
        <w:rPr>
          <w:rFonts w:ascii="Times New Roman" w:hAnsi="Times New Roman" w:cs="Times New Roman"/>
          <w:sz w:val="24"/>
          <w:szCs w:val="24"/>
          <w:lang w:val="en-GB"/>
        </w:rPr>
        <w:t xml:space="preserve"> </w:t>
      </w:r>
      <w:r w:rsidR="00632851" w:rsidRPr="00F50AE0">
        <w:rPr>
          <w:rFonts w:ascii="Times New Roman" w:hAnsi="Times New Roman" w:cs="Times New Roman"/>
          <w:sz w:val="24"/>
          <w:szCs w:val="24"/>
          <w:u w:val="single"/>
          <w:lang w:val="en-GB"/>
        </w:rPr>
        <w:t>Mr Martin Karro</w:t>
      </w:r>
      <w:r w:rsidR="005E49EA" w:rsidRPr="00F50AE0">
        <w:rPr>
          <w:rFonts w:ascii="Times New Roman" w:hAnsi="Times New Roman" w:cs="Times New Roman"/>
          <w:sz w:val="24"/>
          <w:szCs w:val="24"/>
          <w:u w:val="single"/>
          <w:lang w:val="en-GB"/>
        </w:rPr>
        <w:t>,</w:t>
      </w:r>
      <w:r w:rsidR="00632851" w:rsidRPr="00F50AE0">
        <w:rPr>
          <w:rFonts w:ascii="Times New Roman" w:hAnsi="Times New Roman" w:cs="Times New Roman"/>
          <w:sz w:val="24"/>
          <w:szCs w:val="24"/>
          <w:lang w:val="en-GB"/>
        </w:rPr>
        <w:t xml:space="preserve"> </w:t>
      </w:r>
      <w:r w:rsidR="002A02CD" w:rsidRPr="00F50AE0">
        <w:rPr>
          <w:rFonts w:ascii="Times New Roman" w:hAnsi="Times New Roman" w:cs="Times New Roman"/>
          <w:sz w:val="24"/>
          <w:szCs w:val="24"/>
          <w:lang w:val="en-GB"/>
        </w:rPr>
        <w:t>w</w:t>
      </w:r>
      <w:r w:rsidR="005E49EA" w:rsidRPr="00F50AE0">
        <w:rPr>
          <w:rFonts w:ascii="Times New Roman" w:hAnsi="Times New Roman" w:cs="Times New Roman"/>
          <w:sz w:val="24"/>
          <w:szCs w:val="24"/>
          <w:lang w:val="en-GB"/>
        </w:rPr>
        <w:t>ho</w:t>
      </w:r>
      <w:r w:rsidR="002A02CD" w:rsidRPr="00F50AE0">
        <w:rPr>
          <w:rFonts w:ascii="Times New Roman" w:hAnsi="Times New Roman" w:cs="Times New Roman"/>
          <w:sz w:val="24"/>
          <w:szCs w:val="24"/>
          <w:lang w:val="en-GB"/>
        </w:rPr>
        <w:t xml:space="preserve"> welc</w:t>
      </w:r>
      <w:r w:rsidR="00E818B7" w:rsidRPr="00F50AE0">
        <w:rPr>
          <w:rFonts w:ascii="Times New Roman" w:hAnsi="Times New Roman" w:cs="Times New Roman"/>
          <w:sz w:val="24"/>
          <w:szCs w:val="24"/>
          <w:lang w:val="en-GB"/>
        </w:rPr>
        <w:t>om</w:t>
      </w:r>
      <w:r w:rsidR="005E49EA" w:rsidRPr="00F50AE0">
        <w:rPr>
          <w:rFonts w:ascii="Times New Roman" w:hAnsi="Times New Roman" w:cs="Times New Roman"/>
          <w:sz w:val="24"/>
          <w:szCs w:val="24"/>
          <w:lang w:val="en-GB"/>
        </w:rPr>
        <w:t>ed</w:t>
      </w:r>
      <w:r w:rsidR="00E818B7" w:rsidRPr="00F50AE0">
        <w:rPr>
          <w:rFonts w:ascii="Times New Roman" w:hAnsi="Times New Roman" w:cs="Times New Roman"/>
          <w:sz w:val="24"/>
          <w:szCs w:val="24"/>
          <w:lang w:val="en-GB"/>
        </w:rPr>
        <w:t xml:space="preserve"> the participants </w:t>
      </w:r>
      <w:r w:rsidR="00632851" w:rsidRPr="00F50AE0">
        <w:rPr>
          <w:rFonts w:ascii="Times New Roman" w:hAnsi="Times New Roman" w:cs="Times New Roman"/>
          <w:sz w:val="24"/>
          <w:szCs w:val="24"/>
          <w:lang w:val="en-GB"/>
        </w:rPr>
        <w:t>and introduc</w:t>
      </w:r>
      <w:r w:rsidR="005E49EA" w:rsidRPr="00F50AE0">
        <w:rPr>
          <w:rFonts w:ascii="Times New Roman" w:hAnsi="Times New Roman" w:cs="Times New Roman"/>
          <w:sz w:val="24"/>
          <w:szCs w:val="24"/>
          <w:lang w:val="en-GB"/>
        </w:rPr>
        <w:t>ed</w:t>
      </w:r>
      <w:r w:rsidR="00632851" w:rsidRPr="00F50AE0">
        <w:rPr>
          <w:rFonts w:ascii="Times New Roman" w:hAnsi="Times New Roman" w:cs="Times New Roman"/>
          <w:sz w:val="24"/>
          <w:szCs w:val="24"/>
          <w:lang w:val="en-GB"/>
        </w:rPr>
        <w:t xml:space="preserve"> the agenda of the meeting.</w:t>
      </w:r>
    </w:p>
    <w:p w14:paraId="1563B8AB" w14:textId="34F234A2" w:rsidR="002A3324" w:rsidRPr="00F50AE0" w:rsidRDefault="00E818B7" w:rsidP="00E818B7">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Mr</w:t>
      </w:r>
      <w:r w:rsidR="00435152" w:rsidRPr="00F50AE0">
        <w:rPr>
          <w:rFonts w:ascii="Times New Roman" w:hAnsi="Times New Roman" w:cs="Times New Roman"/>
          <w:sz w:val="24"/>
          <w:szCs w:val="24"/>
          <w:u w:val="single"/>
          <w:lang w:val="en-GB"/>
        </w:rPr>
        <w:t xml:space="preserve"> </w:t>
      </w:r>
      <w:r w:rsidR="004772A6" w:rsidRPr="00F50AE0">
        <w:rPr>
          <w:rFonts w:ascii="Times New Roman" w:hAnsi="Times New Roman" w:cs="Times New Roman"/>
          <w:sz w:val="24"/>
          <w:szCs w:val="24"/>
          <w:u w:val="single"/>
          <w:lang w:val="en-GB"/>
        </w:rPr>
        <w:t>Jon Erik Strømø</w:t>
      </w:r>
      <w:r w:rsidR="00495D1B" w:rsidRPr="00F50AE0">
        <w:rPr>
          <w:rFonts w:ascii="Times New Roman" w:hAnsi="Times New Roman" w:cs="Times New Roman"/>
          <w:sz w:val="24"/>
          <w:szCs w:val="24"/>
          <w:u w:val="single"/>
          <w:lang w:val="en-GB"/>
        </w:rPr>
        <w:t>,</w:t>
      </w:r>
      <w:r w:rsidR="00495D1B" w:rsidRPr="00F50AE0">
        <w:rPr>
          <w:rFonts w:ascii="Times New Roman" w:hAnsi="Times New Roman" w:cs="Times New Roman"/>
          <w:sz w:val="24"/>
          <w:szCs w:val="24"/>
          <w:lang w:val="en-GB"/>
        </w:rPr>
        <w:t xml:space="preserve"> co-chair from the donor side,</w:t>
      </w:r>
      <w:r w:rsidR="003E3BA5" w:rsidRPr="00F50AE0">
        <w:rPr>
          <w:rFonts w:ascii="Times New Roman" w:hAnsi="Times New Roman" w:cs="Times New Roman"/>
          <w:sz w:val="24"/>
          <w:szCs w:val="24"/>
          <w:lang w:val="en-GB"/>
        </w:rPr>
        <w:t xml:space="preserve"> </w:t>
      </w:r>
      <w:r w:rsidR="00EF4629" w:rsidRPr="00F50AE0">
        <w:rPr>
          <w:rFonts w:ascii="Times New Roman" w:hAnsi="Times New Roman" w:cs="Times New Roman"/>
          <w:sz w:val="24"/>
          <w:szCs w:val="24"/>
          <w:lang w:val="en-GB"/>
        </w:rPr>
        <w:t xml:space="preserve">welcomed </w:t>
      </w:r>
      <w:r w:rsidRPr="00F50AE0">
        <w:rPr>
          <w:rFonts w:ascii="Times New Roman" w:hAnsi="Times New Roman" w:cs="Times New Roman"/>
          <w:sz w:val="24"/>
          <w:szCs w:val="24"/>
          <w:lang w:val="en-GB"/>
        </w:rPr>
        <w:t xml:space="preserve">the participants on behalf of the donors. </w:t>
      </w:r>
      <w:r w:rsidR="00FF201F" w:rsidRPr="00F50AE0">
        <w:rPr>
          <w:rFonts w:ascii="Times New Roman" w:hAnsi="Times New Roman" w:cs="Times New Roman"/>
          <w:sz w:val="24"/>
          <w:szCs w:val="24"/>
          <w:lang w:val="en-GB"/>
        </w:rPr>
        <w:t>He</w:t>
      </w:r>
      <w:r w:rsidR="005E49EA" w:rsidRPr="00F50AE0">
        <w:rPr>
          <w:rFonts w:ascii="Times New Roman" w:hAnsi="Times New Roman" w:cs="Times New Roman"/>
          <w:sz w:val="24"/>
          <w:szCs w:val="24"/>
          <w:lang w:val="en-GB"/>
        </w:rPr>
        <w:t xml:space="preserve"> </w:t>
      </w:r>
      <w:r w:rsidR="00FF201F" w:rsidRPr="00F50AE0">
        <w:rPr>
          <w:rFonts w:ascii="Times New Roman" w:hAnsi="Times New Roman" w:cs="Times New Roman"/>
          <w:sz w:val="24"/>
          <w:szCs w:val="24"/>
          <w:lang w:val="en-GB"/>
        </w:rPr>
        <w:t xml:space="preserve">thanked Estonia for </w:t>
      </w:r>
      <w:r w:rsidR="005E49EA" w:rsidRPr="00F50AE0">
        <w:rPr>
          <w:rFonts w:ascii="Times New Roman" w:hAnsi="Times New Roman" w:cs="Times New Roman"/>
          <w:sz w:val="24"/>
          <w:szCs w:val="24"/>
          <w:lang w:val="en-GB"/>
        </w:rPr>
        <w:t xml:space="preserve">its </w:t>
      </w:r>
      <w:r w:rsidR="00FF201F" w:rsidRPr="00F50AE0">
        <w:rPr>
          <w:rFonts w:ascii="Times New Roman" w:hAnsi="Times New Roman" w:cs="Times New Roman"/>
          <w:sz w:val="24"/>
          <w:szCs w:val="24"/>
          <w:lang w:val="en-GB"/>
        </w:rPr>
        <w:t>secur</w:t>
      </w:r>
      <w:r w:rsidR="005E49EA" w:rsidRPr="00F50AE0">
        <w:rPr>
          <w:rFonts w:ascii="Times New Roman" w:hAnsi="Times New Roman" w:cs="Times New Roman"/>
          <w:sz w:val="24"/>
          <w:szCs w:val="24"/>
          <w:lang w:val="en-GB"/>
        </w:rPr>
        <w:t>e</w:t>
      </w:r>
      <w:r w:rsidR="00FF201F" w:rsidRPr="00F50AE0">
        <w:rPr>
          <w:rFonts w:ascii="Times New Roman" w:hAnsi="Times New Roman" w:cs="Times New Roman"/>
          <w:sz w:val="24"/>
          <w:szCs w:val="24"/>
          <w:lang w:val="en-GB"/>
        </w:rPr>
        <w:t xml:space="preserve"> </w:t>
      </w:r>
      <w:r w:rsidR="005E49EA" w:rsidRPr="00F50AE0">
        <w:rPr>
          <w:rFonts w:ascii="Times New Roman" w:hAnsi="Times New Roman" w:cs="Times New Roman"/>
          <w:sz w:val="24"/>
          <w:szCs w:val="24"/>
          <w:lang w:val="en-GB"/>
        </w:rPr>
        <w:t xml:space="preserve">and </w:t>
      </w:r>
      <w:r w:rsidR="00FF201F" w:rsidRPr="00F50AE0">
        <w:rPr>
          <w:rFonts w:ascii="Times New Roman" w:hAnsi="Times New Roman" w:cs="Times New Roman"/>
          <w:sz w:val="24"/>
          <w:szCs w:val="24"/>
          <w:lang w:val="en-GB"/>
        </w:rPr>
        <w:t xml:space="preserve">efficient implementation of the Grants. </w:t>
      </w:r>
    </w:p>
    <w:p w14:paraId="2DB03F14" w14:textId="77777777" w:rsidR="0082665B" w:rsidRPr="00F50AE0" w:rsidRDefault="0082665B" w:rsidP="00FA5A3D">
      <w:pPr>
        <w:jc w:val="both"/>
        <w:rPr>
          <w:rFonts w:ascii="Times New Roman" w:hAnsi="Times New Roman" w:cs="Times New Roman"/>
          <w:b/>
          <w:sz w:val="24"/>
          <w:szCs w:val="24"/>
          <w:lang w:val="en-GB"/>
        </w:rPr>
      </w:pPr>
    </w:p>
    <w:p w14:paraId="5D70BCA1" w14:textId="77777777" w:rsidR="00632851" w:rsidRPr="00F50AE0" w:rsidRDefault="002963D9" w:rsidP="00FA5A3D">
      <w:pPr>
        <w:jc w:val="both"/>
        <w:rPr>
          <w:rFonts w:ascii="Times New Roman" w:hAnsi="Times New Roman" w:cs="Times New Roman"/>
          <w:b/>
          <w:sz w:val="24"/>
          <w:szCs w:val="24"/>
          <w:lang w:val="en-GB"/>
        </w:rPr>
      </w:pPr>
      <w:r w:rsidRPr="00F50AE0">
        <w:rPr>
          <w:rFonts w:ascii="Times New Roman" w:hAnsi="Times New Roman" w:cs="Times New Roman"/>
          <w:b/>
          <w:sz w:val="24"/>
          <w:szCs w:val="24"/>
          <w:lang w:val="en-GB"/>
        </w:rPr>
        <w:t>Annual Strategic Report</w:t>
      </w:r>
    </w:p>
    <w:p w14:paraId="49014893" w14:textId="6B57A27D" w:rsidR="00134554" w:rsidRPr="00063E00" w:rsidRDefault="004C07D4" w:rsidP="00FA5A3D">
      <w:pPr>
        <w:jc w:val="both"/>
        <w:rPr>
          <w:rFonts w:ascii="Times New Roman" w:hAnsi="Times New Roman" w:cs="Times New Roman"/>
          <w:sz w:val="24"/>
          <w:szCs w:val="24"/>
          <w:lang w:val="en-GB"/>
        </w:rPr>
      </w:pPr>
      <w:r w:rsidRPr="00063E00">
        <w:rPr>
          <w:rFonts w:ascii="Times New Roman" w:hAnsi="Times New Roman" w:cs="Times New Roman"/>
          <w:sz w:val="24"/>
          <w:szCs w:val="24"/>
          <w:u w:val="single"/>
          <w:lang w:val="en-GB"/>
        </w:rPr>
        <w:t>M</w:t>
      </w:r>
      <w:r w:rsidR="00D44F90" w:rsidRPr="00063E00">
        <w:rPr>
          <w:rFonts w:ascii="Times New Roman" w:hAnsi="Times New Roman" w:cs="Times New Roman"/>
          <w:sz w:val="24"/>
          <w:szCs w:val="24"/>
          <w:u w:val="single"/>
          <w:lang w:val="en-GB"/>
        </w:rPr>
        <w:t>r</w:t>
      </w:r>
      <w:r w:rsidRPr="00063E00">
        <w:rPr>
          <w:rFonts w:ascii="Times New Roman" w:hAnsi="Times New Roman" w:cs="Times New Roman"/>
          <w:sz w:val="24"/>
          <w:szCs w:val="24"/>
          <w:u w:val="single"/>
          <w:lang w:val="en-GB"/>
        </w:rPr>
        <w:t>s Laura Pikkoja</w:t>
      </w:r>
      <w:r w:rsidR="005E49EA" w:rsidRPr="00063E00">
        <w:rPr>
          <w:rFonts w:ascii="Times New Roman" w:hAnsi="Times New Roman" w:cs="Times New Roman"/>
          <w:sz w:val="24"/>
          <w:szCs w:val="24"/>
          <w:u w:val="single"/>
          <w:lang w:val="en-GB"/>
        </w:rPr>
        <w:t>,</w:t>
      </w:r>
      <w:r w:rsidR="008F7394" w:rsidRPr="00063E00">
        <w:rPr>
          <w:rFonts w:ascii="Times New Roman" w:hAnsi="Times New Roman" w:cs="Times New Roman"/>
          <w:sz w:val="24"/>
          <w:szCs w:val="24"/>
          <w:lang w:val="en-GB"/>
        </w:rPr>
        <w:t xml:space="preserve"> </w:t>
      </w:r>
      <w:r w:rsidR="00AE762B" w:rsidRPr="00063E00">
        <w:rPr>
          <w:rFonts w:ascii="Times New Roman" w:hAnsi="Times New Roman" w:cs="Times New Roman"/>
          <w:sz w:val="24"/>
          <w:szCs w:val="24"/>
          <w:lang w:val="en-GB"/>
        </w:rPr>
        <w:t>from</w:t>
      </w:r>
      <w:r w:rsidR="008F7394" w:rsidRPr="00063E00">
        <w:rPr>
          <w:rFonts w:ascii="Times New Roman" w:hAnsi="Times New Roman" w:cs="Times New Roman"/>
          <w:sz w:val="24"/>
          <w:szCs w:val="24"/>
          <w:lang w:val="en-GB"/>
        </w:rPr>
        <w:t xml:space="preserve"> </w:t>
      </w:r>
      <w:r w:rsidR="00420B9E" w:rsidRPr="00063E00">
        <w:rPr>
          <w:rFonts w:ascii="Times New Roman" w:hAnsi="Times New Roman" w:cs="Times New Roman"/>
          <w:sz w:val="24"/>
          <w:szCs w:val="24"/>
          <w:lang w:val="en-GB"/>
        </w:rPr>
        <w:t xml:space="preserve">the </w:t>
      </w:r>
      <w:r w:rsidR="00BA6BAB" w:rsidRPr="00063E00">
        <w:rPr>
          <w:rFonts w:ascii="Times New Roman" w:hAnsi="Times New Roman" w:cs="Times New Roman"/>
          <w:sz w:val="24"/>
          <w:szCs w:val="24"/>
          <w:lang w:val="en-GB"/>
        </w:rPr>
        <w:t>NFP</w:t>
      </w:r>
      <w:r w:rsidR="008F7394" w:rsidRPr="00063E00">
        <w:rPr>
          <w:rFonts w:ascii="Times New Roman" w:hAnsi="Times New Roman" w:cs="Times New Roman"/>
          <w:sz w:val="24"/>
          <w:szCs w:val="24"/>
          <w:lang w:val="en-GB"/>
        </w:rPr>
        <w:t>,</w:t>
      </w:r>
      <w:r w:rsidR="006C7B58" w:rsidRPr="00063E00">
        <w:rPr>
          <w:rFonts w:ascii="Times New Roman" w:hAnsi="Times New Roman" w:cs="Times New Roman"/>
          <w:sz w:val="24"/>
          <w:szCs w:val="24"/>
          <w:lang w:val="en-GB"/>
        </w:rPr>
        <w:t xml:space="preserve"> </w:t>
      </w:r>
      <w:r w:rsidR="00D44F90" w:rsidRPr="00063E00">
        <w:rPr>
          <w:rFonts w:ascii="Times New Roman" w:hAnsi="Times New Roman" w:cs="Times New Roman"/>
          <w:sz w:val="24"/>
          <w:szCs w:val="24"/>
          <w:lang w:val="en-GB"/>
        </w:rPr>
        <w:t>gave an overview of</w:t>
      </w:r>
      <w:r w:rsidR="00C90B8A" w:rsidRPr="00063E00">
        <w:rPr>
          <w:rFonts w:ascii="Times New Roman" w:hAnsi="Times New Roman" w:cs="Times New Roman"/>
          <w:sz w:val="24"/>
          <w:szCs w:val="24"/>
          <w:lang w:val="en-GB"/>
        </w:rPr>
        <w:t xml:space="preserve"> the</w:t>
      </w:r>
      <w:r w:rsidR="006C7B58" w:rsidRPr="00063E00">
        <w:rPr>
          <w:rFonts w:ascii="Times New Roman" w:hAnsi="Times New Roman" w:cs="Times New Roman"/>
          <w:sz w:val="24"/>
          <w:szCs w:val="24"/>
          <w:lang w:val="en-GB"/>
        </w:rPr>
        <w:t xml:space="preserve"> Annual Strategic Report</w:t>
      </w:r>
      <w:r w:rsidR="00526B3F" w:rsidRPr="00063E00">
        <w:rPr>
          <w:rFonts w:ascii="Times New Roman" w:hAnsi="Times New Roman" w:cs="Times New Roman"/>
          <w:sz w:val="24"/>
          <w:szCs w:val="24"/>
          <w:lang w:val="en-GB"/>
        </w:rPr>
        <w:t xml:space="preserve"> (SR)</w:t>
      </w:r>
      <w:r w:rsidR="00D44F90" w:rsidRPr="00063E00">
        <w:rPr>
          <w:rFonts w:ascii="Times New Roman" w:hAnsi="Times New Roman" w:cs="Times New Roman"/>
          <w:sz w:val="24"/>
          <w:szCs w:val="24"/>
          <w:lang w:val="en-GB"/>
        </w:rPr>
        <w:t xml:space="preserve">. </w:t>
      </w:r>
      <w:r w:rsidR="00815B11" w:rsidRPr="00063E00">
        <w:rPr>
          <w:rFonts w:ascii="Times New Roman" w:hAnsi="Times New Roman" w:cs="Times New Roman"/>
          <w:sz w:val="24"/>
          <w:szCs w:val="24"/>
          <w:lang w:val="en-GB"/>
        </w:rPr>
        <w:t xml:space="preserve">While other topics were </w:t>
      </w:r>
      <w:proofErr w:type="gramStart"/>
      <w:r w:rsidR="00815B11" w:rsidRPr="00063E00">
        <w:rPr>
          <w:rFonts w:ascii="Times New Roman" w:hAnsi="Times New Roman" w:cs="Times New Roman"/>
          <w:sz w:val="24"/>
          <w:szCs w:val="24"/>
          <w:lang w:val="en-GB"/>
        </w:rPr>
        <w:t>more or less covered</w:t>
      </w:r>
      <w:proofErr w:type="gramEnd"/>
      <w:r w:rsidR="00815B11" w:rsidRPr="00063E00">
        <w:rPr>
          <w:rFonts w:ascii="Times New Roman" w:hAnsi="Times New Roman" w:cs="Times New Roman"/>
          <w:sz w:val="24"/>
          <w:szCs w:val="24"/>
          <w:lang w:val="en-GB"/>
        </w:rPr>
        <w:t xml:space="preserve"> </w:t>
      </w:r>
      <w:r w:rsidR="005E49EA" w:rsidRPr="00063E00">
        <w:rPr>
          <w:rFonts w:ascii="Times New Roman" w:hAnsi="Times New Roman" w:cs="Times New Roman"/>
          <w:sz w:val="24"/>
          <w:szCs w:val="24"/>
          <w:lang w:val="en-GB"/>
        </w:rPr>
        <w:t xml:space="preserve">in the following </w:t>
      </w:r>
      <w:r w:rsidR="00815B11" w:rsidRPr="00063E00">
        <w:rPr>
          <w:rFonts w:ascii="Times New Roman" w:hAnsi="Times New Roman" w:cs="Times New Roman"/>
          <w:sz w:val="24"/>
          <w:szCs w:val="24"/>
          <w:lang w:val="en-GB"/>
        </w:rPr>
        <w:t>agenda points</w:t>
      </w:r>
      <w:r w:rsidR="005E49EA" w:rsidRPr="00063E00">
        <w:rPr>
          <w:rFonts w:ascii="Times New Roman" w:hAnsi="Times New Roman" w:cs="Times New Roman"/>
          <w:sz w:val="24"/>
          <w:szCs w:val="24"/>
          <w:lang w:val="en-GB"/>
        </w:rPr>
        <w:t>,</w:t>
      </w:r>
      <w:r w:rsidR="00815B11" w:rsidRPr="00063E00">
        <w:rPr>
          <w:rFonts w:ascii="Times New Roman" w:hAnsi="Times New Roman" w:cs="Times New Roman"/>
          <w:sz w:val="24"/>
          <w:szCs w:val="24"/>
          <w:lang w:val="en-GB"/>
        </w:rPr>
        <w:t xml:space="preserve"> the </w:t>
      </w:r>
      <w:r w:rsidR="00D06F1A" w:rsidRPr="00063E00">
        <w:rPr>
          <w:rFonts w:ascii="Times New Roman" w:hAnsi="Times New Roman" w:cs="Times New Roman"/>
          <w:sz w:val="24"/>
          <w:szCs w:val="24"/>
          <w:lang w:val="en-GB"/>
        </w:rPr>
        <w:t xml:space="preserve">presentation </w:t>
      </w:r>
      <w:r w:rsidR="00815B11" w:rsidRPr="00063E00">
        <w:rPr>
          <w:rFonts w:ascii="Times New Roman" w:hAnsi="Times New Roman" w:cs="Times New Roman"/>
          <w:sz w:val="24"/>
          <w:szCs w:val="24"/>
          <w:lang w:val="en-GB"/>
        </w:rPr>
        <w:t xml:space="preserve">focus was </w:t>
      </w:r>
      <w:r w:rsidR="00B34AD2" w:rsidRPr="00063E00">
        <w:rPr>
          <w:rFonts w:ascii="Times New Roman" w:hAnsi="Times New Roman" w:cs="Times New Roman"/>
          <w:sz w:val="24"/>
          <w:szCs w:val="24"/>
          <w:lang w:val="en-GB"/>
        </w:rPr>
        <w:t xml:space="preserve">mostly </w:t>
      </w:r>
      <w:r w:rsidR="00815B11" w:rsidRPr="00063E00">
        <w:rPr>
          <w:rFonts w:ascii="Times New Roman" w:hAnsi="Times New Roman" w:cs="Times New Roman"/>
          <w:sz w:val="24"/>
          <w:szCs w:val="24"/>
          <w:lang w:val="en-GB"/>
        </w:rPr>
        <w:t xml:space="preserve">on </w:t>
      </w:r>
      <w:r w:rsidR="00D44F90" w:rsidRPr="00063E00">
        <w:rPr>
          <w:rFonts w:ascii="Times New Roman" w:hAnsi="Times New Roman" w:cs="Times New Roman"/>
          <w:sz w:val="24"/>
          <w:szCs w:val="24"/>
          <w:lang w:val="en-GB"/>
        </w:rPr>
        <w:t>political, economic and social context of programme implementation</w:t>
      </w:r>
      <w:r w:rsidR="005E49EA" w:rsidRPr="00063E00">
        <w:rPr>
          <w:rFonts w:ascii="Times New Roman" w:hAnsi="Times New Roman" w:cs="Times New Roman"/>
          <w:sz w:val="24"/>
          <w:szCs w:val="24"/>
          <w:lang w:val="en-GB"/>
        </w:rPr>
        <w:t>,</w:t>
      </w:r>
      <w:r w:rsidR="00F64B0A" w:rsidRPr="00063E00">
        <w:rPr>
          <w:rFonts w:ascii="Times New Roman" w:hAnsi="Times New Roman" w:cs="Times New Roman"/>
          <w:sz w:val="24"/>
          <w:szCs w:val="24"/>
          <w:lang w:val="en-GB"/>
        </w:rPr>
        <w:t xml:space="preserve"> presented by </w:t>
      </w:r>
      <w:r w:rsidR="00D44F90" w:rsidRPr="00063E00">
        <w:rPr>
          <w:rFonts w:ascii="Times New Roman" w:hAnsi="Times New Roman" w:cs="Times New Roman"/>
          <w:sz w:val="24"/>
          <w:szCs w:val="24"/>
          <w:u w:val="single"/>
          <w:lang w:val="en-GB"/>
        </w:rPr>
        <w:t xml:space="preserve">Mrs </w:t>
      </w:r>
      <w:r w:rsidR="00D06F1A" w:rsidRPr="00063E00">
        <w:rPr>
          <w:rFonts w:ascii="Times New Roman" w:hAnsi="Times New Roman" w:cs="Times New Roman"/>
          <w:sz w:val="24"/>
          <w:szCs w:val="24"/>
          <w:u w:val="single"/>
          <w:lang w:val="en-GB"/>
        </w:rPr>
        <w:t>Miryam Vahtra</w:t>
      </w:r>
      <w:r w:rsidR="00D06F1A" w:rsidRPr="00063E00">
        <w:rPr>
          <w:rFonts w:ascii="Times New Roman" w:hAnsi="Times New Roman" w:cs="Times New Roman"/>
          <w:sz w:val="24"/>
          <w:szCs w:val="24"/>
          <w:lang w:val="en-GB"/>
        </w:rPr>
        <w:t xml:space="preserve"> from the Ministry of Finance of Estonia</w:t>
      </w:r>
      <w:r w:rsidR="00134554" w:rsidRPr="00063E00">
        <w:rPr>
          <w:rFonts w:ascii="Times New Roman" w:hAnsi="Times New Roman" w:cs="Times New Roman"/>
          <w:sz w:val="24"/>
          <w:szCs w:val="24"/>
          <w:lang w:val="en-GB"/>
        </w:rPr>
        <w:t>.</w:t>
      </w:r>
    </w:p>
    <w:p w14:paraId="514A124F" w14:textId="723AC643" w:rsidR="00F05D44" w:rsidRPr="00063E00" w:rsidRDefault="00D06F1A" w:rsidP="00FA5A3D">
      <w:pPr>
        <w:jc w:val="both"/>
        <w:rPr>
          <w:rFonts w:ascii="Times New Roman" w:hAnsi="Times New Roman" w:cs="Times New Roman"/>
          <w:sz w:val="24"/>
          <w:szCs w:val="24"/>
          <w:lang w:val="en-GB"/>
        </w:rPr>
      </w:pPr>
      <w:r w:rsidRPr="00063E00">
        <w:rPr>
          <w:rFonts w:ascii="Times New Roman" w:hAnsi="Times New Roman" w:cs="Times New Roman"/>
          <w:sz w:val="24"/>
          <w:szCs w:val="24"/>
          <w:u w:val="single"/>
          <w:lang w:val="en-GB"/>
        </w:rPr>
        <w:t>M</w:t>
      </w:r>
      <w:r w:rsidR="000030DB" w:rsidRPr="00063E00">
        <w:rPr>
          <w:rFonts w:ascii="Times New Roman" w:hAnsi="Times New Roman" w:cs="Times New Roman"/>
          <w:sz w:val="24"/>
          <w:szCs w:val="24"/>
          <w:u w:val="single"/>
          <w:lang w:val="en-GB"/>
        </w:rPr>
        <w:t>r</w:t>
      </w:r>
      <w:r w:rsidRPr="00063E00">
        <w:rPr>
          <w:rFonts w:ascii="Times New Roman" w:hAnsi="Times New Roman" w:cs="Times New Roman"/>
          <w:sz w:val="24"/>
          <w:szCs w:val="24"/>
          <w:u w:val="single"/>
          <w:lang w:val="en-GB"/>
        </w:rPr>
        <w:t>s Laura Pikkoja</w:t>
      </w:r>
      <w:r w:rsidR="000030DB" w:rsidRPr="00063E00">
        <w:rPr>
          <w:rFonts w:ascii="Times New Roman" w:hAnsi="Times New Roman" w:cs="Times New Roman"/>
          <w:sz w:val="24"/>
          <w:szCs w:val="24"/>
          <w:lang w:val="en-GB"/>
        </w:rPr>
        <w:t xml:space="preserve"> </w:t>
      </w:r>
      <w:r w:rsidR="00815B11" w:rsidRPr="00063E00">
        <w:rPr>
          <w:rFonts w:ascii="Times New Roman" w:hAnsi="Times New Roman" w:cs="Times New Roman"/>
          <w:sz w:val="24"/>
          <w:szCs w:val="24"/>
          <w:lang w:val="en-GB"/>
        </w:rPr>
        <w:t>emphasi</w:t>
      </w:r>
      <w:r w:rsidR="00534340" w:rsidRPr="00063E00">
        <w:rPr>
          <w:rFonts w:ascii="Times New Roman" w:hAnsi="Times New Roman" w:cs="Times New Roman"/>
          <w:sz w:val="24"/>
          <w:szCs w:val="24"/>
          <w:lang w:val="en-GB"/>
        </w:rPr>
        <w:t>s</w:t>
      </w:r>
      <w:r w:rsidR="00815B11" w:rsidRPr="00063E00">
        <w:rPr>
          <w:rFonts w:ascii="Times New Roman" w:hAnsi="Times New Roman" w:cs="Times New Roman"/>
          <w:sz w:val="24"/>
          <w:szCs w:val="24"/>
          <w:lang w:val="en-GB"/>
        </w:rPr>
        <w:t xml:space="preserve">ed </w:t>
      </w:r>
      <w:r w:rsidR="00A9779B" w:rsidRPr="00063E00">
        <w:rPr>
          <w:rFonts w:ascii="Times New Roman" w:hAnsi="Times New Roman" w:cs="Times New Roman"/>
          <w:sz w:val="24"/>
          <w:szCs w:val="24"/>
          <w:lang w:val="en-GB"/>
        </w:rPr>
        <w:t xml:space="preserve">that </w:t>
      </w:r>
      <w:r w:rsidR="0059481B" w:rsidRPr="00063E00">
        <w:rPr>
          <w:rFonts w:ascii="Times New Roman" w:hAnsi="Times New Roman" w:cs="Times New Roman"/>
          <w:sz w:val="24"/>
          <w:szCs w:val="24"/>
          <w:lang w:val="en-GB"/>
        </w:rPr>
        <w:t xml:space="preserve">although the </w:t>
      </w:r>
      <w:r w:rsidR="000030DB" w:rsidRPr="00063E00">
        <w:rPr>
          <w:rFonts w:ascii="Times New Roman" w:hAnsi="Times New Roman" w:cs="Times New Roman"/>
          <w:sz w:val="24"/>
          <w:szCs w:val="24"/>
          <w:lang w:val="en-GB"/>
        </w:rPr>
        <w:t xml:space="preserve">disbursement rate </w:t>
      </w:r>
      <w:r w:rsidR="0059481B" w:rsidRPr="00063E00">
        <w:rPr>
          <w:rFonts w:ascii="Times New Roman" w:hAnsi="Times New Roman" w:cs="Times New Roman"/>
          <w:sz w:val="24"/>
          <w:szCs w:val="24"/>
          <w:lang w:val="en-GB"/>
        </w:rPr>
        <w:t>is quite low, it has</w:t>
      </w:r>
      <w:r w:rsidR="000030DB" w:rsidRPr="00063E00">
        <w:rPr>
          <w:rFonts w:ascii="Times New Roman" w:hAnsi="Times New Roman" w:cs="Times New Roman"/>
          <w:sz w:val="24"/>
          <w:szCs w:val="24"/>
          <w:lang w:val="en-GB"/>
        </w:rPr>
        <w:t xml:space="preserve"> doubled since </w:t>
      </w:r>
      <w:r w:rsidR="0059481B" w:rsidRPr="00063E00">
        <w:rPr>
          <w:rFonts w:ascii="Times New Roman" w:hAnsi="Times New Roman" w:cs="Times New Roman"/>
          <w:sz w:val="24"/>
          <w:szCs w:val="24"/>
          <w:lang w:val="en-GB"/>
        </w:rPr>
        <w:t>the cut-off date of the previous Strategic Report and is expected to grow faster now when most of the funds have been committed</w:t>
      </w:r>
      <w:r w:rsidR="000030DB" w:rsidRPr="00063E00">
        <w:rPr>
          <w:rFonts w:ascii="Times New Roman" w:hAnsi="Times New Roman" w:cs="Times New Roman"/>
          <w:sz w:val="24"/>
          <w:szCs w:val="24"/>
          <w:lang w:val="en-GB"/>
        </w:rPr>
        <w:t xml:space="preserve">. </w:t>
      </w:r>
      <w:r w:rsidR="00920576" w:rsidRPr="00063E00">
        <w:rPr>
          <w:rFonts w:ascii="Times New Roman" w:hAnsi="Times New Roman" w:cs="Times New Roman"/>
          <w:sz w:val="24"/>
          <w:szCs w:val="24"/>
          <w:lang w:val="en-GB"/>
        </w:rPr>
        <w:t xml:space="preserve">The </w:t>
      </w:r>
      <w:r w:rsidR="00CB3392" w:rsidRPr="00063E00">
        <w:rPr>
          <w:rFonts w:ascii="Times New Roman" w:hAnsi="Times New Roman" w:cs="Times New Roman"/>
          <w:sz w:val="24"/>
          <w:szCs w:val="24"/>
          <w:lang w:val="en-GB"/>
        </w:rPr>
        <w:t>NFP</w:t>
      </w:r>
      <w:r w:rsidR="00F936C0">
        <w:rPr>
          <w:rFonts w:ascii="Times New Roman" w:hAnsi="Times New Roman" w:cs="Times New Roman"/>
          <w:sz w:val="24"/>
          <w:szCs w:val="24"/>
          <w:lang w:val="en-GB"/>
        </w:rPr>
        <w:t xml:space="preserve"> </w:t>
      </w:r>
      <w:r w:rsidR="005E49EA" w:rsidRPr="00063E00">
        <w:rPr>
          <w:rFonts w:ascii="Times New Roman" w:hAnsi="Times New Roman" w:cs="Times New Roman"/>
          <w:sz w:val="24"/>
          <w:szCs w:val="24"/>
          <w:lang w:val="en-GB"/>
        </w:rPr>
        <w:t xml:space="preserve">does not </w:t>
      </w:r>
      <w:r w:rsidR="00CB3392" w:rsidRPr="00063E00">
        <w:rPr>
          <w:rFonts w:ascii="Times New Roman" w:hAnsi="Times New Roman" w:cs="Times New Roman"/>
          <w:sz w:val="24"/>
          <w:szCs w:val="24"/>
          <w:lang w:val="en-GB"/>
        </w:rPr>
        <w:t>consider t</w:t>
      </w:r>
      <w:r w:rsidR="0016002C" w:rsidRPr="00063E00">
        <w:rPr>
          <w:rFonts w:ascii="Times New Roman" w:hAnsi="Times New Roman" w:cs="Times New Roman"/>
          <w:sz w:val="24"/>
          <w:szCs w:val="24"/>
          <w:lang w:val="en-GB"/>
        </w:rPr>
        <w:t>he</w:t>
      </w:r>
      <w:r w:rsidR="0057781C" w:rsidRPr="00063E00">
        <w:rPr>
          <w:rFonts w:ascii="Times New Roman" w:hAnsi="Times New Roman" w:cs="Times New Roman"/>
          <w:sz w:val="24"/>
          <w:szCs w:val="24"/>
          <w:lang w:val="en-GB"/>
        </w:rPr>
        <w:t xml:space="preserve"> current</w:t>
      </w:r>
      <w:r w:rsidR="0016002C" w:rsidRPr="00063E00">
        <w:rPr>
          <w:rFonts w:ascii="Times New Roman" w:hAnsi="Times New Roman" w:cs="Times New Roman"/>
          <w:sz w:val="24"/>
          <w:szCs w:val="24"/>
          <w:lang w:val="en-GB"/>
        </w:rPr>
        <w:t xml:space="preserve"> disbursement rate a</w:t>
      </w:r>
      <w:r w:rsidR="00E9384B" w:rsidRPr="00063E00">
        <w:rPr>
          <w:rFonts w:ascii="Times New Roman" w:hAnsi="Times New Roman" w:cs="Times New Roman"/>
          <w:sz w:val="24"/>
          <w:szCs w:val="24"/>
          <w:lang w:val="en-GB"/>
        </w:rPr>
        <w:t>s</w:t>
      </w:r>
      <w:r w:rsidR="0016002C" w:rsidRPr="00063E00">
        <w:rPr>
          <w:rFonts w:ascii="Times New Roman" w:hAnsi="Times New Roman" w:cs="Times New Roman"/>
          <w:sz w:val="24"/>
          <w:szCs w:val="24"/>
          <w:lang w:val="en-GB"/>
        </w:rPr>
        <w:t xml:space="preserve"> </w:t>
      </w:r>
      <w:r w:rsidR="000970F1" w:rsidRPr="00063E00">
        <w:rPr>
          <w:rFonts w:ascii="Times New Roman" w:hAnsi="Times New Roman" w:cs="Times New Roman"/>
          <w:sz w:val="24"/>
          <w:szCs w:val="24"/>
          <w:lang w:val="en-GB"/>
        </w:rPr>
        <w:t xml:space="preserve">too much of </w:t>
      </w:r>
      <w:r w:rsidR="00F936C0">
        <w:rPr>
          <w:rFonts w:ascii="Times New Roman" w:hAnsi="Times New Roman" w:cs="Times New Roman"/>
          <w:sz w:val="24"/>
          <w:szCs w:val="24"/>
          <w:lang w:val="en-GB"/>
        </w:rPr>
        <w:t xml:space="preserve">a </w:t>
      </w:r>
      <w:r w:rsidR="0016002C" w:rsidRPr="00063E00">
        <w:rPr>
          <w:rFonts w:ascii="Times New Roman" w:hAnsi="Times New Roman" w:cs="Times New Roman"/>
          <w:sz w:val="24"/>
          <w:szCs w:val="24"/>
          <w:lang w:val="en-GB"/>
        </w:rPr>
        <w:t>concern</w:t>
      </w:r>
      <w:r w:rsidR="00CB3392" w:rsidRPr="00063E00">
        <w:rPr>
          <w:rFonts w:ascii="Times New Roman" w:hAnsi="Times New Roman" w:cs="Times New Roman"/>
          <w:sz w:val="24"/>
          <w:szCs w:val="24"/>
          <w:lang w:val="en-GB"/>
        </w:rPr>
        <w:t xml:space="preserve"> </w:t>
      </w:r>
      <w:r w:rsidR="005E49EA" w:rsidRPr="00F936C0">
        <w:rPr>
          <w:rFonts w:ascii="Times New Roman" w:hAnsi="Times New Roman" w:cs="Times New Roman"/>
          <w:sz w:val="24"/>
          <w:szCs w:val="24"/>
          <w:lang w:val="en-GB"/>
        </w:rPr>
        <w:t>despite</w:t>
      </w:r>
      <w:r w:rsidR="00CB3392" w:rsidRPr="00063E00">
        <w:rPr>
          <w:rFonts w:ascii="Times New Roman" w:hAnsi="Times New Roman" w:cs="Times New Roman"/>
          <w:sz w:val="24"/>
          <w:szCs w:val="24"/>
          <w:lang w:val="en-GB"/>
        </w:rPr>
        <w:t xml:space="preserve"> the</w:t>
      </w:r>
      <w:r w:rsidR="00F64B0A" w:rsidRPr="00063E00">
        <w:rPr>
          <w:rFonts w:ascii="Times New Roman" w:hAnsi="Times New Roman" w:cs="Times New Roman"/>
          <w:sz w:val="24"/>
          <w:szCs w:val="24"/>
          <w:lang w:val="en-GB"/>
        </w:rPr>
        <w:t xml:space="preserve"> </w:t>
      </w:r>
      <w:r w:rsidR="00305E35" w:rsidRPr="00063E00">
        <w:rPr>
          <w:rFonts w:ascii="Times New Roman" w:hAnsi="Times New Roman" w:cs="Times New Roman"/>
          <w:sz w:val="24"/>
          <w:szCs w:val="24"/>
          <w:lang w:val="en-GB"/>
        </w:rPr>
        <w:t>previous delays</w:t>
      </w:r>
      <w:r w:rsidR="00E63D3C" w:rsidRPr="00063E00">
        <w:rPr>
          <w:rFonts w:ascii="Times New Roman" w:hAnsi="Times New Roman" w:cs="Times New Roman"/>
          <w:sz w:val="24"/>
          <w:szCs w:val="24"/>
          <w:lang w:val="en-GB"/>
        </w:rPr>
        <w:t xml:space="preserve"> </w:t>
      </w:r>
      <w:r w:rsidR="00305E35" w:rsidRPr="00063E00">
        <w:rPr>
          <w:rFonts w:ascii="Times New Roman" w:hAnsi="Times New Roman" w:cs="Times New Roman"/>
          <w:sz w:val="24"/>
          <w:szCs w:val="24"/>
          <w:lang w:val="en-GB"/>
        </w:rPr>
        <w:t>during the preparatory phase</w:t>
      </w:r>
      <w:r w:rsidR="00CB3392" w:rsidRPr="00063E00">
        <w:rPr>
          <w:rFonts w:ascii="Times New Roman" w:hAnsi="Times New Roman" w:cs="Times New Roman"/>
          <w:sz w:val="24"/>
          <w:szCs w:val="24"/>
          <w:lang w:val="en-GB"/>
        </w:rPr>
        <w:t xml:space="preserve"> </w:t>
      </w:r>
      <w:r w:rsidR="00766EC7" w:rsidRPr="00063E00">
        <w:rPr>
          <w:rFonts w:ascii="Times New Roman" w:hAnsi="Times New Roman" w:cs="Times New Roman"/>
          <w:sz w:val="24"/>
          <w:szCs w:val="24"/>
          <w:lang w:val="en-GB"/>
        </w:rPr>
        <w:t>followed</w:t>
      </w:r>
      <w:r w:rsidR="00A2783C" w:rsidRPr="00063E00">
        <w:rPr>
          <w:rFonts w:ascii="Times New Roman" w:hAnsi="Times New Roman" w:cs="Times New Roman"/>
          <w:sz w:val="24"/>
          <w:szCs w:val="24"/>
          <w:lang w:val="en-GB"/>
        </w:rPr>
        <w:t xml:space="preserve"> first by the pandemics and now the </w:t>
      </w:r>
      <w:r w:rsidR="0096573C" w:rsidRPr="00063E00">
        <w:rPr>
          <w:rFonts w:ascii="Times New Roman" w:hAnsi="Times New Roman" w:cs="Times New Roman"/>
          <w:sz w:val="24"/>
          <w:szCs w:val="24"/>
          <w:lang w:val="en-GB"/>
        </w:rPr>
        <w:t>war in Ukraine.</w:t>
      </w:r>
    </w:p>
    <w:p w14:paraId="0924CAA7" w14:textId="70AF857B" w:rsidR="005811FA" w:rsidRPr="00063E00" w:rsidRDefault="0096573C" w:rsidP="00FA5A3D">
      <w:pPr>
        <w:jc w:val="both"/>
        <w:rPr>
          <w:rFonts w:ascii="Times New Roman" w:hAnsi="Times New Roman" w:cs="Times New Roman"/>
          <w:sz w:val="24"/>
          <w:szCs w:val="24"/>
          <w:lang w:val="en-GB"/>
        </w:rPr>
      </w:pPr>
      <w:r w:rsidRPr="00063E00">
        <w:rPr>
          <w:rFonts w:ascii="Times New Roman" w:hAnsi="Times New Roman" w:cs="Times New Roman"/>
          <w:sz w:val="24"/>
          <w:szCs w:val="24"/>
          <w:lang w:val="en-GB"/>
        </w:rPr>
        <w:lastRenderedPageBreak/>
        <w:t>Further</w:t>
      </w:r>
      <w:r w:rsidR="005811FA" w:rsidRPr="001C095D">
        <w:rPr>
          <w:rFonts w:ascii="Times New Roman" w:hAnsi="Times New Roman" w:cs="Times New Roman"/>
          <w:sz w:val="24"/>
          <w:szCs w:val="24"/>
          <w:lang w:val="en-GB"/>
        </w:rPr>
        <w:t xml:space="preserve">, the bilateral activities are intensifying </w:t>
      </w:r>
      <w:r w:rsidR="00237A43" w:rsidRPr="00063E00">
        <w:rPr>
          <w:rFonts w:ascii="Times New Roman" w:hAnsi="Times New Roman" w:cs="Times New Roman"/>
          <w:sz w:val="24"/>
          <w:szCs w:val="24"/>
          <w:lang w:val="en-GB"/>
        </w:rPr>
        <w:t xml:space="preserve">both at </w:t>
      </w:r>
      <w:r w:rsidRPr="00063E00">
        <w:rPr>
          <w:rFonts w:ascii="Times New Roman" w:hAnsi="Times New Roman" w:cs="Times New Roman"/>
          <w:sz w:val="24"/>
          <w:szCs w:val="24"/>
          <w:lang w:val="en-GB"/>
        </w:rPr>
        <w:t xml:space="preserve">the </w:t>
      </w:r>
      <w:r w:rsidR="00237A43" w:rsidRPr="00063E00">
        <w:rPr>
          <w:rFonts w:ascii="Times New Roman" w:hAnsi="Times New Roman" w:cs="Times New Roman"/>
          <w:sz w:val="24"/>
          <w:szCs w:val="24"/>
          <w:lang w:val="en-GB"/>
        </w:rPr>
        <w:t xml:space="preserve">national and </w:t>
      </w:r>
      <w:r w:rsidRPr="00063E00">
        <w:rPr>
          <w:rFonts w:ascii="Times New Roman" w:hAnsi="Times New Roman" w:cs="Times New Roman"/>
          <w:sz w:val="24"/>
          <w:szCs w:val="24"/>
          <w:lang w:val="en-GB"/>
        </w:rPr>
        <w:t xml:space="preserve">the </w:t>
      </w:r>
      <w:r w:rsidR="00237A43" w:rsidRPr="00063E00">
        <w:rPr>
          <w:rFonts w:ascii="Times New Roman" w:hAnsi="Times New Roman" w:cs="Times New Roman"/>
          <w:sz w:val="24"/>
          <w:szCs w:val="24"/>
          <w:lang w:val="en-GB"/>
        </w:rPr>
        <w:t>programme level</w:t>
      </w:r>
      <w:r w:rsidR="005811FA" w:rsidRPr="00063E00">
        <w:rPr>
          <w:rFonts w:ascii="Times New Roman" w:hAnsi="Times New Roman" w:cs="Times New Roman"/>
          <w:sz w:val="24"/>
          <w:szCs w:val="24"/>
          <w:lang w:val="en-GB"/>
        </w:rPr>
        <w:t xml:space="preserve">. The commitment rate </w:t>
      </w:r>
      <w:r w:rsidR="005811FA" w:rsidRPr="00807066">
        <w:rPr>
          <w:rFonts w:ascii="Times New Roman" w:hAnsi="Times New Roman" w:cs="Times New Roman"/>
          <w:sz w:val="24"/>
          <w:szCs w:val="24"/>
          <w:lang w:val="en-GB"/>
        </w:rPr>
        <w:t xml:space="preserve">is </w:t>
      </w:r>
      <w:r w:rsidRPr="00063E00">
        <w:rPr>
          <w:rFonts w:ascii="Times New Roman" w:hAnsi="Times New Roman" w:cs="Times New Roman"/>
          <w:sz w:val="24"/>
          <w:szCs w:val="24"/>
          <w:lang w:val="en-GB"/>
        </w:rPr>
        <w:t>currently close to</w:t>
      </w:r>
      <w:r w:rsidR="00894100" w:rsidRPr="00063E00">
        <w:rPr>
          <w:rFonts w:ascii="Times New Roman" w:hAnsi="Times New Roman" w:cs="Times New Roman"/>
          <w:sz w:val="24"/>
          <w:szCs w:val="24"/>
          <w:lang w:val="en-GB"/>
        </w:rPr>
        <w:t xml:space="preserve"> </w:t>
      </w:r>
      <w:r w:rsidR="005811FA" w:rsidRPr="00063E00">
        <w:rPr>
          <w:rFonts w:ascii="Times New Roman" w:hAnsi="Times New Roman" w:cs="Times New Roman"/>
          <w:sz w:val="24"/>
          <w:szCs w:val="24"/>
          <w:lang w:val="en-GB"/>
        </w:rPr>
        <w:t xml:space="preserve">100% and previously postponed activities are now </w:t>
      </w:r>
      <w:r w:rsidR="00894100" w:rsidRPr="00063E00">
        <w:rPr>
          <w:rFonts w:ascii="Times New Roman" w:hAnsi="Times New Roman" w:cs="Times New Roman"/>
          <w:sz w:val="24"/>
          <w:szCs w:val="24"/>
          <w:lang w:val="en-GB"/>
        </w:rPr>
        <w:t>being implemented</w:t>
      </w:r>
      <w:r w:rsidR="005811FA" w:rsidRPr="00063E00">
        <w:rPr>
          <w:rFonts w:ascii="Times New Roman" w:hAnsi="Times New Roman" w:cs="Times New Roman"/>
          <w:sz w:val="24"/>
          <w:szCs w:val="24"/>
          <w:lang w:val="en-GB"/>
        </w:rPr>
        <w:t xml:space="preserve">.  </w:t>
      </w:r>
    </w:p>
    <w:p w14:paraId="06EDB5C4" w14:textId="1150A16F" w:rsidR="005811FA" w:rsidRPr="00063E00" w:rsidRDefault="005811FA" w:rsidP="00FA5A3D">
      <w:pPr>
        <w:jc w:val="both"/>
        <w:rPr>
          <w:rFonts w:ascii="Times New Roman" w:hAnsi="Times New Roman" w:cs="Times New Roman"/>
          <w:sz w:val="24"/>
          <w:szCs w:val="24"/>
          <w:lang w:val="en-GB"/>
        </w:rPr>
      </w:pPr>
      <w:r w:rsidRPr="00063E00">
        <w:rPr>
          <w:rFonts w:ascii="Times New Roman" w:hAnsi="Times New Roman" w:cs="Times New Roman"/>
          <w:sz w:val="24"/>
          <w:szCs w:val="24"/>
          <w:lang w:val="en-GB"/>
        </w:rPr>
        <w:t xml:space="preserve">For the second time NFP carried out </w:t>
      </w:r>
      <w:r w:rsidR="00894100" w:rsidRPr="00807066">
        <w:rPr>
          <w:rFonts w:ascii="Times New Roman" w:hAnsi="Times New Roman" w:cs="Times New Roman"/>
          <w:sz w:val="24"/>
          <w:szCs w:val="24"/>
          <w:lang w:val="en-GB"/>
        </w:rPr>
        <w:t xml:space="preserve">a national </w:t>
      </w:r>
      <w:r w:rsidRPr="00807066">
        <w:rPr>
          <w:rFonts w:ascii="Times New Roman" w:hAnsi="Times New Roman" w:cs="Times New Roman"/>
          <w:sz w:val="24"/>
          <w:szCs w:val="24"/>
          <w:lang w:val="en-GB"/>
        </w:rPr>
        <w:t>p</w:t>
      </w:r>
      <w:r w:rsidRPr="00063E00">
        <w:rPr>
          <w:rFonts w:ascii="Times New Roman" w:hAnsi="Times New Roman" w:cs="Times New Roman"/>
          <w:sz w:val="24"/>
          <w:szCs w:val="24"/>
          <w:lang w:val="en-GB"/>
        </w:rPr>
        <w:t>erformance analysis of the functioning of the</w:t>
      </w:r>
      <w:r w:rsidR="0057355A" w:rsidRPr="00063E00">
        <w:rPr>
          <w:rFonts w:ascii="Times New Roman" w:hAnsi="Times New Roman" w:cs="Times New Roman"/>
          <w:sz w:val="24"/>
          <w:szCs w:val="24"/>
          <w:lang w:val="en-GB"/>
        </w:rPr>
        <w:t xml:space="preserve"> manag</w:t>
      </w:r>
      <w:r w:rsidR="00807066">
        <w:rPr>
          <w:rFonts w:ascii="Times New Roman" w:hAnsi="Times New Roman" w:cs="Times New Roman"/>
          <w:sz w:val="24"/>
          <w:szCs w:val="24"/>
          <w:lang w:val="en-GB"/>
        </w:rPr>
        <w:t>e</w:t>
      </w:r>
      <w:r w:rsidR="0057355A" w:rsidRPr="00063E00">
        <w:rPr>
          <w:rFonts w:ascii="Times New Roman" w:hAnsi="Times New Roman" w:cs="Times New Roman"/>
          <w:sz w:val="24"/>
          <w:szCs w:val="24"/>
          <w:lang w:val="en-GB"/>
        </w:rPr>
        <w:t>ment</w:t>
      </w:r>
      <w:r w:rsidRPr="00063E00">
        <w:rPr>
          <w:rFonts w:ascii="Times New Roman" w:hAnsi="Times New Roman" w:cs="Times New Roman"/>
          <w:sz w:val="24"/>
          <w:szCs w:val="24"/>
          <w:lang w:val="en-GB"/>
        </w:rPr>
        <w:t xml:space="preserve"> </w:t>
      </w:r>
      <w:r w:rsidRPr="00807066">
        <w:rPr>
          <w:rFonts w:ascii="Times New Roman" w:hAnsi="Times New Roman" w:cs="Times New Roman"/>
          <w:sz w:val="24"/>
          <w:szCs w:val="24"/>
          <w:lang w:val="en-GB"/>
        </w:rPr>
        <w:t>system</w:t>
      </w:r>
      <w:r w:rsidRPr="00063E00">
        <w:rPr>
          <w:rFonts w:ascii="Times New Roman" w:hAnsi="Times New Roman" w:cs="Times New Roman"/>
          <w:sz w:val="24"/>
          <w:szCs w:val="24"/>
          <w:lang w:val="en-GB"/>
        </w:rPr>
        <w:t>. As a result of the analysis NFP can confirm that the system is functioning well.</w:t>
      </w:r>
    </w:p>
    <w:p w14:paraId="0E095EDD" w14:textId="28C5BF2C" w:rsidR="005811FA" w:rsidRPr="00063E00" w:rsidRDefault="005811FA" w:rsidP="00FA5A3D">
      <w:pPr>
        <w:jc w:val="both"/>
        <w:rPr>
          <w:rFonts w:ascii="Times New Roman" w:hAnsi="Times New Roman" w:cs="Times New Roman"/>
          <w:sz w:val="24"/>
          <w:szCs w:val="24"/>
          <w:lang w:val="en-GB"/>
        </w:rPr>
      </w:pPr>
      <w:r w:rsidRPr="00063E00">
        <w:rPr>
          <w:rFonts w:ascii="Times New Roman" w:hAnsi="Times New Roman" w:cs="Times New Roman"/>
          <w:sz w:val="24"/>
          <w:szCs w:val="24"/>
          <w:lang w:val="en-GB"/>
        </w:rPr>
        <w:t xml:space="preserve">The main </w:t>
      </w:r>
      <w:r w:rsidRPr="00807066">
        <w:rPr>
          <w:rFonts w:ascii="Times New Roman" w:hAnsi="Times New Roman" w:cs="Times New Roman"/>
          <w:sz w:val="24"/>
          <w:szCs w:val="24"/>
          <w:lang w:val="en-GB"/>
        </w:rPr>
        <w:t>risks</w:t>
      </w:r>
      <w:r w:rsidR="00AF6989" w:rsidRPr="00807066">
        <w:rPr>
          <w:rFonts w:ascii="Times New Roman" w:hAnsi="Times New Roman" w:cs="Times New Roman"/>
          <w:sz w:val="24"/>
          <w:szCs w:val="24"/>
          <w:lang w:val="en-GB"/>
        </w:rPr>
        <w:t xml:space="preserve"> identified by the NFP</w:t>
      </w:r>
      <w:r w:rsidRPr="00807066">
        <w:rPr>
          <w:rFonts w:ascii="Times New Roman" w:hAnsi="Times New Roman" w:cs="Times New Roman"/>
          <w:sz w:val="24"/>
          <w:szCs w:val="24"/>
          <w:lang w:val="en-GB"/>
        </w:rPr>
        <w:t xml:space="preserve"> are</w:t>
      </w:r>
      <w:r w:rsidRPr="00063E00">
        <w:rPr>
          <w:rFonts w:ascii="Times New Roman" w:hAnsi="Times New Roman" w:cs="Times New Roman"/>
          <w:sz w:val="24"/>
          <w:szCs w:val="24"/>
          <w:lang w:val="en-GB"/>
        </w:rPr>
        <w:t xml:space="preserve"> related to the consequences of the war in Ukraine. Together with COVID-19 related effects, it may cause some difficulties in </w:t>
      </w:r>
      <w:r w:rsidRPr="00807066">
        <w:rPr>
          <w:rFonts w:ascii="Times New Roman" w:hAnsi="Times New Roman" w:cs="Times New Roman"/>
          <w:sz w:val="24"/>
          <w:szCs w:val="24"/>
          <w:lang w:val="en-GB"/>
        </w:rPr>
        <w:t>achieving</w:t>
      </w:r>
      <w:r w:rsidR="00AF6989" w:rsidRPr="00807066">
        <w:rPr>
          <w:rFonts w:ascii="Times New Roman" w:hAnsi="Times New Roman" w:cs="Times New Roman"/>
          <w:sz w:val="24"/>
          <w:szCs w:val="24"/>
          <w:lang w:val="en-GB"/>
        </w:rPr>
        <w:t xml:space="preserve"> all</w:t>
      </w:r>
      <w:r w:rsidRPr="00807066">
        <w:rPr>
          <w:rFonts w:ascii="Times New Roman" w:hAnsi="Times New Roman" w:cs="Times New Roman"/>
          <w:sz w:val="24"/>
          <w:szCs w:val="24"/>
          <w:lang w:val="en-GB"/>
        </w:rPr>
        <w:t xml:space="preserve"> the expected</w:t>
      </w:r>
      <w:r w:rsidRPr="00063E00">
        <w:rPr>
          <w:rFonts w:ascii="Times New Roman" w:hAnsi="Times New Roman" w:cs="Times New Roman"/>
          <w:sz w:val="24"/>
          <w:szCs w:val="24"/>
          <w:lang w:val="en-GB"/>
        </w:rPr>
        <w:t xml:space="preserve"> results before the end of the eligibility period. </w:t>
      </w:r>
      <w:r w:rsidR="00AF6989" w:rsidRPr="00063E00">
        <w:rPr>
          <w:rFonts w:ascii="Times New Roman" w:hAnsi="Times New Roman" w:cs="Times New Roman"/>
          <w:sz w:val="24"/>
          <w:szCs w:val="24"/>
          <w:lang w:val="en-GB"/>
        </w:rPr>
        <w:t>Nevertheless, the</w:t>
      </w:r>
      <w:r w:rsidRPr="00063E00">
        <w:rPr>
          <w:rFonts w:ascii="Times New Roman" w:hAnsi="Times New Roman" w:cs="Times New Roman"/>
          <w:sz w:val="24"/>
          <w:szCs w:val="24"/>
          <w:lang w:val="en-GB"/>
        </w:rPr>
        <w:t xml:space="preserve"> NFP is </w:t>
      </w:r>
      <w:r w:rsidR="00AF6989" w:rsidRPr="00063E00">
        <w:rPr>
          <w:rFonts w:ascii="Times New Roman" w:hAnsi="Times New Roman" w:cs="Times New Roman"/>
          <w:sz w:val="24"/>
          <w:szCs w:val="24"/>
          <w:lang w:val="en-GB"/>
        </w:rPr>
        <w:t>e</w:t>
      </w:r>
      <w:r w:rsidR="00807066">
        <w:rPr>
          <w:rFonts w:ascii="Times New Roman" w:hAnsi="Times New Roman" w:cs="Times New Roman"/>
          <w:sz w:val="24"/>
          <w:szCs w:val="24"/>
          <w:lang w:val="en-GB"/>
        </w:rPr>
        <w:t>x</w:t>
      </w:r>
      <w:r w:rsidR="00AF6989" w:rsidRPr="00063E00">
        <w:rPr>
          <w:rFonts w:ascii="Times New Roman" w:hAnsi="Times New Roman" w:cs="Times New Roman"/>
          <w:sz w:val="24"/>
          <w:szCs w:val="24"/>
          <w:lang w:val="en-GB"/>
        </w:rPr>
        <w:t xml:space="preserve">pecting </w:t>
      </w:r>
      <w:r w:rsidRPr="00063E00">
        <w:rPr>
          <w:rFonts w:ascii="Times New Roman" w:hAnsi="Times New Roman" w:cs="Times New Roman"/>
          <w:sz w:val="24"/>
          <w:szCs w:val="24"/>
          <w:lang w:val="en-GB"/>
        </w:rPr>
        <w:t>that all projects can be carried out within the programming period.</w:t>
      </w:r>
    </w:p>
    <w:p w14:paraId="29F9163E" w14:textId="5EF72BD8" w:rsidR="004E472C" w:rsidRPr="00063E00" w:rsidRDefault="004E472C" w:rsidP="00FA5A3D">
      <w:pPr>
        <w:jc w:val="both"/>
        <w:rPr>
          <w:rFonts w:ascii="Times New Roman" w:hAnsi="Times New Roman" w:cs="Times New Roman"/>
          <w:sz w:val="24"/>
          <w:szCs w:val="24"/>
          <w:lang w:val="en-GB"/>
        </w:rPr>
      </w:pPr>
      <w:r w:rsidRPr="00063E00">
        <w:rPr>
          <w:rFonts w:ascii="Times New Roman" w:hAnsi="Times New Roman" w:cs="Times New Roman"/>
          <w:sz w:val="24"/>
          <w:szCs w:val="24"/>
          <w:lang w:val="en-GB"/>
        </w:rPr>
        <w:t xml:space="preserve">Communication between all relevant parties is crucial in mitigating risks and </w:t>
      </w:r>
      <w:r w:rsidR="00980037" w:rsidRPr="00063E00">
        <w:rPr>
          <w:rFonts w:ascii="Times New Roman" w:hAnsi="Times New Roman" w:cs="Times New Roman"/>
          <w:sz w:val="24"/>
          <w:szCs w:val="24"/>
          <w:lang w:val="en-GB"/>
        </w:rPr>
        <w:t>the ongoin</w:t>
      </w:r>
      <w:r w:rsidR="00892A1A" w:rsidRPr="00063E00">
        <w:rPr>
          <w:rFonts w:ascii="Times New Roman" w:hAnsi="Times New Roman" w:cs="Times New Roman"/>
          <w:sz w:val="24"/>
          <w:szCs w:val="24"/>
          <w:lang w:val="en-GB"/>
        </w:rPr>
        <w:t>g active communication is</w:t>
      </w:r>
      <w:r w:rsidRPr="00063E00">
        <w:rPr>
          <w:rFonts w:ascii="Times New Roman" w:hAnsi="Times New Roman" w:cs="Times New Roman"/>
          <w:sz w:val="24"/>
          <w:szCs w:val="24"/>
          <w:lang w:val="en-GB"/>
        </w:rPr>
        <w:t xml:space="preserve"> considered overall very good. </w:t>
      </w:r>
      <w:r w:rsidR="00892A1A" w:rsidRPr="00063E00">
        <w:rPr>
          <w:rFonts w:ascii="Times New Roman" w:hAnsi="Times New Roman" w:cs="Times New Roman"/>
          <w:sz w:val="24"/>
          <w:szCs w:val="24"/>
          <w:lang w:val="en-GB"/>
        </w:rPr>
        <w:t>On these bases the overall risk of the programmes,</w:t>
      </w:r>
      <w:r w:rsidRPr="00063E00">
        <w:rPr>
          <w:rFonts w:ascii="Times New Roman" w:hAnsi="Times New Roman" w:cs="Times New Roman"/>
          <w:sz w:val="24"/>
          <w:szCs w:val="24"/>
          <w:lang w:val="en-GB"/>
        </w:rPr>
        <w:t xml:space="preserve"> on a scale of 1-4</w:t>
      </w:r>
      <w:r w:rsidR="00892A1A" w:rsidRPr="00063E00">
        <w:rPr>
          <w:rFonts w:ascii="Times New Roman" w:hAnsi="Times New Roman" w:cs="Times New Roman"/>
          <w:sz w:val="24"/>
          <w:szCs w:val="24"/>
          <w:lang w:val="en-GB"/>
        </w:rPr>
        <w:t>,</w:t>
      </w:r>
      <w:r w:rsidRPr="00063E00">
        <w:rPr>
          <w:rFonts w:ascii="Times New Roman" w:hAnsi="Times New Roman" w:cs="Times New Roman"/>
          <w:sz w:val="24"/>
          <w:szCs w:val="24"/>
          <w:lang w:val="en-GB"/>
        </w:rPr>
        <w:t xml:space="preserve"> </w:t>
      </w:r>
      <w:r w:rsidR="00892A1A" w:rsidRPr="00063E00">
        <w:rPr>
          <w:rFonts w:ascii="Times New Roman" w:hAnsi="Times New Roman" w:cs="Times New Roman"/>
          <w:sz w:val="24"/>
          <w:szCs w:val="24"/>
          <w:lang w:val="en-GB"/>
        </w:rPr>
        <w:t>is assessed to be medium low (2).</w:t>
      </w:r>
    </w:p>
    <w:p w14:paraId="5863E6AD" w14:textId="348ECE5A" w:rsidR="00F86FAE" w:rsidRPr="00063E00" w:rsidRDefault="003C671D" w:rsidP="00477B63">
      <w:pPr>
        <w:jc w:val="both"/>
        <w:rPr>
          <w:rFonts w:ascii="Times New Roman" w:hAnsi="Times New Roman" w:cs="Times New Roman"/>
          <w:sz w:val="24"/>
          <w:szCs w:val="24"/>
          <w:lang w:val="en-GB"/>
        </w:rPr>
      </w:pPr>
      <w:r w:rsidRPr="00063E00">
        <w:rPr>
          <w:rFonts w:ascii="Times New Roman" w:hAnsi="Times New Roman" w:cs="Times New Roman"/>
          <w:sz w:val="24"/>
          <w:szCs w:val="24"/>
          <w:u w:val="single"/>
          <w:lang w:val="en-GB"/>
        </w:rPr>
        <w:t xml:space="preserve">Mr </w:t>
      </w:r>
      <w:r w:rsidR="00295866" w:rsidRPr="00063E00">
        <w:rPr>
          <w:rFonts w:ascii="Times New Roman" w:hAnsi="Times New Roman" w:cs="Times New Roman"/>
          <w:sz w:val="24"/>
          <w:szCs w:val="24"/>
          <w:u w:val="single"/>
          <w:lang w:val="en-GB"/>
        </w:rPr>
        <w:t xml:space="preserve">Jon Erik </w:t>
      </w:r>
      <w:proofErr w:type="spellStart"/>
      <w:r w:rsidR="00295866" w:rsidRPr="00063E00">
        <w:rPr>
          <w:rFonts w:ascii="Times New Roman" w:hAnsi="Times New Roman" w:cs="Times New Roman"/>
          <w:sz w:val="24"/>
          <w:szCs w:val="24"/>
          <w:u w:val="single"/>
          <w:lang w:val="en-GB"/>
        </w:rPr>
        <w:t>Strømø</w:t>
      </w:r>
      <w:proofErr w:type="spellEnd"/>
      <w:r w:rsidR="00295866" w:rsidRPr="00063E00">
        <w:rPr>
          <w:rFonts w:ascii="Times New Roman" w:hAnsi="Times New Roman" w:cs="Times New Roman"/>
          <w:sz w:val="24"/>
          <w:szCs w:val="24"/>
          <w:lang w:val="en-GB"/>
        </w:rPr>
        <w:t xml:space="preserve"> </w:t>
      </w:r>
      <w:r w:rsidR="00892A1A" w:rsidRPr="00063E00">
        <w:rPr>
          <w:rFonts w:ascii="Times New Roman" w:hAnsi="Times New Roman" w:cs="Times New Roman"/>
          <w:sz w:val="24"/>
          <w:szCs w:val="24"/>
          <w:lang w:val="en-GB"/>
        </w:rPr>
        <w:t xml:space="preserve">noted </w:t>
      </w:r>
      <w:r w:rsidR="00F62E03" w:rsidRPr="00063E00">
        <w:rPr>
          <w:rFonts w:ascii="Times New Roman" w:hAnsi="Times New Roman" w:cs="Times New Roman"/>
          <w:sz w:val="24"/>
          <w:szCs w:val="24"/>
          <w:lang w:val="en-GB"/>
        </w:rPr>
        <w:t>with appreciation the efficient implementation of the Grants in Estonia</w:t>
      </w:r>
      <w:r w:rsidR="003A3C23">
        <w:rPr>
          <w:rFonts w:ascii="Times New Roman" w:hAnsi="Times New Roman" w:cs="Times New Roman"/>
          <w:sz w:val="24"/>
          <w:szCs w:val="24"/>
          <w:lang w:val="en-GB"/>
        </w:rPr>
        <w:t xml:space="preserve"> </w:t>
      </w:r>
      <w:r w:rsidR="007C1BD2" w:rsidRPr="00063E00">
        <w:rPr>
          <w:rFonts w:ascii="Times New Roman" w:hAnsi="Times New Roman" w:cs="Times New Roman"/>
          <w:sz w:val="24"/>
          <w:szCs w:val="24"/>
          <w:lang w:val="en-GB"/>
        </w:rPr>
        <w:t>despite all the challenges. He</w:t>
      </w:r>
      <w:r w:rsidR="003A3C23" w:rsidRPr="003A3C23">
        <w:rPr>
          <w:rFonts w:ascii="Times New Roman" w:hAnsi="Times New Roman" w:cs="Times New Roman"/>
          <w:sz w:val="24"/>
          <w:szCs w:val="24"/>
          <w:lang w:val="en-GB"/>
        </w:rPr>
        <w:t xml:space="preserve"> </w:t>
      </w:r>
      <w:r w:rsidR="00021EEA" w:rsidRPr="00063E00">
        <w:rPr>
          <w:rFonts w:ascii="Times New Roman" w:hAnsi="Times New Roman" w:cs="Times New Roman"/>
          <w:sz w:val="24"/>
          <w:szCs w:val="24"/>
          <w:lang w:val="en-GB"/>
        </w:rPr>
        <w:t>thanked</w:t>
      </w:r>
      <w:r w:rsidR="00F62E03" w:rsidRPr="00063E00">
        <w:rPr>
          <w:rFonts w:ascii="Times New Roman" w:hAnsi="Times New Roman" w:cs="Times New Roman"/>
          <w:sz w:val="24"/>
          <w:szCs w:val="24"/>
          <w:lang w:val="en-GB"/>
        </w:rPr>
        <w:t xml:space="preserve"> the</w:t>
      </w:r>
      <w:r w:rsidR="00021EEA" w:rsidRPr="00063E00">
        <w:rPr>
          <w:rFonts w:ascii="Times New Roman" w:hAnsi="Times New Roman" w:cs="Times New Roman"/>
          <w:sz w:val="24"/>
          <w:szCs w:val="24"/>
          <w:lang w:val="en-GB"/>
        </w:rPr>
        <w:t xml:space="preserve"> </w:t>
      </w:r>
      <w:r w:rsidR="00D22E40" w:rsidRPr="00063E00">
        <w:rPr>
          <w:rFonts w:ascii="Times New Roman" w:hAnsi="Times New Roman" w:cs="Times New Roman"/>
          <w:sz w:val="24"/>
          <w:szCs w:val="24"/>
          <w:lang w:val="en-GB"/>
        </w:rPr>
        <w:t>NFP for submitting the</w:t>
      </w:r>
      <w:r w:rsidR="00021EEA" w:rsidRPr="00063E00">
        <w:rPr>
          <w:rFonts w:ascii="Times New Roman" w:hAnsi="Times New Roman" w:cs="Times New Roman"/>
          <w:sz w:val="24"/>
          <w:szCs w:val="24"/>
          <w:lang w:val="en-GB"/>
        </w:rPr>
        <w:t xml:space="preserve"> </w:t>
      </w:r>
      <w:r w:rsidR="00F64B0A" w:rsidRPr="00063E00">
        <w:rPr>
          <w:rFonts w:ascii="Times New Roman" w:hAnsi="Times New Roman" w:cs="Times New Roman"/>
          <w:sz w:val="24"/>
          <w:szCs w:val="24"/>
          <w:lang w:val="en-GB"/>
        </w:rPr>
        <w:t>SR</w:t>
      </w:r>
      <w:r w:rsidR="00AD61F8" w:rsidRPr="00063E00">
        <w:rPr>
          <w:rFonts w:ascii="Times New Roman" w:hAnsi="Times New Roman" w:cs="Times New Roman"/>
          <w:sz w:val="24"/>
          <w:szCs w:val="24"/>
          <w:lang w:val="en-GB"/>
        </w:rPr>
        <w:t xml:space="preserve"> on time. H</w:t>
      </w:r>
      <w:r w:rsidR="00021EEA" w:rsidRPr="00063E00">
        <w:rPr>
          <w:rFonts w:ascii="Times New Roman" w:hAnsi="Times New Roman" w:cs="Times New Roman"/>
          <w:sz w:val="24"/>
          <w:szCs w:val="24"/>
          <w:lang w:val="en-GB"/>
        </w:rPr>
        <w:t>e commented that the report was well writte</w:t>
      </w:r>
      <w:r w:rsidR="0016002C" w:rsidRPr="00063E00">
        <w:rPr>
          <w:rFonts w:ascii="Times New Roman" w:hAnsi="Times New Roman" w:cs="Times New Roman"/>
          <w:sz w:val="24"/>
          <w:szCs w:val="24"/>
          <w:lang w:val="en-GB"/>
        </w:rPr>
        <w:t xml:space="preserve">n, </w:t>
      </w:r>
      <w:r w:rsidR="00AD61F8" w:rsidRPr="00063E00">
        <w:rPr>
          <w:rFonts w:ascii="Times New Roman" w:hAnsi="Times New Roman" w:cs="Times New Roman"/>
          <w:sz w:val="24"/>
          <w:szCs w:val="24"/>
          <w:lang w:val="en-GB"/>
        </w:rPr>
        <w:t>informative</w:t>
      </w:r>
      <w:r w:rsidR="0016002C" w:rsidRPr="00063E00">
        <w:rPr>
          <w:rFonts w:ascii="Times New Roman" w:hAnsi="Times New Roman" w:cs="Times New Roman"/>
          <w:sz w:val="24"/>
          <w:szCs w:val="24"/>
          <w:lang w:val="en-GB"/>
        </w:rPr>
        <w:t xml:space="preserve"> and gave detailed overview of key activities</w:t>
      </w:r>
      <w:r w:rsidR="00BF2BAB" w:rsidRPr="00063E00">
        <w:rPr>
          <w:rFonts w:ascii="Times New Roman" w:hAnsi="Times New Roman" w:cs="Times New Roman"/>
          <w:sz w:val="24"/>
          <w:szCs w:val="24"/>
          <w:lang w:val="en-GB"/>
        </w:rPr>
        <w:t xml:space="preserve"> and </w:t>
      </w:r>
      <w:r w:rsidR="00F62E03" w:rsidRPr="00063E00">
        <w:rPr>
          <w:rFonts w:ascii="Times New Roman" w:hAnsi="Times New Roman" w:cs="Times New Roman"/>
          <w:sz w:val="24"/>
          <w:szCs w:val="24"/>
          <w:lang w:val="en-GB"/>
        </w:rPr>
        <w:t xml:space="preserve">the identified key </w:t>
      </w:r>
      <w:r w:rsidR="00BF2BAB" w:rsidRPr="00063E00">
        <w:rPr>
          <w:rFonts w:ascii="Times New Roman" w:hAnsi="Times New Roman" w:cs="Times New Roman"/>
          <w:sz w:val="24"/>
          <w:szCs w:val="24"/>
          <w:lang w:val="en-GB"/>
        </w:rPr>
        <w:t>risks</w:t>
      </w:r>
      <w:r w:rsidR="00021EEA" w:rsidRPr="00063E00">
        <w:rPr>
          <w:rFonts w:ascii="Times New Roman" w:hAnsi="Times New Roman" w:cs="Times New Roman"/>
          <w:sz w:val="24"/>
          <w:szCs w:val="24"/>
          <w:lang w:val="en-GB"/>
        </w:rPr>
        <w:t>.</w:t>
      </w:r>
      <w:r w:rsidR="00BF2BAB" w:rsidRPr="00063E00">
        <w:rPr>
          <w:rFonts w:ascii="Times New Roman" w:hAnsi="Times New Roman" w:cs="Times New Roman"/>
          <w:sz w:val="24"/>
          <w:szCs w:val="24"/>
          <w:lang w:val="en-GB"/>
        </w:rPr>
        <w:t xml:space="preserve"> The uncertainties are present in all the Beneficiary </w:t>
      </w:r>
      <w:proofErr w:type="gramStart"/>
      <w:r w:rsidR="00BF2BAB" w:rsidRPr="00063E00">
        <w:rPr>
          <w:rFonts w:ascii="Times New Roman" w:hAnsi="Times New Roman" w:cs="Times New Roman"/>
          <w:sz w:val="24"/>
          <w:szCs w:val="24"/>
          <w:lang w:val="en-GB"/>
        </w:rPr>
        <w:t>countries</w:t>
      </w:r>
      <w:proofErr w:type="gramEnd"/>
      <w:r w:rsidR="00BF2BAB" w:rsidRPr="00063E00">
        <w:rPr>
          <w:rFonts w:ascii="Times New Roman" w:hAnsi="Times New Roman" w:cs="Times New Roman"/>
          <w:sz w:val="24"/>
          <w:szCs w:val="24"/>
          <w:lang w:val="en-GB"/>
        </w:rPr>
        <w:t xml:space="preserve"> and</w:t>
      </w:r>
      <w:r w:rsidR="005B5C51" w:rsidRPr="00063E00">
        <w:rPr>
          <w:rFonts w:ascii="Times New Roman" w:hAnsi="Times New Roman" w:cs="Times New Roman"/>
          <w:sz w:val="24"/>
          <w:szCs w:val="24"/>
          <w:lang w:val="en-GB"/>
        </w:rPr>
        <w:t xml:space="preserve"> </w:t>
      </w:r>
      <w:r w:rsidR="003A3C23">
        <w:rPr>
          <w:rFonts w:ascii="Times New Roman" w:hAnsi="Times New Roman" w:cs="Times New Roman"/>
          <w:sz w:val="24"/>
          <w:szCs w:val="24"/>
          <w:lang w:val="en-GB"/>
        </w:rPr>
        <w:t xml:space="preserve">it is </w:t>
      </w:r>
      <w:r w:rsidR="005B5C51" w:rsidRPr="00063E00">
        <w:rPr>
          <w:rFonts w:ascii="Times New Roman" w:hAnsi="Times New Roman" w:cs="Times New Roman"/>
          <w:sz w:val="24"/>
          <w:szCs w:val="24"/>
          <w:lang w:val="en-GB"/>
        </w:rPr>
        <w:t>noted</w:t>
      </w:r>
      <w:r w:rsidR="00BF2BAB" w:rsidRPr="00063E00">
        <w:rPr>
          <w:rFonts w:ascii="Times New Roman" w:hAnsi="Times New Roman" w:cs="Times New Roman"/>
          <w:sz w:val="24"/>
          <w:szCs w:val="24"/>
          <w:lang w:val="en-GB"/>
        </w:rPr>
        <w:t xml:space="preserve"> that </w:t>
      </w:r>
      <w:r w:rsidR="00E56ED5" w:rsidRPr="00063E00">
        <w:rPr>
          <w:rFonts w:ascii="Times New Roman" w:hAnsi="Times New Roman" w:cs="Times New Roman"/>
          <w:sz w:val="24"/>
          <w:szCs w:val="24"/>
          <w:lang w:val="en-GB"/>
        </w:rPr>
        <w:t xml:space="preserve">Estonia </w:t>
      </w:r>
      <w:r w:rsidR="005B5C51" w:rsidRPr="00063E00">
        <w:rPr>
          <w:rFonts w:ascii="Times New Roman" w:hAnsi="Times New Roman" w:cs="Times New Roman"/>
          <w:sz w:val="24"/>
          <w:szCs w:val="24"/>
          <w:lang w:val="en-GB"/>
        </w:rPr>
        <w:t>is commi</w:t>
      </w:r>
      <w:r w:rsidR="00713007">
        <w:rPr>
          <w:rFonts w:ascii="Times New Roman" w:hAnsi="Times New Roman" w:cs="Times New Roman"/>
          <w:sz w:val="24"/>
          <w:szCs w:val="24"/>
          <w:lang w:val="en-GB"/>
        </w:rPr>
        <w:t>t</w:t>
      </w:r>
      <w:r w:rsidR="005B5C51" w:rsidRPr="00063E00">
        <w:rPr>
          <w:rFonts w:ascii="Times New Roman" w:hAnsi="Times New Roman" w:cs="Times New Roman"/>
          <w:sz w:val="24"/>
          <w:szCs w:val="24"/>
          <w:lang w:val="en-GB"/>
        </w:rPr>
        <w:t>ted</w:t>
      </w:r>
      <w:r w:rsidR="00BF2BAB" w:rsidRPr="00063E00">
        <w:rPr>
          <w:rFonts w:ascii="Times New Roman" w:hAnsi="Times New Roman" w:cs="Times New Roman"/>
          <w:sz w:val="24"/>
          <w:szCs w:val="24"/>
          <w:lang w:val="en-GB"/>
        </w:rPr>
        <w:t xml:space="preserve"> to implement </w:t>
      </w:r>
      <w:r w:rsidR="00086B31" w:rsidRPr="00063E00">
        <w:rPr>
          <w:rFonts w:ascii="Times New Roman" w:hAnsi="Times New Roman" w:cs="Times New Roman"/>
          <w:sz w:val="24"/>
          <w:szCs w:val="24"/>
          <w:lang w:val="en-GB"/>
        </w:rPr>
        <w:t xml:space="preserve">and finish projects </w:t>
      </w:r>
      <w:r w:rsidR="00BF2BAB" w:rsidRPr="00063E00">
        <w:rPr>
          <w:rFonts w:ascii="Times New Roman" w:hAnsi="Times New Roman" w:cs="Times New Roman"/>
          <w:sz w:val="24"/>
          <w:szCs w:val="24"/>
          <w:lang w:val="en-GB"/>
        </w:rPr>
        <w:t>within the eligibility period.</w:t>
      </w:r>
      <w:r w:rsidR="00021EEA" w:rsidRPr="00063E00">
        <w:rPr>
          <w:rFonts w:ascii="Times New Roman" w:hAnsi="Times New Roman" w:cs="Times New Roman"/>
          <w:sz w:val="24"/>
          <w:szCs w:val="24"/>
          <w:lang w:val="en-GB"/>
        </w:rPr>
        <w:t xml:space="preserve"> </w:t>
      </w:r>
      <w:r w:rsidR="00E56ED5" w:rsidRPr="00063E00">
        <w:rPr>
          <w:rFonts w:ascii="Times New Roman" w:hAnsi="Times New Roman" w:cs="Times New Roman"/>
          <w:sz w:val="24"/>
          <w:szCs w:val="24"/>
          <w:lang w:val="en-GB"/>
        </w:rPr>
        <w:t xml:space="preserve">Having good contact with FMO, embassy and other relevant partners is </w:t>
      </w:r>
      <w:r w:rsidR="00DF0DA5" w:rsidRPr="00063E00">
        <w:rPr>
          <w:rFonts w:ascii="Times New Roman" w:hAnsi="Times New Roman" w:cs="Times New Roman"/>
          <w:sz w:val="24"/>
          <w:szCs w:val="24"/>
          <w:lang w:val="en-GB"/>
        </w:rPr>
        <w:t xml:space="preserve">important </w:t>
      </w:r>
      <w:r w:rsidR="00E56ED5" w:rsidRPr="00063E00">
        <w:rPr>
          <w:rFonts w:ascii="Times New Roman" w:hAnsi="Times New Roman" w:cs="Times New Roman"/>
          <w:sz w:val="24"/>
          <w:szCs w:val="24"/>
          <w:lang w:val="en-GB"/>
        </w:rPr>
        <w:t>and appreciated</w:t>
      </w:r>
      <w:r w:rsidR="00DF0DA5" w:rsidRPr="00063E00">
        <w:rPr>
          <w:rFonts w:ascii="Times New Roman" w:hAnsi="Times New Roman" w:cs="Times New Roman"/>
          <w:sz w:val="24"/>
          <w:szCs w:val="24"/>
          <w:lang w:val="en-GB"/>
        </w:rPr>
        <w:t xml:space="preserve">, </w:t>
      </w:r>
      <w:r w:rsidR="00713007">
        <w:rPr>
          <w:rFonts w:ascii="Times New Roman" w:hAnsi="Times New Roman" w:cs="Times New Roman"/>
          <w:sz w:val="24"/>
          <w:szCs w:val="24"/>
          <w:lang w:val="en-GB"/>
        </w:rPr>
        <w:t>e</w:t>
      </w:r>
      <w:r w:rsidR="00DF0DA5" w:rsidRPr="00063E00">
        <w:rPr>
          <w:rFonts w:ascii="Times New Roman" w:hAnsi="Times New Roman" w:cs="Times New Roman"/>
          <w:sz w:val="24"/>
          <w:szCs w:val="24"/>
          <w:lang w:val="en-GB"/>
        </w:rPr>
        <w:t>specially</w:t>
      </w:r>
      <w:r w:rsidR="00713007">
        <w:rPr>
          <w:rFonts w:ascii="Times New Roman" w:hAnsi="Times New Roman" w:cs="Times New Roman"/>
          <w:sz w:val="24"/>
          <w:szCs w:val="24"/>
          <w:lang w:val="en-GB"/>
        </w:rPr>
        <w:t xml:space="preserve"> </w:t>
      </w:r>
      <w:r w:rsidR="00E56ED5" w:rsidRPr="00063E00">
        <w:rPr>
          <w:rFonts w:ascii="Times New Roman" w:hAnsi="Times New Roman" w:cs="Times New Roman"/>
          <w:sz w:val="24"/>
          <w:szCs w:val="24"/>
          <w:lang w:val="en-GB"/>
        </w:rPr>
        <w:t xml:space="preserve">during </w:t>
      </w:r>
      <w:r w:rsidR="00DF0DA5" w:rsidRPr="00063E00">
        <w:rPr>
          <w:rFonts w:ascii="Times New Roman" w:hAnsi="Times New Roman" w:cs="Times New Roman"/>
          <w:sz w:val="24"/>
          <w:szCs w:val="24"/>
          <w:lang w:val="en-GB"/>
        </w:rPr>
        <w:t xml:space="preserve">the ongoing </w:t>
      </w:r>
      <w:r w:rsidR="00E56ED5" w:rsidRPr="00063E00">
        <w:rPr>
          <w:rFonts w:ascii="Times New Roman" w:hAnsi="Times New Roman" w:cs="Times New Roman"/>
          <w:sz w:val="24"/>
          <w:szCs w:val="24"/>
          <w:lang w:val="en-GB"/>
        </w:rPr>
        <w:t>challenging times.</w:t>
      </w:r>
    </w:p>
    <w:p w14:paraId="21AD318D" w14:textId="0286C0A5" w:rsidR="00045B71" w:rsidRPr="00063E00" w:rsidRDefault="00F86FAE" w:rsidP="00477B63">
      <w:pPr>
        <w:jc w:val="both"/>
        <w:rPr>
          <w:rFonts w:ascii="Times New Roman" w:hAnsi="Times New Roman" w:cs="Times New Roman"/>
          <w:sz w:val="24"/>
          <w:szCs w:val="24"/>
          <w:lang w:val="en-GB"/>
        </w:rPr>
      </w:pPr>
      <w:r w:rsidRPr="00063E00">
        <w:rPr>
          <w:rFonts w:ascii="Times New Roman" w:hAnsi="Times New Roman" w:cs="Times New Roman"/>
          <w:sz w:val="24"/>
          <w:szCs w:val="24"/>
          <w:u w:val="single"/>
          <w:lang w:val="en-GB"/>
        </w:rPr>
        <w:t>Mr Martin Karro</w:t>
      </w:r>
      <w:r w:rsidRPr="00063E00">
        <w:rPr>
          <w:rFonts w:ascii="Times New Roman" w:hAnsi="Times New Roman" w:cs="Times New Roman"/>
          <w:sz w:val="24"/>
          <w:szCs w:val="24"/>
          <w:lang w:val="en-GB"/>
        </w:rPr>
        <w:t xml:space="preserve"> emphasi</w:t>
      </w:r>
      <w:r w:rsidR="003D114E" w:rsidRPr="00063E00">
        <w:rPr>
          <w:rFonts w:ascii="Times New Roman" w:hAnsi="Times New Roman" w:cs="Times New Roman"/>
          <w:sz w:val="24"/>
          <w:szCs w:val="24"/>
          <w:lang w:val="en-GB"/>
        </w:rPr>
        <w:t>s</w:t>
      </w:r>
      <w:r w:rsidRPr="00063E00">
        <w:rPr>
          <w:rFonts w:ascii="Times New Roman" w:hAnsi="Times New Roman" w:cs="Times New Roman"/>
          <w:sz w:val="24"/>
          <w:szCs w:val="24"/>
          <w:lang w:val="en-GB"/>
        </w:rPr>
        <w:t xml:space="preserve">ed the good communication and brought out the quarterly meetings with POs </w:t>
      </w:r>
      <w:r w:rsidR="0030354C" w:rsidRPr="00063E00">
        <w:rPr>
          <w:rFonts w:ascii="Times New Roman" w:hAnsi="Times New Roman" w:cs="Times New Roman"/>
          <w:sz w:val="24"/>
          <w:szCs w:val="24"/>
          <w:lang w:val="en-GB"/>
        </w:rPr>
        <w:t>for getting the necessary</w:t>
      </w:r>
      <w:r w:rsidRPr="00063E00">
        <w:rPr>
          <w:rFonts w:ascii="Times New Roman" w:hAnsi="Times New Roman" w:cs="Times New Roman"/>
          <w:sz w:val="24"/>
          <w:szCs w:val="24"/>
          <w:lang w:val="en-GB"/>
        </w:rPr>
        <w:t xml:space="preserve"> overviews of the programmes and </w:t>
      </w:r>
      <w:r w:rsidR="00342BFF" w:rsidRPr="00063E00">
        <w:rPr>
          <w:rFonts w:ascii="Times New Roman" w:hAnsi="Times New Roman" w:cs="Times New Roman"/>
          <w:sz w:val="24"/>
          <w:szCs w:val="24"/>
          <w:lang w:val="en-GB"/>
        </w:rPr>
        <w:t>serving as an early</w:t>
      </w:r>
      <w:r w:rsidRPr="003A3C23">
        <w:rPr>
          <w:rFonts w:ascii="Times New Roman" w:hAnsi="Times New Roman" w:cs="Times New Roman"/>
          <w:sz w:val="24"/>
          <w:szCs w:val="24"/>
          <w:lang w:val="en-GB"/>
        </w:rPr>
        <w:t xml:space="preserve"> warning</w:t>
      </w:r>
      <w:r w:rsidRPr="00063E00">
        <w:rPr>
          <w:rFonts w:ascii="Times New Roman" w:hAnsi="Times New Roman" w:cs="Times New Roman"/>
          <w:sz w:val="24"/>
          <w:szCs w:val="24"/>
          <w:lang w:val="en-GB"/>
        </w:rPr>
        <w:t xml:space="preserve"> system. </w:t>
      </w:r>
      <w:r w:rsidR="00342BFF" w:rsidRPr="00063E00">
        <w:rPr>
          <w:rFonts w:ascii="Times New Roman" w:hAnsi="Times New Roman" w:cs="Times New Roman"/>
          <w:sz w:val="24"/>
          <w:szCs w:val="24"/>
          <w:lang w:val="en-GB"/>
        </w:rPr>
        <w:t xml:space="preserve">For the time being the </w:t>
      </w:r>
      <w:r w:rsidRPr="00063E00">
        <w:rPr>
          <w:rFonts w:ascii="Times New Roman" w:hAnsi="Times New Roman" w:cs="Times New Roman"/>
          <w:sz w:val="24"/>
          <w:szCs w:val="24"/>
          <w:lang w:val="en-GB"/>
        </w:rPr>
        <w:t xml:space="preserve">NFP sees no </w:t>
      </w:r>
      <w:r w:rsidR="00342BFF" w:rsidRPr="003A3C23">
        <w:rPr>
          <w:rFonts w:ascii="Times New Roman" w:hAnsi="Times New Roman" w:cs="Times New Roman"/>
          <w:sz w:val="24"/>
          <w:szCs w:val="24"/>
          <w:lang w:val="en-GB"/>
        </w:rPr>
        <w:t xml:space="preserve">red </w:t>
      </w:r>
      <w:r w:rsidRPr="003A3C23">
        <w:rPr>
          <w:rFonts w:ascii="Times New Roman" w:hAnsi="Times New Roman" w:cs="Times New Roman"/>
          <w:sz w:val="24"/>
          <w:szCs w:val="24"/>
          <w:lang w:val="en-GB"/>
        </w:rPr>
        <w:t>warning signals</w:t>
      </w:r>
      <w:r w:rsidR="00342BFF" w:rsidRPr="00063E00">
        <w:rPr>
          <w:rFonts w:ascii="Times New Roman" w:hAnsi="Times New Roman" w:cs="Times New Roman"/>
          <w:sz w:val="24"/>
          <w:szCs w:val="24"/>
          <w:lang w:val="en-GB"/>
        </w:rPr>
        <w:t>.</w:t>
      </w:r>
      <w:r w:rsidRPr="00063E00">
        <w:rPr>
          <w:rFonts w:ascii="Times New Roman" w:hAnsi="Times New Roman" w:cs="Times New Roman"/>
          <w:sz w:val="24"/>
          <w:szCs w:val="24"/>
          <w:lang w:val="en-GB"/>
        </w:rPr>
        <w:t xml:space="preserve">, </w:t>
      </w:r>
      <w:r w:rsidR="00C54CE5" w:rsidRPr="00063E00">
        <w:rPr>
          <w:rFonts w:ascii="Times New Roman" w:hAnsi="Times New Roman" w:cs="Times New Roman"/>
          <w:sz w:val="24"/>
          <w:szCs w:val="24"/>
          <w:lang w:val="en-GB"/>
        </w:rPr>
        <w:t xml:space="preserve">The </w:t>
      </w:r>
      <w:r w:rsidRPr="00063E00">
        <w:rPr>
          <w:rFonts w:ascii="Times New Roman" w:hAnsi="Times New Roman" w:cs="Times New Roman"/>
          <w:sz w:val="24"/>
          <w:szCs w:val="24"/>
          <w:lang w:val="en-GB"/>
        </w:rPr>
        <w:t>NFP</w:t>
      </w:r>
      <w:r w:rsidR="00C54CE5" w:rsidRPr="00063E00">
        <w:rPr>
          <w:rFonts w:ascii="Times New Roman" w:hAnsi="Times New Roman" w:cs="Times New Roman"/>
          <w:sz w:val="24"/>
          <w:szCs w:val="24"/>
          <w:lang w:val="en-GB"/>
        </w:rPr>
        <w:t xml:space="preserve"> informed they</w:t>
      </w:r>
      <w:r w:rsidRPr="00063E00">
        <w:rPr>
          <w:rFonts w:ascii="Times New Roman" w:hAnsi="Times New Roman" w:cs="Times New Roman"/>
          <w:sz w:val="24"/>
          <w:szCs w:val="24"/>
          <w:lang w:val="en-GB"/>
        </w:rPr>
        <w:t xml:space="preserve"> will involve </w:t>
      </w:r>
      <w:r w:rsidR="00C54CE5" w:rsidRPr="00063E00">
        <w:rPr>
          <w:rFonts w:ascii="Times New Roman" w:hAnsi="Times New Roman" w:cs="Times New Roman"/>
          <w:sz w:val="24"/>
          <w:szCs w:val="24"/>
          <w:lang w:val="en-GB"/>
        </w:rPr>
        <w:t xml:space="preserve">all relevant </w:t>
      </w:r>
      <w:r w:rsidRPr="00063E00">
        <w:rPr>
          <w:rFonts w:ascii="Times New Roman" w:hAnsi="Times New Roman" w:cs="Times New Roman"/>
          <w:sz w:val="24"/>
          <w:szCs w:val="24"/>
          <w:lang w:val="en-GB"/>
        </w:rPr>
        <w:t xml:space="preserve">partners, FMO, donor representatives, </w:t>
      </w:r>
      <w:proofErr w:type="gramStart"/>
      <w:r w:rsidRPr="00063E00">
        <w:rPr>
          <w:rFonts w:ascii="Times New Roman" w:hAnsi="Times New Roman" w:cs="Times New Roman"/>
          <w:sz w:val="24"/>
          <w:szCs w:val="24"/>
          <w:lang w:val="en-GB"/>
        </w:rPr>
        <w:t>if</w:t>
      </w:r>
      <w:r w:rsidR="00C54CE5" w:rsidRPr="00063E00">
        <w:rPr>
          <w:rFonts w:ascii="Times New Roman" w:hAnsi="Times New Roman" w:cs="Times New Roman"/>
          <w:sz w:val="24"/>
          <w:szCs w:val="24"/>
          <w:lang w:val="en-GB"/>
        </w:rPr>
        <w:t xml:space="preserve"> and when</w:t>
      </w:r>
      <w:proofErr w:type="gramEnd"/>
      <w:r w:rsidRPr="00063E00">
        <w:rPr>
          <w:rFonts w:ascii="Times New Roman" w:hAnsi="Times New Roman" w:cs="Times New Roman"/>
          <w:sz w:val="24"/>
          <w:szCs w:val="24"/>
          <w:lang w:val="en-GB"/>
        </w:rPr>
        <w:t xml:space="preserve"> necessary, </w:t>
      </w:r>
      <w:r w:rsidR="009662E3" w:rsidRPr="00063E00">
        <w:rPr>
          <w:rFonts w:ascii="Times New Roman" w:hAnsi="Times New Roman" w:cs="Times New Roman"/>
          <w:sz w:val="24"/>
          <w:szCs w:val="24"/>
          <w:lang w:val="en-GB"/>
        </w:rPr>
        <w:t xml:space="preserve">due to elevation of the assessed risks. </w:t>
      </w:r>
      <w:r w:rsidRPr="00063E00">
        <w:rPr>
          <w:rFonts w:ascii="Times New Roman" w:hAnsi="Times New Roman" w:cs="Times New Roman"/>
          <w:sz w:val="24"/>
          <w:szCs w:val="24"/>
          <w:lang w:val="en-GB"/>
        </w:rPr>
        <w:t xml:space="preserve"> </w:t>
      </w:r>
    </w:p>
    <w:p w14:paraId="7863A004" w14:textId="72BA674C" w:rsidR="00F86FAE" w:rsidRPr="00F50AE0" w:rsidRDefault="00F86FAE" w:rsidP="00477B63">
      <w:pPr>
        <w:jc w:val="both"/>
        <w:rPr>
          <w:rFonts w:ascii="Times New Roman" w:hAnsi="Times New Roman" w:cs="Times New Roman"/>
          <w:color w:val="FF0000"/>
          <w:sz w:val="24"/>
          <w:szCs w:val="24"/>
          <w:lang w:val="en-GB"/>
        </w:rPr>
      </w:pPr>
      <w:r w:rsidRPr="00063E00">
        <w:rPr>
          <w:rFonts w:ascii="Times New Roman" w:hAnsi="Times New Roman" w:cs="Times New Roman"/>
          <w:sz w:val="24"/>
          <w:szCs w:val="24"/>
          <w:u w:val="single"/>
          <w:lang w:val="en-GB"/>
        </w:rPr>
        <w:t>Mrs Laura Pikkoja</w:t>
      </w:r>
      <w:r w:rsidR="00202976" w:rsidRPr="00063E00">
        <w:rPr>
          <w:rFonts w:ascii="Times New Roman" w:hAnsi="Times New Roman" w:cs="Times New Roman"/>
          <w:sz w:val="24"/>
          <w:szCs w:val="24"/>
          <w:lang w:val="en-GB"/>
        </w:rPr>
        <w:t xml:space="preserve"> emphasi</w:t>
      </w:r>
      <w:r w:rsidR="003D114E" w:rsidRPr="00063E00">
        <w:rPr>
          <w:rFonts w:ascii="Times New Roman" w:hAnsi="Times New Roman" w:cs="Times New Roman"/>
          <w:sz w:val="24"/>
          <w:szCs w:val="24"/>
          <w:lang w:val="en-GB"/>
        </w:rPr>
        <w:t>s</w:t>
      </w:r>
      <w:r w:rsidR="00202976" w:rsidRPr="00063E00">
        <w:rPr>
          <w:rFonts w:ascii="Times New Roman" w:hAnsi="Times New Roman" w:cs="Times New Roman"/>
          <w:sz w:val="24"/>
          <w:szCs w:val="24"/>
          <w:lang w:val="en-GB"/>
        </w:rPr>
        <w:t>ed the good relations between NFP and POs in tackling challenges</w:t>
      </w:r>
      <w:r w:rsidR="00711420" w:rsidRPr="00063E00">
        <w:rPr>
          <w:rFonts w:ascii="Times New Roman" w:hAnsi="Times New Roman" w:cs="Times New Roman"/>
          <w:sz w:val="24"/>
          <w:szCs w:val="24"/>
          <w:lang w:val="en-GB"/>
        </w:rPr>
        <w:t xml:space="preserve">. POs feel comfortable </w:t>
      </w:r>
      <w:r w:rsidR="00540C25" w:rsidRPr="00063E00">
        <w:rPr>
          <w:rFonts w:ascii="Times New Roman" w:hAnsi="Times New Roman" w:cs="Times New Roman"/>
          <w:sz w:val="24"/>
          <w:szCs w:val="24"/>
          <w:lang w:val="en-GB"/>
        </w:rPr>
        <w:t xml:space="preserve">to approach the </w:t>
      </w:r>
      <w:r w:rsidR="00711420" w:rsidRPr="00063E00">
        <w:rPr>
          <w:rFonts w:ascii="Times New Roman" w:hAnsi="Times New Roman" w:cs="Times New Roman"/>
          <w:sz w:val="24"/>
          <w:szCs w:val="24"/>
          <w:lang w:val="en-GB"/>
        </w:rPr>
        <w:t>NFP if they have questions</w:t>
      </w:r>
      <w:r w:rsidR="00540C25" w:rsidRPr="00063E00">
        <w:rPr>
          <w:rFonts w:ascii="Times New Roman" w:hAnsi="Times New Roman" w:cs="Times New Roman"/>
          <w:sz w:val="24"/>
          <w:szCs w:val="24"/>
          <w:lang w:val="en-GB"/>
        </w:rPr>
        <w:t xml:space="preserve"> or con</w:t>
      </w:r>
      <w:r w:rsidR="003A3C23">
        <w:rPr>
          <w:rFonts w:ascii="Times New Roman" w:hAnsi="Times New Roman" w:cs="Times New Roman"/>
          <w:sz w:val="24"/>
          <w:szCs w:val="24"/>
          <w:lang w:val="en-GB"/>
        </w:rPr>
        <w:t>c</w:t>
      </w:r>
      <w:r w:rsidR="00540C25" w:rsidRPr="00063E00">
        <w:rPr>
          <w:rFonts w:ascii="Times New Roman" w:hAnsi="Times New Roman" w:cs="Times New Roman"/>
          <w:sz w:val="24"/>
          <w:szCs w:val="24"/>
          <w:lang w:val="en-GB"/>
        </w:rPr>
        <w:t>erns</w:t>
      </w:r>
      <w:r w:rsidR="00711420" w:rsidRPr="00063E00">
        <w:rPr>
          <w:rFonts w:ascii="Times New Roman" w:hAnsi="Times New Roman" w:cs="Times New Roman"/>
          <w:sz w:val="24"/>
          <w:szCs w:val="24"/>
          <w:lang w:val="en-GB"/>
        </w:rPr>
        <w:t xml:space="preserve"> and therefore problems are</w:t>
      </w:r>
      <w:r w:rsidR="00A141EC" w:rsidRPr="00063E00">
        <w:rPr>
          <w:rFonts w:ascii="Times New Roman" w:hAnsi="Times New Roman" w:cs="Times New Roman"/>
          <w:sz w:val="24"/>
          <w:szCs w:val="24"/>
          <w:lang w:val="en-GB"/>
        </w:rPr>
        <w:t xml:space="preserve"> addressed and</w:t>
      </w:r>
      <w:r w:rsidR="00711420" w:rsidRPr="00063E00">
        <w:rPr>
          <w:rFonts w:ascii="Times New Roman" w:hAnsi="Times New Roman" w:cs="Times New Roman"/>
          <w:sz w:val="24"/>
          <w:szCs w:val="24"/>
          <w:lang w:val="en-GB"/>
        </w:rPr>
        <w:t xml:space="preserve"> solved before they </w:t>
      </w:r>
      <w:r w:rsidR="00A141EC" w:rsidRPr="00063E00">
        <w:rPr>
          <w:rFonts w:ascii="Times New Roman" w:hAnsi="Times New Roman" w:cs="Times New Roman"/>
          <w:sz w:val="24"/>
          <w:szCs w:val="24"/>
          <w:lang w:val="en-GB"/>
        </w:rPr>
        <w:t>escalate</w:t>
      </w:r>
      <w:r w:rsidR="00711420" w:rsidRPr="00063E00">
        <w:rPr>
          <w:rFonts w:ascii="Times New Roman" w:hAnsi="Times New Roman" w:cs="Times New Roman"/>
          <w:sz w:val="24"/>
          <w:szCs w:val="24"/>
          <w:lang w:val="en-GB"/>
        </w:rPr>
        <w:t xml:space="preserve">. </w:t>
      </w:r>
      <w:r w:rsidR="00787A62" w:rsidRPr="00063E00">
        <w:rPr>
          <w:rFonts w:ascii="Times New Roman" w:hAnsi="Times New Roman" w:cs="Times New Roman"/>
          <w:sz w:val="24"/>
          <w:szCs w:val="24"/>
          <w:lang w:val="en-GB"/>
        </w:rPr>
        <w:t>It was also reported</w:t>
      </w:r>
      <w:r w:rsidR="003A3C23">
        <w:rPr>
          <w:rFonts w:ascii="Times New Roman" w:hAnsi="Times New Roman" w:cs="Times New Roman"/>
          <w:sz w:val="24"/>
          <w:szCs w:val="24"/>
          <w:lang w:val="en-GB"/>
        </w:rPr>
        <w:t xml:space="preserve"> </w:t>
      </w:r>
      <w:r w:rsidR="00711420" w:rsidRPr="00063E00">
        <w:rPr>
          <w:rFonts w:ascii="Times New Roman" w:hAnsi="Times New Roman" w:cs="Times New Roman"/>
          <w:sz w:val="24"/>
          <w:szCs w:val="24"/>
          <w:lang w:val="en-GB"/>
        </w:rPr>
        <w:t>that NFP participates in Cooperation Committee and Selection Committee meetings as an observer</w:t>
      </w:r>
      <w:r w:rsidR="00F138EB" w:rsidRPr="00063E00">
        <w:rPr>
          <w:rFonts w:ascii="Times New Roman" w:hAnsi="Times New Roman" w:cs="Times New Roman"/>
          <w:sz w:val="24"/>
          <w:szCs w:val="24"/>
          <w:lang w:val="en-GB"/>
        </w:rPr>
        <w:t xml:space="preserve"> benefiting</w:t>
      </w:r>
      <w:r w:rsidR="00063E00" w:rsidRPr="00063E00">
        <w:rPr>
          <w:rFonts w:ascii="Times New Roman" w:hAnsi="Times New Roman" w:cs="Times New Roman"/>
          <w:sz w:val="24"/>
          <w:szCs w:val="24"/>
          <w:lang w:val="en-GB"/>
        </w:rPr>
        <w:t xml:space="preserve"> further</w:t>
      </w:r>
      <w:r w:rsidR="00F138EB" w:rsidRPr="00063E00">
        <w:rPr>
          <w:rFonts w:ascii="Times New Roman" w:hAnsi="Times New Roman" w:cs="Times New Roman"/>
          <w:sz w:val="24"/>
          <w:szCs w:val="24"/>
          <w:lang w:val="en-GB"/>
        </w:rPr>
        <w:t xml:space="preserve"> the NFP</w:t>
      </w:r>
      <w:r w:rsidR="00063E00" w:rsidRPr="00063E00">
        <w:rPr>
          <w:rFonts w:ascii="Times New Roman" w:hAnsi="Times New Roman" w:cs="Times New Roman"/>
          <w:sz w:val="24"/>
          <w:szCs w:val="24"/>
          <w:lang w:val="en-GB"/>
        </w:rPr>
        <w:t xml:space="preserve">’s monitoring of the implementation and state of play of programmes. </w:t>
      </w:r>
      <w:r w:rsidR="00711420" w:rsidRPr="00063E00">
        <w:rPr>
          <w:rFonts w:ascii="Times New Roman" w:hAnsi="Times New Roman" w:cs="Times New Roman"/>
          <w:sz w:val="24"/>
          <w:szCs w:val="24"/>
          <w:lang w:val="en-GB"/>
        </w:rPr>
        <w:t xml:space="preserve"> </w:t>
      </w:r>
    </w:p>
    <w:p w14:paraId="5903C258" w14:textId="453C4CDD" w:rsidR="005651A4" w:rsidRPr="00F50AE0" w:rsidRDefault="00045B71" w:rsidP="00FA5A3D">
      <w:pPr>
        <w:jc w:val="both"/>
        <w:rPr>
          <w:rFonts w:ascii="Times New Roman" w:hAnsi="Times New Roman" w:cs="Times New Roman"/>
          <w:sz w:val="24"/>
          <w:szCs w:val="24"/>
          <w:lang w:val="en-GB"/>
        </w:rPr>
      </w:pPr>
      <w:r w:rsidRPr="00F50AE0">
        <w:rPr>
          <w:rFonts w:ascii="Times New Roman" w:hAnsi="Times New Roman" w:cs="Times New Roman"/>
          <w:b/>
          <w:sz w:val="24"/>
          <w:szCs w:val="24"/>
          <w:lang w:val="en-GB"/>
        </w:rPr>
        <w:t>Decision:</w:t>
      </w:r>
      <w:r w:rsidRPr="00F50AE0">
        <w:rPr>
          <w:rFonts w:ascii="Times New Roman" w:hAnsi="Times New Roman" w:cs="Times New Roman"/>
          <w:sz w:val="24"/>
          <w:szCs w:val="24"/>
          <w:lang w:val="en-GB"/>
        </w:rPr>
        <w:t xml:space="preserve"> The </w:t>
      </w:r>
      <w:r w:rsidR="007D0749" w:rsidRPr="00F50AE0">
        <w:rPr>
          <w:rFonts w:ascii="Times New Roman" w:hAnsi="Times New Roman" w:cs="Times New Roman"/>
          <w:sz w:val="24"/>
          <w:szCs w:val="24"/>
          <w:lang w:val="en-GB"/>
        </w:rPr>
        <w:t>fourth</w:t>
      </w:r>
      <w:r w:rsidR="0016002C" w:rsidRPr="00F50AE0">
        <w:rPr>
          <w:rFonts w:ascii="Times New Roman" w:hAnsi="Times New Roman" w:cs="Times New Roman"/>
          <w:sz w:val="24"/>
          <w:szCs w:val="24"/>
          <w:lang w:val="en-GB"/>
        </w:rPr>
        <w:t xml:space="preserve"> </w:t>
      </w:r>
      <w:r w:rsidRPr="00F50AE0">
        <w:rPr>
          <w:rFonts w:ascii="Times New Roman" w:hAnsi="Times New Roman" w:cs="Times New Roman"/>
          <w:sz w:val="24"/>
          <w:szCs w:val="24"/>
          <w:lang w:val="en-GB"/>
        </w:rPr>
        <w:t xml:space="preserve">Annual Strategic Report </w:t>
      </w:r>
      <w:r w:rsidR="00301ABC" w:rsidRPr="00F50AE0">
        <w:rPr>
          <w:rFonts w:ascii="Times New Roman" w:hAnsi="Times New Roman" w:cs="Times New Roman"/>
          <w:sz w:val="24"/>
          <w:szCs w:val="24"/>
          <w:lang w:val="en-GB"/>
        </w:rPr>
        <w:t xml:space="preserve">was </w:t>
      </w:r>
      <w:r w:rsidRPr="00F50AE0">
        <w:rPr>
          <w:rFonts w:ascii="Times New Roman" w:hAnsi="Times New Roman" w:cs="Times New Roman"/>
          <w:sz w:val="24"/>
          <w:szCs w:val="24"/>
          <w:lang w:val="en-GB"/>
        </w:rPr>
        <w:t>approved</w:t>
      </w:r>
      <w:r w:rsidR="005651A4" w:rsidRPr="00F50AE0">
        <w:rPr>
          <w:rFonts w:ascii="Times New Roman" w:hAnsi="Times New Roman" w:cs="Times New Roman"/>
          <w:sz w:val="24"/>
          <w:szCs w:val="24"/>
          <w:lang w:val="en-GB"/>
        </w:rPr>
        <w:t xml:space="preserve">. </w:t>
      </w:r>
    </w:p>
    <w:p w14:paraId="004397F8" w14:textId="77777777" w:rsidR="00CD6172" w:rsidRPr="00F50AE0" w:rsidRDefault="005651A4" w:rsidP="00FA5A3D">
      <w:pPr>
        <w:jc w:val="both"/>
        <w:rPr>
          <w:rFonts w:ascii="Times New Roman" w:hAnsi="Times New Roman" w:cs="Times New Roman"/>
          <w:sz w:val="24"/>
          <w:szCs w:val="24"/>
          <w:lang w:val="en-GB"/>
        </w:rPr>
      </w:pPr>
      <w:r w:rsidRPr="00F50AE0">
        <w:rPr>
          <w:rFonts w:ascii="Times New Roman" w:hAnsi="Times New Roman" w:cs="Times New Roman"/>
          <w:sz w:val="24"/>
          <w:szCs w:val="24"/>
          <w:lang w:val="en-GB"/>
        </w:rPr>
        <w:t xml:space="preserve"> </w:t>
      </w:r>
    </w:p>
    <w:p w14:paraId="3C29AB15" w14:textId="77777777" w:rsidR="0088407F" w:rsidRPr="00F50AE0" w:rsidRDefault="0088407F" w:rsidP="0088407F">
      <w:pPr>
        <w:jc w:val="both"/>
        <w:rPr>
          <w:rFonts w:ascii="Times New Roman" w:hAnsi="Times New Roman" w:cs="Times New Roman"/>
          <w:b/>
          <w:sz w:val="24"/>
          <w:szCs w:val="24"/>
          <w:lang w:val="en-GB"/>
        </w:rPr>
      </w:pPr>
      <w:r w:rsidRPr="00F50AE0">
        <w:rPr>
          <w:rFonts w:ascii="Times New Roman" w:hAnsi="Times New Roman" w:cs="Times New Roman"/>
          <w:b/>
          <w:sz w:val="24"/>
          <w:szCs w:val="24"/>
          <w:lang w:val="en-GB"/>
        </w:rPr>
        <w:t>Bilateral Cooperation</w:t>
      </w:r>
    </w:p>
    <w:p w14:paraId="259521FE" w14:textId="70D36297" w:rsidR="0088407F" w:rsidRPr="00F50AE0" w:rsidRDefault="0088407F" w:rsidP="0088407F">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M</w:t>
      </w:r>
      <w:r w:rsidR="00FE3AB6" w:rsidRPr="00F50AE0">
        <w:rPr>
          <w:rFonts w:ascii="Times New Roman" w:hAnsi="Times New Roman" w:cs="Times New Roman"/>
          <w:sz w:val="24"/>
          <w:szCs w:val="24"/>
          <w:u w:val="single"/>
          <w:lang w:val="en-GB"/>
        </w:rPr>
        <w:t>r</w:t>
      </w:r>
      <w:r w:rsidRPr="00F50AE0">
        <w:rPr>
          <w:rFonts w:ascii="Times New Roman" w:hAnsi="Times New Roman" w:cs="Times New Roman"/>
          <w:sz w:val="24"/>
          <w:szCs w:val="24"/>
          <w:u w:val="single"/>
          <w:lang w:val="en-GB"/>
        </w:rPr>
        <w:t>s Laura Pikkoja</w:t>
      </w:r>
      <w:r w:rsidRPr="00F50AE0">
        <w:rPr>
          <w:rFonts w:ascii="Times New Roman" w:hAnsi="Times New Roman" w:cs="Times New Roman"/>
          <w:sz w:val="24"/>
          <w:szCs w:val="24"/>
          <w:lang w:val="en-GB"/>
        </w:rPr>
        <w:t xml:space="preserve"> </w:t>
      </w:r>
      <w:r w:rsidR="001C095D">
        <w:rPr>
          <w:rFonts w:ascii="Times New Roman" w:hAnsi="Times New Roman" w:cs="Times New Roman"/>
          <w:sz w:val="24"/>
          <w:szCs w:val="24"/>
          <w:lang w:val="en-GB"/>
        </w:rPr>
        <w:t>presented</w:t>
      </w:r>
      <w:r w:rsidR="001C095D" w:rsidRPr="00F50AE0">
        <w:rPr>
          <w:rFonts w:ascii="Times New Roman" w:hAnsi="Times New Roman" w:cs="Times New Roman"/>
          <w:sz w:val="24"/>
          <w:szCs w:val="24"/>
          <w:lang w:val="en-GB"/>
        </w:rPr>
        <w:t xml:space="preserve"> </w:t>
      </w:r>
      <w:r w:rsidRPr="00F50AE0">
        <w:rPr>
          <w:rFonts w:ascii="Times New Roman" w:hAnsi="Times New Roman" w:cs="Times New Roman"/>
          <w:sz w:val="24"/>
          <w:szCs w:val="24"/>
          <w:lang w:val="en-GB"/>
        </w:rPr>
        <w:t xml:space="preserve">an overview of the bilateral funds </w:t>
      </w:r>
      <w:r w:rsidR="005E49EA" w:rsidRPr="00F50AE0">
        <w:rPr>
          <w:rFonts w:ascii="Times New Roman" w:hAnsi="Times New Roman" w:cs="Times New Roman"/>
          <w:sz w:val="24"/>
          <w:szCs w:val="24"/>
          <w:lang w:val="en-GB"/>
        </w:rPr>
        <w:t>both</w:t>
      </w:r>
      <w:r w:rsidRPr="00F50AE0">
        <w:rPr>
          <w:rFonts w:ascii="Times New Roman" w:hAnsi="Times New Roman" w:cs="Times New Roman"/>
          <w:sz w:val="24"/>
          <w:szCs w:val="24"/>
          <w:lang w:val="en-GB"/>
        </w:rPr>
        <w:t xml:space="preserve"> </w:t>
      </w:r>
      <w:r w:rsidR="00B815E1" w:rsidRPr="00F50AE0">
        <w:rPr>
          <w:rFonts w:ascii="Times New Roman" w:hAnsi="Times New Roman" w:cs="Times New Roman"/>
          <w:sz w:val="24"/>
          <w:szCs w:val="24"/>
          <w:lang w:val="en-GB"/>
        </w:rPr>
        <w:t>at</w:t>
      </w:r>
      <w:r w:rsidR="001C095D">
        <w:rPr>
          <w:rFonts w:ascii="Times New Roman" w:hAnsi="Times New Roman" w:cs="Times New Roman"/>
          <w:sz w:val="24"/>
          <w:szCs w:val="24"/>
          <w:lang w:val="en-GB"/>
        </w:rPr>
        <w:t xml:space="preserve"> the</w:t>
      </w:r>
      <w:r w:rsidR="00B815E1" w:rsidRPr="00F50AE0">
        <w:rPr>
          <w:rFonts w:ascii="Times New Roman" w:hAnsi="Times New Roman" w:cs="Times New Roman"/>
          <w:sz w:val="24"/>
          <w:szCs w:val="24"/>
          <w:lang w:val="en-GB"/>
        </w:rPr>
        <w:t xml:space="preserve"> </w:t>
      </w:r>
      <w:r w:rsidRPr="00F50AE0">
        <w:rPr>
          <w:rFonts w:ascii="Times New Roman" w:hAnsi="Times New Roman" w:cs="Times New Roman"/>
          <w:sz w:val="24"/>
          <w:szCs w:val="24"/>
          <w:lang w:val="en-GB"/>
        </w:rPr>
        <w:t>national and programme level</w:t>
      </w:r>
      <w:r w:rsidR="00125FD4" w:rsidRPr="00F50AE0">
        <w:rPr>
          <w:rFonts w:ascii="Times New Roman" w:hAnsi="Times New Roman" w:cs="Times New Roman"/>
          <w:sz w:val="24"/>
          <w:szCs w:val="24"/>
          <w:lang w:val="en-GB"/>
        </w:rPr>
        <w:t xml:space="preserve"> and </w:t>
      </w:r>
      <w:r w:rsidR="001C095D">
        <w:rPr>
          <w:rFonts w:ascii="Times New Roman" w:hAnsi="Times New Roman" w:cs="Times New Roman"/>
          <w:sz w:val="24"/>
          <w:szCs w:val="24"/>
          <w:lang w:val="en-GB"/>
        </w:rPr>
        <w:t xml:space="preserve">informed </w:t>
      </w:r>
      <w:r w:rsidR="00125FD4" w:rsidRPr="00F50AE0">
        <w:rPr>
          <w:rFonts w:ascii="Times New Roman" w:hAnsi="Times New Roman" w:cs="Times New Roman"/>
          <w:sz w:val="24"/>
          <w:szCs w:val="24"/>
          <w:lang w:val="en-GB"/>
        </w:rPr>
        <w:t xml:space="preserve">about the decisions made </w:t>
      </w:r>
      <w:r w:rsidR="00150B3A" w:rsidRPr="00F50AE0">
        <w:rPr>
          <w:rFonts w:ascii="Times New Roman" w:hAnsi="Times New Roman" w:cs="Times New Roman"/>
          <w:sz w:val="24"/>
          <w:szCs w:val="24"/>
          <w:lang w:val="en-GB"/>
        </w:rPr>
        <w:t xml:space="preserve">at </w:t>
      </w:r>
      <w:r w:rsidR="00125FD4" w:rsidRPr="00F50AE0">
        <w:rPr>
          <w:rFonts w:ascii="Times New Roman" w:hAnsi="Times New Roman" w:cs="Times New Roman"/>
          <w:sz w:val="24"/>
          <w:szCs w:val="24"/>
          <w:lang w:val="en-GB"/>
        </w:rPr>
        <w:t>the JCBF meeting</w:t>
      </w:r>
      <w:r w:rsidR="002863B8">
        <w:rPr>
          <w:rFonts w:ascii="Times New Roman" w:hAnsi="Times New Roman" w:cs="Times New Roman"/>
          <w:sz w:val="24"/>
          <w:szCs w:val="24"/>
          <w:lang w:val="en-GB"/>
        </w:rPr>
        <w:t xml:space="preserve"> conducted the day before the Annual Meeting. </w:t>
      </w:r>
      <w:r w:rsidR="004248D4" w:rsidRPr="00F50AE0">
        <w:rPr>
          <w:rFonts w:ascii="Times New Roman" w:hAnsi="Times New Roman" w:cs="Times New Roman"/>
          <w:sz w:val="24"/>
          <w:szCs w:val="24"/>
          <w:lang w:val="en-GB"/>
        </w:rPr>
        <w:t xml:space="preserve"> </w:t>
      </w:r>
    </w:p>
    <w:p w14:paraId="637FE293" w14:textId="234D1436" w:rsidR="00B815E1" w:rsidRPr="00F50AE0" w:rsidRDefault="00FE3AB6" w:rsidP="0088407F">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Mrs Laura Pikkoja</w:t>
      </w:r>
      <w:r w:rsidRPr="00F50AE0">
        <w:rPr>
          <w:rFonts w:ascii="Times New Roman" w:hAnsi="Times New Roman" w:cs="Times New Roman"/>
          <w:sz w:val="24"/>
          <w:szCs w:val="24"/>
          <w:lang w:val="en-GB"/>
        </w:rPr>
        <w:t xml:space="preserve"> </w:t>
      </w:r>
      <w:r w:rsidR="00534340" w:rsidRPr="00F50AE0">
        <w:rPr>
          <w:rFonts w:ascii="Times New Roman" w:hAnsi="Times New Roman" w:cs="Times New Roman"/>
          <w:sz w:val="24"/>
          <w:szCs w:val="24"/>
          <w:lang w:val="en-GB"/>
        </w:rPr>
        <w:t>emphasis</w:t>
      </w:r>
      <w:r w:rsidRPr="00F50AE0">
        <w:rPr>
          <w:rFonts w:ascii="Times New Roman" w:hAnsi="Times New Roman" w:cs="Times New Roman"/>
          <w:sz w:val="24"/>
          <w:szCs w:val="24"/>
          <w:lang w:val="en-GB"/>
        </w:rPr>
        <w:t xml:space="preserve">ed </w:t>
      </w:r>
      <w:r w:rsidR="00B815E1" w:rsidRPr="00F50AE0">
        <w:rPr>
          <w:rFonts w:ascii="Times New Roman" w:hAnsi="Times New Roman" w:cs="Times New Roman"/>
          <w:sz w:val="24"/>
          <w:szCs w:val="24"/>
          <w:lang w:val="en-GB"/>
        </w:rPr>
        <w:t xml:space="preserve">that </w:t>
      </w:r>
      <w:r w:rsidR="002863B8">
        <w:rPr>
          <w:rFonts w:ascii="Times New Roman" w:hAnsi="Times New Roman" w:cs="Times New Roman"/>
          <w:sz w:val="24"/>
          <w:szCs w:val="24"/>
          <w:lang w:val="en-GB"/>
        </w:rPr>
        <w:t xml:space="preserve">the </w:t>
      </w:r>
      <w:r w:rsidR="00B815E1" w:rsidRPr="00F50AE0">
        <w:rPr>
          <w:rFonts w:ascii="Times New Roman" w:hAnsi="Times New Roman" w:cs="Times New Roman"/>
          <w:sz w:val="24"/>
          <w:szCs w:val="24"/>
          <w:lang w:val="en-GB"/>
        </w:rPr>
        <w:t xml:space="preserve">2 </w:t>
      </w:r>
      <w:proofErr w:type="gramStart"/>
      <w:r w:rsidR="00B815E1" w:rsidRPr="00F50AE0">
        <w:rPr>
          <w:rFonts w:ascii="Times New Roman" w:hAnsi="Times New Roman" w:cs="Times New Roman"/>
          <w:sz w:val="24"/>
          <w:szCs w:val="24"/>
          <w:lang w:val="en-GB"/>
        </w:rPr>
        <w:t>crisis</w:t>
      </w:r>
      <w:proofErr w:type="gramEnd"/>
      <w:r w:rsidR="00B815E1" w:rsidRPr="00F50AE0">
        <w:rPr>
          <w:rFonts w:ascii="Times New Roman" w:hAnsi="Times New Roman" w:cs="Times New Roman"/>
          <w:sz w:val="24"/>
          <w:szCs w:val="24"/>
          <w:lang w:val="en-GB"/>
        </w:rPr>
        <w:t xml:space="preserve"> in the world have influenced</w:t>
      </w:r>
      <w:r w:rsidR="00CF7720">
        <w:rPr>
          <w:rFonts w:ascii="Times New Roman" w:hAnsi="Times New Roman" w:cs="Times New Roman"/>
          <w:sz w:val="24"/>
          <w:szCs w:val="24"/>
          <w:lang w:val="en-GB"/>
        </w:rPr>
        <w:t xml:space="preserve"> more the</w:t>
      </w:r>
      <w:r w:rsidR="00B815E1" w:rsidRPr="00F50AE0">
        <w:rPr>
          <w:rFonts w:ascii="Times New Roman" w:hAnsi="Times New Roman" w:cs="Times New Roman"/>
          <w:sz w:val="24"/>
          <w:szCs w:val="24"/>
          <w:lang w:val="en-GB"/>
        </w:rPr>
        <w:t xml:space="preserve"> bilateral relations but</w:t>
      </w:r>
      <w:r w:rsidR="00CF7720">
        <w:rPr>
          <w:rFonts w:ascii="Times New Roman" w:hAnsi="Times New Roman" w:cs="Times New Roman"/>
          <w:sz w:val="24"/>
          <w:szCs w:val="24"/>
          <w:lang w:val="en-GB"/>
        </w:rPr>
        <w:t xml:space="preserve"> as</w:t>
      </w:r>
      <w:r w:rsidR="00B815E1" w:rsidRPr="00F50AE0">
        <w:rPr>
          <w:rFonts w:ascii="Times New Roman" w:hAnsi="Times New Roman" w:cs="Times New Roman"/>
          <w:sz w:val="24"/>
          <w:szCs w:val="24"/>
          <w:lang w:val="en-GB"/>
        </w:rPr>
        <w:t xml:space="preserve"> physical events</w:t>
      </w:r>
      <w:r w:rsidR="002A3822">
        <w:rPr>
          <w:rFonts w:ascii="Times New Roman" w:hAnsi="Times New Roman" w:cs="Times New Roman"/>
          <w:sz w:val="24"/>
          <w:szCs w:val="24"/>
          <w:lang w:val="en-GB"/>
        </w:rPr>
        <w:t xml:space="preserve"> and travelling</w:t>
      </w:r>
      <w:r w:rsidR="00B815E1" w:rsidRPr="00F50AE0">
        <w:rPr>
          <w:rFonts w:ascii="Times New Roman" w:hAnsi="Times New Roman" w:cs="Times New Roman"/>
          <w:sz w:val="24"/>
          <w:szCs w:val="24"/>
          <w:lang w:val="en-GB"/>
        </w:rPr>
        <w:t xml:space="preserve"> are</w:t>
      </w:r>
      <w:r w:rsidR="00CF7720">
        <w:rPr>
          <w:rFonts w:ascii="Times New Roman" w:hAnsi="Times New Roman" w:cs="Times New Roman"/>
          <w:sz w:val="24"/>
          <w:szCs w:val="24"/>
          <w:lang w:val="en-GB"/>
        </w:rPr>
        <w:t xml:space="preserve"> now possible again</w:t>
      </w:r>
      <w:r w:rsidR="00B815E1" w:rsidRPr="00F50AE0">
        <w:rPr>
          <w:rFonts w:ascii="Times New Roman" w:hAnsi="Times New Roman" w:cs="Times New Roman"/>
          <w:sz w:val="24"/>
          <w:szCs w:val="24"/>
          <w:lang w:val="en-GB"/>
        </w:rPr>
        <w:t xml:space="preserve"> activities</w:t>
      </w:r>
      <w:r w:rsidR="002A3822">
        <w:rPr>
          <w:rFonts w:ascii="Times New Roman" w:hAnsi="Times New Roman" w:cs="Times New Roman"/>
          <w:sz w:val="24"/>
          <w:szCs w:val="24"/>
          <w:lang w:val="en-GB"/>
        </w:rPr>
        <w:t xml:space="preserve"> are being implemented</w:t>
      </w:r>
      <w:r w:rsidR="00B815E1" w:rsidRPr="00F50AE0">
        <w:rPr>
          <w:rFonts w:ascii="Times New Roman" w:hAnsi="Times New Roman" w:cs="Times New Roman"/>
          <w:sz w:val="24"/>
          <w:szCs w:val="24"/>
          <w:lang w:val="en-GB"/>
        </w:rPr>
        <w:t xml:space="preserve"> and good </w:t>
      </w:r>
      <w:r w:rsidR="002A3822">
        <w:rPr>
          <w:rFonts w:ascii="Times New Roman" w:hAnsi="Times New Roman" w:cs="Times New Roman"/>
          <w:sz w:val="24"/>
          <w:szCs w:val="24"/>
          <w:lang w:val="en-GB"/>
        </w:rPr>
        <w:t xml:space="preserve">enhanced </w:t>
      </w:r>
      <w:r w:rsidR="002A3822" w:rsidRPr="00F50AE0">
        <w:rPr>
          <w:rFonts w:ascii="Times New Roman" w:hAnsi="Times New Roman" w:cs="Times New Roman"/>
          <w:sz w:val="24"/>
          <w:szCs w:val="24"/>
          <w:lang w:val="en-GB"/>
        </w:rPr>
        <w:t>cooperation’s</w:t>
      </w:r>
      <w:r w:rsidR="00B815E1" w:rsidRPr="00F50AE0">
        <w:rPr>
          <w:rFonts w:ascii="Times New Roman" w:hAnsi="Times New Roman" w:cs="Times New Roman"/>
          <w:sz w:val="24"/>
          <w:szCs w:val="24"/>
          <w:lang w:val="en-GB"/>
        </w:rPr>
        <w:t xml:space="preserve"> are</w:t>
      </w:r>
      <w:r w:rsidR="002A3822">
        <w:rPr>
          <w:rFonts w:ascii="Times New Roman" w:hAnsi="Times New Roman" w:cs="Times New Roman"/>
          <w:sz w:val="24"/>
          <w:szCs w:val="24"/>
          <w:lang w:val="en-GB"/>
        </w:rPr>
        <w:t xml:space="preserve"> being</w:t>
      </w:r>
      <w:r w:rsidR="00B815E1" w:rsidRPr="00F50AE0">
        <w:rPr>
          <w:rFonts w:ascii="Times New Roman" w:hAnsi="Times New Roman" w:cs="Times New Roman"/>
          <w:sz w:val="24"/>
          <w:szCs w:val="24"/>
          <w:lang w:val="en-GB"/>
        </w:rPr>
        <w:t xml:space="preserve"> formed. </w:t>
      </w:r>
      <w:r w:rsidR="002A3822">
        <w:rPr>
          <w:rFonts w:ascii="Times New Roman" w:hAnsi="Times New Roman" w:cs="Times New Roman"/>
          <w:sz w:val="24"/>
          <w:szCs w:val="24"/>
          <w:lang w:val="en-GB"/>
        </w:rPr>
        <w:t>Currently t</w:t>
      </w:r>
      <w:r w:rsidR="00B815E1" w:rsidRPr="00F50AE0">
        <w:rPr>
          <w:rFonts w:ascii="Times New Roman" w:hAnsi="Times New Roman" w:cs="Times New Roman"/>
          <w:sz w:val="24"/>
          <w:szCs w:val="24"/>
          <w:lang w:val="en-GB"/>
        </w:rPr>
        <w:t xml:space="preserve">here are 4 finished and 8 ongoing initiatives at national level. Out of these 12 initiatives 6 were approved by the </w:t>
      </w:r>
      <w:r w:rsidR="00B815E1" w:rsidRPr="00F50AE0">
        <w:rPr>
          <w:rFonts w:ascii="Times New Roman" w:hAnsi="Times New Roman" w:cs="Times New Roman"/>
          <w:sz w:val="24"/>
          <w:szCs w:val="24"/>
          <w:lang w:val="en-GB"/>
        </w:rPr>
        <w:lastRenderedPageBreak/>
        <w:t xml:space="preserve">JCBF </w:t>
      </w:r>
      <w:r w:rsidR="002C2F3E">
        <w:rPr>
          <w:rFonts w:ascii="Times New Roman" w:hAnsi="Times New Roman" w:cs="Times New Roman"/>
          <w:sz w:val="24"/>
          <w:szCs w:val="24"/>
          <w:lang w:val="en-GB"/>
        </w:rPr>
        <w:t>since</w:t>
      </w:r>
      <w:r w:rsidR="002C2F3E" w:rsidRPr="00F50AE0">
        <w:rPr>
          <w:rFonts w:ascii="Times New Roman" w:hAnsi="Times New Roman" w:cs="Times New Roman"/>
          <w:sz w:val="24"/>
          <w:szCs w:val="24"/>
          <w:lang w:val="en-GB"/>
        </w:rPr>
        <w:t xml:space="preserve"> </w:t>
      </w:r>
      <w:r w:rsidR="00B815E1" w:rsidRPr="00F50AE0">
        <w:rPr>
          <w:rFonts w:ascii="Times New Roman" w:hAnsi="Times New Roman" w:cs="Times New Roman"/>
          <w:sz w:val="24"/>
          <w:szCs w:val="24"/>
          <w:lang w:val="en-GB"/>
        </w:rPr>
        <w:t>the last Annual Meeting</w:t>
      </w:r>
      <w:r w:rsidR="002C2F3E">
        <w:rPr>
          <w:rFonts w:ascii="Times New Roman" w:hAnsi="Times New Roman" w:cs="Times New Roman"/>
          <w:sz w:val="24"/>
          <w:szCs w:val="24"/>
          <w:lang w:val="en-GB"/>
        </w:rPr>
        <w:t xml:space="preserve"> in June 2021</w:t>
      </w:r>
      <w:r w:rsidR="00B815E1" w:rsidRPr="00F50AE0">
        <w:rPr>
          <w:rFonts w:ascii="Times New Roman" w:hAnsi="Times New Roman" w:cs="Times New Roman"/>
          <w:sz w:val="24"/>
          <w:szCs w:val="24"/>
          <w:lang w:val="en-GB"/>
        </w:rPr>
        <w:t xml:space="preserve">. </w:t>
      </w:r>
      <w:r w:rsidR="002C2F3E">
        <w:rPr>
          <w:rFonts w:ascii="Times New Roman" w:hAnsi="Times New Roman" w:cs="Times New Roman"/>
          <w:sz w:val="24"/>
          <w:szCs w:val="24"/>
          <w:lang w:val="en-GB"/>
        </w:rPr>
        <w:t xml:space="preserve">Currently </w:t>
      </w:r>
      <w:r w:rsidR="00B815E1" w:rsidRPr="00F50AE0">
        <w:rPr>
          <w:rFonts w:ascii="Times New Roman" w:hAnsi="Times New Roman" w:cs="Times New Roman"/>
          <w:sz w:val="24"/>
          <w:szCs w:val="24"/>
          <w:lang w:val="en-GB"/>
        </w:rPr>
        <w:t xml:space="preserve">there are more </w:t>
      </w:r>
      <w:r w:rsidR="00607262" w:rsidRPr="00F50AE0">
        <w:rPr>
          <w:rFonts w:ascii="Times New Roman" w:hAnsi="Times New Roman" w:cs="Times New Roman"/>
          <w:sz w:val="24"/>
          <w:szCs w:val="24"/>
          <w:lang w:val="en-GB"/>
        </w:rPr>
        <w:t>proposals/</w:t>
      </w:r>
      <w:r w:rsidR="00B815E1" w:rsidRPr="00F50AE0">
        <w:rPr>
          <w:rFonts w:ascii="Times New Roman" w:hAnsi="Times New Roman" w:cs="Times New Roman"/>
          <w:sz w:val="24"/>
          <w:szCs w:val="24"/>
          <w:lang w:val="en-GB"/>
        </w:rPr>
        <w:t xml:space="preserve">ideas than </w:t>
      </w:r>
      <w:r w:rsidR="00330371">
        <w:rPr>
          <w:rFonts w:ascii="Times New Roman" w:hAnsi="Times New Roman" w:cs="Times New Roman"/>
          <w:sz w:val="24"/>
          <w:szCs w:val="24"/>
          <w:lang w:val="en-GB"/>
        </w:rPr>
        <w:t>can be budge</w:t>
      </w:r>
      <w:r w:rsidR="002367B8">
        <w:rPr>
          <w:rFonts w:ascii="Times New Roman" w:hAnsi="Times New Roman" w:cs="Times New Roman"/>
          <w:sz w:val="24"/>
          <w:szCs w:val="24"/>
          <w:lang w:val="en-GB"/>
        </w:rPr>
        <w:t>te</w:t>
      </w:r>
      <w:r w:rsidR="00330371">
        <w:rPr>
          <w:rFonts w:ascii="Times New Roman" w:hAnsi="Times New Roman" w:cs="Times New Roman"/>
          <w:sz w:val="24"/>
          <w:szCs w:val="24"/>
          <w:lang w:val="en-GB"/>
        </w:rPr>
        <w:t xml:space="preserve">d as </w:t>
      </w:r>
      <w:r w:rsidR="00E813A6">
        <w:rPr>
          <w:rFonts w:ascii="Times New Roman" w:hAnsi="Times New Roman" w:cs="Times New Roman"/>
          <w:sz w:val="24"/>
          <w:szCs w:val="24"/>
          <w:lang w:val="en-GB"/>
        </w:rPr>
        <w:t xml:space="preserve">almost all the BF budget has been </w:t>
      </w:r>
      <w:r w:rsidR="00937E5C">
        <w:rPr>
          <w:rFonts w:ascii="Times New Roman" w:hAnsi="Times New Roman" w:cs="Times New Roman"/>
          <w:sz w:val="24"/>
          <w:szCs w:val="24"/>
          <w:lang w:val="en-GB"/>
        </w:rPr>
        <w:t>com</w:t>
      </w:r>
      <w:r w:rsidR="002367B8">
        <w:rPr>
          <w:rFonts w:ascii="Times New Roman" w:hAnsi="Times New Roman" w:cs="Times New Roman"/>
          <w:sz w:val="24"/>
          <w:szCs w:val="24"/>
          <w:lang w:val="en-GB"/>
        </w:rPr>
        <w:t>m</w:t>
      </w:r>
      <w:r w:rsidR="00937E5C">
        <w:rPr>
          <w:rFonts w:ascii="Times New Roman" w:hAnsi="Times New Roman" w:cs="Times New Roman"/>
          <w:sz w:val="24"/>
          <w:szCs w:val="24"/>
          <w:lang w:val="en-GB"/>
        </w:rPr>
        <w:t>it</w:t>
      </w:r>
      <w:r w:rsidR="002367B8">
        <w:rPr>
          <w:rFonts w:ascii="Times New Roman" w:hAnsi="Times New Roman" w:cs="Times New Roman"/>
          <w:sz w:val="24"/>
          <w:szCs w:val="24"/>
          <w:lang w:val="en-GB"/>
        </w:rPr>
        <w:t>t</w:t>
      </w:r>
      <w:r w:rsidR="00937E5C">
        <w:rPr>
          <w:rFonts w:ascii="Times New Roman" w:hAnsi="Times New Roman" w:cs="Times New Roman"/>
          <w:sz w:val="24"/>
          <w:szCs w:val="24"/>
          <w:lang w:val="en-GB"/>
        </w:rPr>
        <w:t>ed</w:t>
      </w:r>
      <w:r w:rsidR="00B815E1" w:rsidRPr="00F50AE0">
        <w:rPr>
          <w:rFonts w:ascii="Times New Roman" w:hAnsi="Times New Roman" w:cs="Times New Roman"/>
          <w:sz w:val="24"/>
          <w:szCs w:val="24"/>
          <w:lang w:val="en-GB"/>
        </w:rPr>
        <w:t>.</w:t>
      </w:r>
    </w:p>
    <w:p w14:paraId="44056920" w14:textId="35953969" w:rsidR="0088407F" w:rsidRPr="00F50AE0" w:rsidRDefault="00CB3392" w:rsidP="0088407F">
      <w:pPr>
        <w:jc w:val="both"/>
        <w:rPr>
          <w:rFonts w:ascii="Times New Roman" w:hAnsi="Times New Roman" w:cs="Times New Roman"/>
          <w:sz w:val="24"/>
          <w:szCs w:val="24"/>
          <w:lang w:val="en-GB"/>
        </w:rPr>
      </w:pPr>
      <w:bookmarkStart w:id="0" w:name="_Hlk106216900"/>
      <w:r w:rsidRPr="00F50AE0">
        <w:rPr>
          <w:rFonts w:ascii="Times New Roman" w:hAnsi="Times New Roman" w:cs="Times New Roman"/>
          <w:sz w:val="24"/>
          <w:szCs w:val="24"/>
          <w:u w:val="single"/>
          <w:lang w:val="en-GB"/>
        </w:rPr>
        <w:t xml:space="preserve">Mr </w:t>
      </w:r>
      <w:r w:rsidR="00B815E1" w:rsidRPr="00F50AE0">
        <w:rPr>
          <w:rFonts w:ascii="Times New Roman" w:hAnsi="Times New Roman" w:cs="Times New Roman"/>
          <w:sz w:val="24"/>
          <w:szCs w:val="24"/>
          <w:u w:val="single"/>
          <w:lang w:val="en-GB"/>
        </w:rPr>
        <w:t>Jon Erik Strømø</w:t>
      </w:r>
      <w:r w:rsidR="0088407F" w:rsidRPr="00F50AE0">
        <w:rPr>
          <w:rFonts w:ascii="Times New Roman" w:hAnsi="Times New Roman" w:cs="Times New Roman"/>
          <w:sz w:val="24"/>
          <w:szCs w:val="24"/>
          <w:lang w:val="en-GB"/>
        </w:rPr>
        <w:t xml:space="preserve"> </w:t>
      </w:r>
      <w:bookmarkEnd w:id="0"/>
      <w:r w:rsidR="00F40B08" w:rsidRPr="00F50AE0">
        <w:rPr>
          <w:rFonts w:ascii="Times New Roman" w:hAnsi="Times New Roman" w:cs="Times New Roman"/>
          <w:sz w:val="24"/>
          <w:szCs w:val="24"/>
          <w:lang w:val="en-GB"/>
        </w:rPr>
        <w:t xml:space="preserve">commended Estonia for having </w:t>
      </w:r>
      <w:r w:rsidR="00937E5C">
        <w:rPr>
          <w:rFonts w:ascii="Times New Roman" w:hAnsi="Times New Roman" w:cs="Times New Roman"/>
          <w:sz w:val="24"/>
          <w:szCs w:val="24"/>
          <w:lang w:val="en-GB"/>
        </w:rPr>
        <w:t xml:space="preserve">a </w:t>
      </w:r>
      <w:r w:rsidR="00F40B08" w:rsidRPr="00F50AE0">
        <w:rPr>
          <w:rFonts w:ascii="Times New Roman" w:hAnsi="Times New Roman" w:cs="Times New Roman"/>
          <w:sz w:val="24"/>
          <w:szCs w:val="24"/>
          <w:lang w:val="en-GB"/>
        </w:rPr>
        <w:t>great variation</w:t>
      </w:r>
      <w:r w:rsidR="00A13711">
        <w:rPr>
          <w:rFonts w:ascii="Times New Roman" w:hAnsi="Times New Roman" w:cs="Times New Roman"/>
          <w:sz w:val="24"/>
          <w:szCs w:val="24"/>
          <w:lang w:val="en-GB"/>
        </w:rPr>
        <w:t xml:space="preserve"> and good content</w:t>
      </w:r>
      <w:r w:rsidR="00937E5C">
        <w:rPr>
          <w:rFonts w:ascii="Times New Roman" w:hAnsi="Times New Roman" w:cs="Times New Roman"/>
          <w:sz w:val="24"/>
          <w:szCs w:val="24"/>
          <w:lang w:val="en-GB"/>
        </w:rPr>
        <w:t xml:space="preserve"> of BF activities</w:t>
      </w:r>
      <w:r w:rsidR="00F40B08" w:rsidRPr="00F50AE0">
        <w:rPr>
          <w:rFonts w:ascii="Times New Roman" w:hAnsi="Times New Roman" w:cs="Times New Roman"/>
          <w:sz w:val="24"/>
          <w:szCs w:val="24"/>
          <w:lang w:val="en-GB"/>
        </w:rPr>
        <w:t xml:space="preserve">. Despite all </w:t>
      </w:r>
      <w:r w:rsidR="00A13711">
        <w:rPr>
          <w:rFonts w:ascii="Times New Roman" w:hAnsi="Times New Roman" w:cs="Times New Roman"/>
          <w:sz w:val="24"/>
          <w:szCs w:val="24"/>
          <w:lang w:val="en-GB"/>
        </w:rPr>
        <w:t xml:space="preserve">the </w:t>
      </w:r>
      <w:r w:rsidR="00F40B08" w:rsidRPr="00F50AE0">
        <w:rPr>
          <w:rFonts w:ascii="Times New Roman" w:hAnsi="Times New Roman" w:cs="Times New Roman"/>
          <w:sz w:val="24"/>
          <w:szCs w:val="24"/>
          <w:lang w:val="en-GB"/>
        </w:rPr>
        <w:t>difficulties (COVID-19 and travel restrictions) Estonia has progressed very well. He also thanked</w:t>
      </w:r>
      <w:r w:rsidR="00ED25C2">
        <w:rPr>
          <w:rFonts w:ascii="Times New Roman" w:hAnsi="Times New Roman" w:cs="Times New Roman"/>
          <w:sz w:val="24"/>
          <w:szCs w:val="24"/>
          <w:lang w:val="en-GB"/>
        </w:rPr>
        <w:t xml:space="preserve"> the</w:t>
      </w:r>
      <w:r w:rsidR="00F40B08" w:rsidRPr="00F50AE0">
        <w:rPr>
          <w:rFonts w:ascii="Times New Roman" w:hAnsi="Times New Roman" w:cs="Times New Roman"/>
          <w:sz w:val="24"/>
          <w:szCs w:val="24"/>
          <w:lang w:val="en-GB"/>
        </w:rPr>
        <w:t xml:space="preserve"> Norwegian Embassy for being </w:t>
      </w:r>
      <w:r w:rsidR="00ED25C2">
        <w:rPr>
          <w:rFonts w:ascii="Times New Roman" w:hAnsi="Times New Roman" w:cs="Times New Roman"/>
          <w:sz w:val="24"/>
          <w:szCs w:val="24"/>
          <w:lang w:val="en-GB"/>
        </w:rPr>
        <w:t>very</w:t>
      </w:r>
      <w:r w:rsidR="00ED25C2" w:rsidRPr="00F50AE0">
        <w:rPr>
          <w:rFonts w:ascii="Times New Roman" w:hAnsi="Times New Roman" w:cs="Times New Roman"/>
          <w:sz w:val="24"/>
          <w:szCs w:val="24"/>
          <w:lang w:val="en-GB"/>
        </w:rPr>
        <w:t xml:space="preserve"> </w:t>
      </w:r>
      <w:r w:rsidR="00F40B08" w:rsidRPr="00F50AE0">
        <w:rPr>
          <w:rFonts w:ascii="Times New Roman" w:hAnsi="Times New Roman" w:cs="Times New Roman"/>
          <w:sz w:val="24"/>
          <w:szCs w:val="24"/>
          <w:lang w:val="en-GB"/>
        </w:rPr>
        <w:t>active</w:t>
      </w:r>
      <w:r w:rsidR="00B11B0A">
        <w:rPr>
          <w:rFonts w:ascii="Times New Roman" w:hAnsi="Times New Roman" w:cs="Times New Roman"/>
          <w:sz w:val="24"/>
          <w:szCs w:val="24"/>
          <w:lang w:val="en-GB"/>
        </w:rPr>
        <w:t xml:space="preserve"> and supportive in </w:t>
      </w:r>
      <w:r w:rsidR="007E4801">
        <w:rPr>
          <w:rFonts w:ascii="Times New Roman" w:hAnsi="Times New Roman" w:cs="Times New Roman"/>
          <w:sz w:val="24"/>
          <w:szCs w:val="24"/>
          <w:lang w:val="en-GB"/>
        </w:rPr>
        <w:t>establishing good initiatives and excellent collaboration with the national partners in Estonia.</w:t>
      </w:r>
      <w:r w:rsidR="00F40B08" w:rsidRPr="00F50AE0">
        <w:rPr>
          <w:rFonts w:ascii="Times New Roman" w:hAnsi="Times New Roman" w:cs="Times New Roman"/>
          <w:sz w:val="24"/>
          <w:szCs w:val="24"/>
          <w:lang w:val="en-GB"/>
        </w:rPr>
        <w:t xml:space="preserve"> </w:t>
      </w:r>
    </w:p>
    <w:p w14:paraId="1E9EB87C" w14:textId="36250C80" w:rsidR="004014A4" w:rsidRPr="00F50AE0" w:rsidRDefault="00581918" w:rsidP="0088407F">
      <w:pPr>
        <w:jc w:val="both"/>
        <w:rPr>
          <w:rFonts w:ascii="Times New Roman" w:hAnsi="Times New Roman" w:cs="Times New Roman"/>
          <w:sz w:val="24"/>
          <w:szCs w:val="24"/>
          <w:u w:val="single"/>
          <w:lang w:val="en-GB"/>
        </w:rPr>
      </w:pPr>
      <w:r w:rsidRPr="00F50AE0">
        <w:rPr>
          <w:rFonts w:ascii="Times New Roman" w:hAnsi="Times New Roman" w:cs="Times New Roman"/>
          <w:sz w:val="24"/>
          <w:szCs w:val="24"/>
          <w:u w:val="single"/>
          <w:lang w:val="en-GB"/>
        </w:rPr>
        <w:t>Mrs Else Berit Eikeland</w:t>
      </w:r>
      <w:r w:rsidRPr="00F50AE0">
        <w:rPr>
          <w:rFonts w:ascii="Times New Roman" w:hAnsi="Times New Roman" w:cs="Times New Roman"/>
          <w:sz w:val="24"/>
          <w:szCs w:val="24"/>
          <w:lang w:val="en-GB"/>
        </w:rPr>
        <w:t xml:space="preserve"> </w:t>
      </w:r>
      <w:r w:rsidR="00B84B34" w:rsidRPr="00F50AE0">
        <w:rPr>
          <w:rFonts w:ascii="Times New Roman" w:hAnsi="Times New Roman" w:cs="Times New Roman"/>
          <w:sz w:val="24"/>
          <w:szCs w:val="24"/>
          <w:lang w:val="en-GB"/>
        </w:rPr>
        <w:t xml:space="preserve">from the Norwegian Embassy </w:t>
      </w:r>
      <w:r w:rsidR="00F40B08" w:rsidRPr="00F50AE0">
        <w:rPr>
          <w:rFonts w:ascii="Times New Roman" w:hAnsi="Times New Roman" w:cs="Times New Roman"/>
          <w:sz w:val="24"/>
          <w:szCs w:val="24"/>
          <w:lang w:val="en-GB"/>
        </w:rPr>
        <w:t>thanked NFP for</w:t>
      </w:r>
      <w:r w:rsidR="007E4801">
        <w:rPr>
          <w:rFonts w:ascii="Times New Roman" w:hAnsi="Times New Roman" w:cs="Times New Roman"/>
          <w:sz w:val="24"/>
          <w:szCs w:val="24"/>
          <w:lang w:val="en-GB"/>
        </w:rPr>
        <w:t xml:space="preserve"> the</w:t>
      </w:r>
      <w:r w:rsidR="00F40B08" w:rsidRPr="00F50AE0">
        <w:rPr>
          <w:rFonts w:ascii="Times New Roman" w:hAnsi="Times New Roman" w:cs="Times New Roman"/>
          <w:sz w:val="24"/>
          <w:szCs w:val="24"/>
          <w:lang w:val="en-GB"/>
        </w:rPr>
        <w:t xml:space="preserve"> good cooperation and flexibility</w:t>
      </w:r>
      <w:r w:rsidR="00222494">
        <w:rPr>
          <w:rFonts w:ascii="Times New Roman" w:hAnsi="Times New Roman" w:cs="Times New Roman"/>
          <w:sz w:val="24"/>
          <w:szCs w:val="24"/>
          <w:lang w:val="en-GB"/>
        </w:rPr>
        <w:t xml:space="preserve"> as the Grants</w:t>
      </w:r>
      <w:r w:rsidR="0057363F">
        <w:rPr>
          <w:rFonts w:ascii="Times New Roman" w:hAnsi="Times New Roman" w:cs="Times New Roman"/>
          <w:sz w:val="24"/>
          <w:szCs w:val="24"/>
          <w:lang w:val="en-GB"/>
        </w:rPr>
        <w:t xml:space="preserve"> are a</w:t>
      </w:r>
      <w:r w:rsidR="00F40B08" w:rsidRPr="00F50AE0">
        <w:rPr>
          <w:rFonts w:ascii="Times New Roman" w:hAnsi="Times New Roman" w:cs="Times New Roman"/>
          <w:sz w:val="24"/>
          <w:szCs w:val="24"/>
          <w:lang w:val="en-GB"/>
        </w:rPr>
        <w:t xml:space="preserve"> priority for the </w:t>
      </w:r>
      <w:r w:rsidR="0057363F">
        <w:rPr>
          <w:rFonts w:ascii="Times New Roman" w:hAnsi="Times New Roman" w:cs="Times New Roman"/>
          <w:sz w:val="24"/>
          <w:szCs w:val="24"/>
          <w:lang w:val="en-GB"/>
        </w:rPr>
        <w:t>E</w:t>
      </w:r>
      <w:r w:rsidR="00F40B08" w:rsidRPr="00F50AE0">
        <w:rPr>
          <w:rFonts w:ascii="Times New Roman" w:hAnsi="Times New Roman" w:cs="Times New Roman"/>
          <w:sz w:val="24"/>
          <w:szCs w:val="24"/>
          <w:lang w:val="en-GB"/>
        </w:rPr>
        <w:t xml:space="preserve">mbassy </w:t>
      </w:r>
      <w:r w:rsidR="0057363F">
        <w:rPr>
          <w:rFonts w:ascii="Times New Roman" w:hAnsi="Times New Roman" w:cs="Times New Roman"/>
          <w:sz w:val="24"/>
          <w:szCs w:val="24"/>
          <w:lang w:val="en-GB"/>
        </w:rPr>
        <w:t xml:space="preserve">and </w:t>
      </w:r>
      <w:r w:rsidR="00F40B08" w:rsidRPr="00F50AE0">
        <w:rPr>
          <w:rFonts w:ascii="Times New Roman" w:hAnsi="Times New Roman" w:cs="Times New Roman"/>
          <w:sz w:val="24"/>
          <w:szCs w:val="24"/>
          <w:lang w:val="en-GB"/>
        </w:rPr>
        <w:t xml:space="preserve">to engage </w:t>
      </w:r>
      <w:r w:rsidR="0057363F">
        <w:rPr>
          <w:rFonts w:ascii="Times New Roman" w:hAnsi="Times New Roman" w:cs="Times New Roman"/>
          <w:sz w:val="24"/>
          <w:szCs w:val="24"/>
          <w:lang w:val="en-GB"/>
        </w:rPr>
        <w:t xml:space="preserve">with </w:t>
      </w:r>
      <w:r w:rsidR="00F40B08" w:rsidRPr="00F50AE0">
        <w:rPr>
          <w:rFonts w:ascii="Times New Roman" w:hAnsi="Times New Roman" w:cs="Times New Roman"/>
          <w:sz w:val="24"/>
          <w:szCs w:val="24"/>
          <w:lang w:val="en-GB"/>
        </w:rPr>
        <w:t xml:space="preserve">new </w:t>
      </w:r>
      <w:r w:rsidR="0057363F">
        <w:rPr>
          <w:rFonts w:ascii="Times New Roman" w:hAnsi="Times New Roman" w:cs="Times New Roman"/>
          <w:sz w:val="24"/>
          <w:szCs w:val="24"/>
          <w:lang w:val="en-GB"/>
        </w:rPr>
        <w:t xml:space="preserve">bilateral </w:t>
      </w:r>
      <w:r w:rsidR="00F40B08" w:rsidRPr="00F50AE0">
        <w:rPr>
          <w:rFonts w:ascii="Times New Roman" w:hAnsi="Times New Roman" w:cs="Times New Roman"/>
          <w:sz w:val="24"/>
          <w:szCs w:val="24"/>
          <w:lang w:val="en-GB"/>
        </w:rPr>
        <w:t xml:space="preserve">partners. This strengthens both </w:t>
      </w:r>
      <w:r w:rsidR="0013422C">
        <w:rPr>
          <w:rFonts w:ascii="Times New Roman" w:hAnsi="Times New Roman" w:cs="Times New Roman"/>
          <w:sz w:val="24"/>
          <w:szCs w:val="24"/>
          <w:lang w:val="en-GB"/>
        </w:rPr>
        <w:t xml:space="preserve">the </w:t>
      </w:r>
      <w:r w:rsidR="00F40B08" w:rsidRPr="00F50AE0">
        <w:rPr>
          <w:rFonts w:ascii="Times New Roman" w:hAnsi="Times New Roman" w:cs="Times New Roman"/>
          <w:sz w:val="24"/>
          <w:szCs w:val="24"/>
          <w:lang w:val="en-GB"/>
        </w:rPr>
        <w:t>political and cultural relations</w:t>
      </w:r>
      <w:r w:rsidR="00D77726" w:rsidRPr="00F50AE0">
        <w:rPr>
          <w:rFonts w:ascii="Times New Roman" w:hAnsi="Times New Roman" w:cs="Times New Roman"/>
          <w:sz w:val="24"/>
          <w:szCs w:val="24"/>
          <w:lang w:val="en-GB"/>
        </w:rPr>
        <w:t xml:space="preserve"> and some of the initiatives even </w:t>
      </w:r>
      <w:r w:rsidR="0013422C">
        <w:rPr>
          <w:rFonts w:ascii="Times New Roman" w:hAnsi="Times New Roman" w:cs="Times New Roman"/>
          <w:sz w:val="24"/>
          <w:szCs w:val="24"/>
          <w:lang w:val="en-GB"/>
        </w:rPr>
        <w:t>might impact</w:t>
      </w:r>
      <w:r w:rsidR="0013422C" w:rsidRPr="00F50AE0">
        <w:rPr>
          <w:rFonts w:ascii="Times New Roman" w:hAnsi="Times New Roman" w:cs="Times New Roman"/>
          <w:sz w:val="24"/>
          <w:szCs w:val="24"/>
          <w:lang w:val="en-GB"/>
        </w:rPr>
        <w:t xml:space="preserve"> </w:t>
      </w:r>
      <w:r w:rsidR="00D77726" w:rsidRPr="00F50AE0">
        <w:rPr>
          <w:rFonts w:ascii="Times New Roman" w:hAnsi="Times New Roman" w:cs="Times New Roman"/>
          <w:sz w:val="24"/>
          <w:szCs w:val="24"/>
          <w:lang w:val="en-GB"/>
        </w:rPr>
        <w:t>history</w:t>
      </w:r>
      <w:r w:rsidR="00F40B08" w:rsidRPr="00F50AE0">
        <w:rPr>
          <w:rFonts w:ascii="Times New Roman" w:hAnsi="Times New Roman" w:cs="Times New Roman"/>
          <w:sz w:val="24"/>
          <w:szCs w:val="24"/>
          <w:lang w:val="en-GB"/>
        </w:rPr>
        <w:t xml:space="preserve">. </w:t>
      </w:r>
    </w:p>
    <w:p w14:paraId="4A1827F1" w14:textId="5AE0C654" w:rsidR="00FF7E46" w:rsidRPr="00F50AE0" w:rsidRDefault="00FF7E46" w:rsidP="0088407F">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M</w:t>
      </w:r>
      <w:r w:rsidR="00004A77" w:rsidRPr="00F50AE0">
        <w:rPr>
          <w:rFonts w:ascii="Times New Roman" w:hAnsi="Times New Roman" w:cs="Times New Roman"/>
          <w:sz w:val="24"/>
          <w:szCs w:val="24"/>
          <w:u w:val="single"/>
          <w:lang w:val="en-GB"/>
        </w:rPr>
        <w:t>rs Sigrún Bessadóttir</w:t>
      </w:r>
      <w:r w:rsidR="00004A77" w:rsidRPr="00F50AE0">
        <w:rPr>
          <w:rFonts w:ascii="Times New Roman" w:hAnsi="Times New Roman" w:cs="Times New Roman"/>
          <w:sz w:val="24"/>
          <w:szCs w:val="24"/>
          <w:lang w:val="en-GB"/>
        </w:rPr>
        <w:t xml:space="preserve"> </w:t>
      </w:r>
      <w:r w:rsidR="00B84B34" w:rsidRPr="00F50AE0">
        <w:rPr>
          <w:rFonts w:ascii="Times New Roman" w:hAnsi="Times New Roman" w:cs="Times New Roman"/>
          <w:sz w:val="24"/>
          <w:szCs w:val="24"/>
          <w:lang w:val="en-GB"/>
        </w:rPr>
        <w:t xml:space="preserve">from the Embassy of Iceland </w:t>
      </w:r>
      <w:r w:rsidR="00F40B08" w:rsidRPr="00F50AE0">
        <w:rPr>
          <w:rFonts w:ascii="Times New Roman" w:hAnsi="Times New Roman" w:cs="Times New Roman"/>
          <w:sz w:val="24"/>
          <w:szCs w:val="24"/>
          <w:lang w:val="en-GB"/>
        </w:rPr>
        <w:t xml:space="preserve">was also very grateful for the flexibility and good work and </w:t>
      </w:r>
      <w:r w:rsidR="002F5AFD" w:rsidRPr="00F50AE0">
        <w:rPr>
          <w:rFonts w:ascii="Times New Roman" w:hAnsi="Times New Roman" w:cs="Times New Roman"/>
          <w:sz w:val="24"/>
          <w:szCs w:val="24"/>
          <w:lang w:val="en-GB"/>
        </w:rPr>
        <w:t xml:space="preserve">stated </w:t>
      </w:r>
      <w:r w:rsidR="00F40B08" w:rsidRPr="00F50AE0">
        <w:rPr>
          <w:rFonts w:ascii="Times New Roman" w:hAnsi="Times New Roman" w:cs="Times New Roman"/>
          <w:sz w:val="24"/>
          <w:szCs w:val="24"/>
          <w:lang w:val="en-GB"/>
        </w:rPr>
        <w:t>her</w:t>
      </w:r>
      <w:r w:rsidR="002F5AFD" w:rsidRPr="00F50AE0">
        <w:rPr>
          <w:rFonts w:ascii="Times New Roman" w:hAnsi="Times New Roman" w:cs="Times New Roman"/>
          <w:sz w:val="24"/>
          <w:szCs w:val="24"/>
          <w:lang w:val="en-GB"/>
        </w:rPr>
        <w:t xml:space="preserve"> satisfaction</w:t>
      </w:r>
      <w:r w:rsidR="00803378" w:rsidRPr="00F50AE0">
        <w:rPr>
          <w:rFonts w:ascii="Times New Roman" w:hAnsi="Times New Roman" w:cs="Times New Roman"/>
          <w:sz w:val="24"/>
          <w:szCs w:val="24"/>
          <w:lang w:val="en-GB"/>
        </w:rPr>
        <w:t xml:space="preserve"> with the </w:t>
      </w:r>
      <w:r w:rsidR="004A5A04" w:rsidRPr="00F50AE0">
        <w:rPr>
          <w:rFonts w:ascii="Times New Roman" w:hAnsi="Times New Roman" w:cs="Times New Roman"/>
          <w:sz w:val="24"/>
          <w:szCs w:val="24"/>
          <w:lang w:val="en-GB"/>
        </w:rPr>
        <w:t>good progress made within the bilateral fund despite</w:t>
      </w:r>
      <w:r w:rsidR="00803378" w:rsidRPr="00F50AE0">
        <w:rPr>
          <w:rFonts w:ascii="Times New Roman" w:hAnsi="Times New Roman" w:cs="Times New Roman"/>
          <w:sz w:val="24"/>
          <w:szCs w:val="24"/>
          <w:lang w:val="en-GB"/>
        </w:rPr>
        <w:t xml:space="preserve"> the difficult circumstances. </w:t>
      </w:r>
    </w:p>
    <w:p w14:paraId="1BC1198D" w14:textId="77777777" w:rsidR="0088407F" w:rsidRPr="00F50AE0" w:rsidRDefault="0088407F" w:rsidP="00FA5A3D">
      <w:pPr>
        <w:jc w:val="both"/>
        <w:rPr>
          <w:rFonts w:ascii="Times New Roman" w:hAnsi="Times New Roman" w:cs="Times New Roman"/>
          <w:b/>
          <w:sz w:val="24"/>
          <w:szCs w:val="24"/>
          <w:lang w:val="en-GB"/>
        </w:rPr>
      </w:pPr>
    </w:p>
    <w:p w14:paraId="59FDF742" w14:textId="77777777" w:rsidR="002963D9" w:rsidRPr="00F50AE0" w:rsidRDefault="00286552" w:rsidP="00FA5A3D">
      <w:pPr>
        <w:jc w:val="both"/>
        <w:rPr>
          <w:rFonts w:ascii="Times New Roman" w:hAnsi="Times New Roman" w:cs="Times New Roman"/>
          <w:b/>
          <w:sz w:val="24"/>
          <w:szCs w:val="24"/>
          <w:lang w:val="en-GB"/>
        </w:rPr>
      </w:pPr>
      <w:r w:rsidRPr="00F50AE0">
        <w:rPr>
          <w:rFonts w:ascii="Times New Roman" w:hAnsi="Times New Roman" w:cs="Times New Roman"/>
          <w:b/>
          <w:sz w:val="24"/>
          <w:szCs w:val="24"/>
          <w:lang w:val="en-GB"/>
        </w:rPr>
        <w:t>Progress</w:t>
      </w:r>
      <w:r w:rsidR="002963D9" w:rsidRPr="00F50AE0">
        <w:rPr>
          <w:rFonts w:ascii="Times New Roman" w:hAnsi="Times New Roman" w:cs="Times New Roman"/>
          <w:b/>
          <w:sz w:val="24"/>
          <w:szCs w:val="24"/>
          <w:lang w:val="en-GB"/>
        </w:rPr>
        <w:t xml:space="preserve"> of programmes</w:t>
      </w:r>
      <w:r w:rsidRPr="00F50AE0">
        <w:rPr>
          <w:rFonts w:ascii="Times New Roman" w:hAnsi="Times New Roman" w:cs="Times New Roman"/>
          <w:b/>
          <w:sz w:val="24"/>
          <w:szCs w:val="24"/>
          <w:lang w:val="en-GB"/>
        </w:rPr>
        <w:t xml:space="preserve"> and risk assessment</w:t>
      </w:r>
    </w:p>
    <w:p w14:paraId="7F03924A" w14:textId="77777777" w:rsidR="00B5154C" w:rsidRPr="00F50AE0" w:rsidRDefault="000A29E0" w:rsidP="000A29E0">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M</w:t>
      </w:r>
      <w:r w:rsidR="00E620C6" w:rsidRPr="00F50AE0">
        <w:rPr>
          <w:rFonts w:ascii="Times New Roman" w:hAnsi="Times New Roman" w:cs="Times New Roman"/>
          <w:sz w:val="24"/>
          <w:szCs w:val="24"/>
          <w:u w:val="single"/>
          <w:lang w:val="en-GB"/>
        </w:rPr>
        <w:t>r</w:t>
      </w:r>
      <w:r w:rsidRPr="00F50AE0">
        <w:rPr>
          <w:rFonts w:ascii="Times New Roman" w:hAnsi="Times New Roman" w:cs="Times New Roman"/>
          <w:sz w:val="24"/>
          <w:szCs w:val="24"/>
          <w:u w:val="single"/>
          <w:lang w:val="en-GB"/>
        </w:rPr>
        <w:t>s</w:t>
      </w:r>
      <w:r w:rsidR="00C1657C" w:rsidRPr="00F50AE0">
        <w:rPr>
          <w:rFonts w:ascii="Times New Roman" w:hAnsi="Times New Roman" w:cs="Times New Roman"/>
          <w:sz w:val="24"/>
          <w:szCs w:val="24"/>
          <w:u w:val="single"/>
          <w:lang w:val="en-GB"/>
        </w:rPr>
        <w:t xml:space="preserve"> Laura Pikkoja</w:t>
      </w:r>
      <w:r w:rsidRPr="00F50AE0">
        <w:rPr>
          <w:rFonts w:ascii="Times New Roman" w:hAnsi="Times New Roman" w:cs="Times New Roman"/>
          <w:sz w:val="24"/>
          <w:szCs w:val="24"/>
          <w:lang w:val="en-GB"/>
        </w:rPr>
        <w:t xml:space="preserve"> gave an overview of the overall status of programmes</w:t>
      </w:r>
      <w:r w:rsidR="003C6F9C" w:rsidRPr="00F50AE0">
        <w:rPr>
          <w:rFonts w:ascii="Times New Roman" w:hAnsi="Times New Roman" w:cs="Times New Roman"/>
          <w:sz w:val="24"/>
          <w:szCs w:val="24"/>
          <w:lang w:val="en-GB"/>
        </w:rPr>
        <w:t xml:space="preserve"> (EE-</w:t>
      </w:r>
      <w:proofErr w:type="spellStart"/>
      <w:r w:rsidR="003C6F9C" w:rsidRPr="00F50AE0">
        <w:rPr>
          <w:rFonts w:ascii="Times New Roman" w:hAnsi="Times New Roman" w:cs="Times New Roman"/>
          <w:sz w:val="24"/>
          <w:szCs w:val="24"/>
          <w:lang w:val="en-GB"/>
        </w:rPr>
        <w:t>Localdev</w:t>
      </w:r>
      <w:proofErr w:type="spellEnd"/>
      <w:r w:rsidR="006E26BB" w:rsidRPr="00F50AE0">
        <w:rPr>
          <w:rFonts w:ascii="Times New Roman" w:hAnsi="Times New Roman" w:cs="Times New Roman"/>
          <w:sz w:val="24"/>
          <w:szCs w:val="24"/>
          <w:lang w:val="en-GB"/>
        </w:rPr>
        <w:t>, EE-Rese</w:t>
      </w:r>
      <w:r w:rsidR="003C6F9C" w:rsidRPr="00F50AE0">
        <w:rPr>
          <w:rFonts w:ascii="Times New Roman" w:hAnsi="Times New Roman" w:cs="Times New Roman"/>
          <w:sz w:val="24"/>
          <w:szCs w:val="24"/>
          <w:lang w:val="en-GB"/>
        </w:rPr>
        <w:t>arch, EE-Innovation, EE-Climate</w:t>
      </w:r>
      <w:r w:rsidR="006E26BB" w:rsidRPr="00F50AE0">
        <w:rPr>
          <w:rFonts w:ascii="Times New Roman" w:hAnsi="Times New Roman" w:cs="Times New Roman"/>
          <w:sz w:val="24"/>
          <w:szCs w:val="24"/>
          <w:lang w:val="en-GB"/>
        </w:rPr>
        <w:t>)</w:t>
      </w:r>
      <w:r w:rsidRPr="00F50AE0">
        <w:rPr>
          <w:rFonts w:ascii="Times New Roman" w:hAnsi="Times New Roman" w:cs="Times New Roman"/>
          <w:sz w:val="24"/>
          <w:szCs w:val="24"/>
          <w:lang w:val="en-GB"/>
        </w:rPr>
        <w:t xml:space="preserve">. </w:t>
      </w:r>
    </w:p>
    <w:p w14:paraId="47100FA0" w14:textId="2DA98342" w:rsidR="00E620C6" w:rsidRPr="00F50AE0" w:rsidRDefault="00697D8B" w:rsidP="000A29E0">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She</w:t>
      </w:r>
      <w:r w:rsidR="00E620C6" w:rsidRPr="00F50AE0">
        <w:rPr>
          <w:rFonts w:ascii="Times New Roman" w:hAnsi="Times New Roman" w:cs="Times New Roman"/>
          <w:sz w:val="24"/>
          <w:szCs w:val="24"/>
          <w:lang w:val="en-GB"/>
        </w:rPr>
        <w:t xml:space="preserve"> </w:t>
      </w:r>
      <w:r w:rsidR="00EB5EE4">
        <w:rPr>
          <w:rFonts w:ascii="Times New Roman" w:hAnsi="Times New Roman" w:cs="Times New Roman"/>
          <w:sz w:val="24"/>
          <w:szCs w:val="24"/>
          <w:lang w:val="en-GB"/>
        </w:rPr>
        <w:t>reported</w:t>
      </w:r>
      <w:r w:rsidR="00E620C6" w:rsidRPr="00F50AE0">
        <w:rPr>
          <w:rFonts w:ascii="Times New Roman" w:hAnsi="Times New Roman" w:cs="Times New Roman"/>
          <w:sz w:val="24"/>
          <w:szCs w:val="24"/>
          <w:lang w:val="en-GB"/>
        </w:rPr>
        <w:t xml:space="preserve"> that </w:t>
      </w:r>
      <w:r w:rsidR="009F1B34" w:rsidRPr="00F50AE0">
        <w:rPr>
          <w:rFonts w:ascii="Times New Roman" w:hAnsi="Times New Roman" w:cs="Times New Roman"/>
          <w:sz w:val="24"/>
          <w:szCs w:val="24"/>
          <w:lang w:val="en-GB"/>
        </w:rPr>
        <w:t>all</w:t>
      </w:r>
      <w:r w:rsidR="00E620C6" w:rsidRPr="00F50AE0">
        <w:rPr>
          <w:rFonts w:ascii="Times New Roman" w:hAnsi="Times New Roman" w:cs="Times New Roman"/>
          <w:sz w:val="24"/>
          <w:szCs w:val="24"/>
          <w:lang w:val="en-GB"/>
        </w:rPr>
        <w:t xml:space="preserve"> calls</w:t>
      </w:r>
      <w:r w:rsidR="00450209" w:rsidRPr="00F50AE0">
        <w:rPr>
          <w:rFonts w:ascii="Times New Roman" w:hAnsi="Times New Roman" w:cs="Times New Roman"/>
          <w:sz w:val="24"/>
          <w:szCs w:val="24"/>
          <w:lang w:val="en-GB"/>
        </w:rPr>
        <w:t xml:space="preserve"> (</w:t>
      </w:r>
      <w:r w:rsidR="009F1B34" w:rsidRPr="00F50AE0">
        <w:rPr>
          <w:rFonts w:ascii="Times New Roman" w:hAnsi="Times New Roman" w:cs="Times New Roman"/>
          <w:sz w:val="24"/>
          <w:szCs w:val="24"/>
          <w:lang w:val="en-GB"/>
        </w:rPr>
        <w:t>21</w:t>
      </w:r>
      <w:r w:rsidR="00450209" w:rsidRPr="00F50AE0">
        <w:rPr>
          <w:rFonts w:ascii="Times New Roman" w:hAnsi="Times New Roman" w:cs="Times New Roman"/>
          <w:sz w:val="24"/>
          <w:szCs w:val="24"/>
          <w:lang w:val="en-GB"/>
        </w:rPr>
        <w:t xml:space="preserve"> across the four programmes)</w:t>
      </w:r>
      <w:r w:rsidR="00E620C6" w:rsidRPr="00F50AE0">
        <w:rPr>
          <w:rFonts w:ascii="Times New Roman" w:hAnsi="Times New Roman" w:cs="Times New Roman"/>
          <w:sz w:val="24"/>
          <w:szCs w:val="24"/>
          <w:lang w:val="en-GB"/>
        </w:rPr>
        <w:t xml:space="preserve"> have been launched and </w:t>
      </w:r>
      <w:r w:rsidR="009F1B34" w:rsidRPr="00F50AE0">
        <w:rPr>
          <w:rFonts w:ascii="Times New Roman" w:hAnsi="Times New Roman" w:cs="Times New Roman"/>
          <w:sz w:val="24"/>
          <w:szCs w:val="24"/>
          <w:lang w:val="en-GB"/>
        </w:rPr>
        <w:t>all</w:t>
      </w:r>
      <w:r w:rsidR="00E620C6" w:rsidRPr="00F50AE0">
        <w:rPr>
          <w:rFonts w:ascii="Times New Roman" w:hAnsi="Times New Roman" w:cs="Times New Roman"/>
          <w:sz w:val="24"/>
          <w:szCs w:val="24"/>
          <w:lang w:val="en-GB"/>
        </w:rPr>
        <w:t xml:space="preserve"> pre-defined projects appraised</w:t>
      </w:r>
      <w:r w:rsidR="009F1B34" w:rsidRPr="00F50AE0">
        <w:rPr>
          <w:rFonts w:ascii="Times New Roman" w:hAnsi="Times New Roman" w:cs="Times New Roman"/>
          <w:sz w:val="24"/>
          <w:szCs w:val="24"/>
          <w:lang w:val="en-GB"/>
        </w:rPr>
        <w:t xml:space="preserve"> and</w:t>
      </w:r>
      <w:r w:rsidR="00C3722B">
        <w:rPr>
          <w:rFonts w:ascii="Times New Roman" w:hAnsi="Times New Roman" w:cs="Times New Roman"/>
          <w:sz w:val="24"/>
          <w:szCs w:val="24"/>
          <w:lang w:val="en-GB"/>
        </w:rPr>
        <w:t xml:space="preserve"> are being implemented</w:t>
      </w:r>
      <w:r w:rsidR="00E90277" w:rsidRPr="00F50AE0">
        <w:rPr>
          <w:rFonts w:ascii="Times New Roman" w:hAnsi="Times New Roman" w:cs="Times New Roman"/>
          <w:sz w:val="24"/>
          <w:szCs w:val="24"/>
          <w:lang w:val="en-GB"/>
        </w:rPr>
        <w:t>,</w:t>
      </w:r>
      <w:r w:rsidR="00E620C6" w:rsidRPr="00F50AE0">
        <w:rPr>
          <w:rFonts w:ascii="Times New Roman" w:hAnsi="Times New Roman" w:cs="Times New Roman"/>
          <w:sz w:val="24"/>
          <w:szCs w:val="24"/>
          <w:lang w:val="en-GB"/>
        </w:rPr>
        <w:t xml:space="preserve"> and most of the funds</w:t>
      </w:r>
      <w:r w:rsidR="00E90277" w:rsidRPr="00F50AE0">
        <w:rPr>
          <w:rFonts w:ascii="Times New Roman" w:hAnsi="Times New Roman" w:cs="Times New Roman"/>
          <w:sz w:val="24"/>
          <w:szCs w:val="24"/>
          <w:lang w:val="en-GB"/>
        </w:rPr>
        <w:t xml:space="preserve"> therefore</w:t>
      </w:r>
      <w:r w:rsidR="00E620C6" w:rsidRPr="00F50AE0">
        <w:rPr>
          <w:rFonts w:ascii="Times New Roman" w:hAnsi="Times New Roman" w:cs="Times New Roman"/>
          <w:sz w:val="24"/>
          <w:szCs w:val="24"/>
          <w:lang w:val="en-GB"/>
        </w:rPr>
        <w:t xml:space="preserve"> committed. </w:t>
      </w:r>
      <w:r w:rsidR="009F1B34" w:rsidRPr="00F50AE0">
        <w:rPr>
          <w:rFonts w:ascii="Times New Roman" w:hAnsi="Times New Roman" w:cs="Times New Roman"/>
          <w:sz w:val="24"/>
          <w:szCs w:val="24"/>
          <w:lang w:val="en-GB"/>
        </w:rPr>
        <w:t xml:space="preserve">There are over 180 projects </w:t>
      </w:r>
      <w:r w:rsidR="00696791">
        <w:rPr>
          <w:rFonts w:ascii="Times New Roman" w:hAnsi="Times New Roman" w:cs="Times New Roman"/>
          <w:sz w:val="24"/>
          <w:szCs w:val="24"/>
          <w:lang w:val="en-GB"/>
        </w:rPr>
        <w:t>contracted</w:t>
      </w:r>
      <w:r w:rsidR="00696791" w:rsidRPr="00F50AE0">
        <w:rPr>
          <w:rFonts w:ascii="Times New Roman" w:hAnsi="Times New Roman" w:cs="Times New Roman"/>
          <w:sz w:val="24"/>
          <w:szCs w:val="24"/>
          <w:lang w:val="en-GB"/>
        </w:rPr>
        <w:t xml:space="preserve"> </w:t>
      </w:r>
      <w:r w:rsidR="009F1B34" w:rsidRPr="00F50AE0">
        <w:rPr>
          <w:rFonts w:ascii="Times New Roman" w:hAnsi="Times New Roman" w:cs="Times New Roman"/>
          <w:sz w:val="24"/>
          <w:szCs w:val="24"/>
          <w:lang w:val="en-GB"/>
        </w:rPr>
        <w:t xml:space="preserve">(including bilateral fund projects) </w:t>
      </w:r>
      <w:r w:rsidR="00696791">
        <w:rPr>
          <w:rFonts w:ascii="Times New Roman" w:hAnsi="Times New Roman" w:cs="Times New Roman"/>
          <w:sz w:val="24"/>
          <w:szCs w:val="24"/>
          <w:lang w:val="en-GB"/>
        </w:rPr>
        <w:t>including</w:t>
      </w:r>
      <w:r w:rsidR="00696791" w:rsidRPr="00F50AE0">
        <w:rPr>
          <w:rFonts w:ascii="Times New Roman" w:hAnsi="Times New Roman" w:cs="Times New Roman"/>
          <w:sz w:val="24"/>
          <w:szCs w:val="24"/>
          <w:lang w:val="en-GB"/>
        </w:rPr>
        <w:t xml:space="preserve"> </w:t>
      </w:r>
      <w:r w:rsidR="009F1B34" w:rsidRPr="00F50AE0">
        <w:rPr>
          <w:rFonts w:ascii="Times New Roman" w:hAnsi="Times New Roman" w:cs="Times New Roman"/>
          <w:sz w:val="24"/>
          <w:szCs w:val="24"/>
          <w:lang w:val="en-GB"/>
        </w:rPr>
        <w:t xml:space="preserve">quite a lot of </w:t>
      </w:r>
      <w:r w:rsidR="00312EA8" w:rsidRPr="00F50AE0">
        <w:rPr>
          <w:rFonts w:ascii="Times New Roman" w:hAnsi="Times New Roman" w:cs="Times New Roman"/>
          <w:sz w:val="24"/>
          <w:szCs w:val="24"/>
          <w:lang w:val="en-GB"/>
        </w:rPr>
        <w:t xml:space="preserve">good </w:t>
      </w:r>
      <w:r w:rsidR="009F1B34" w:rsidRPr="00F50AE0">
        <w:rPr>
          <w:rFonts w:ascii="Times New Roman" w:hAnsi="Times New Roman" w:cs="Times New Roman"/>
          <w:sz w:val="24"/>
          <w:szCs w:val="24"/>
          <w:lang w:val="en-GB"/>
        </w:rPr>
        <w:t xml:space="preserve">donor partner projects. </w:t>
      </w:r>
      <w:r w:rsidR="00312EA8" w:rsidRPr="00F50AE0">
        <w:rPr>
          <w:rFonts w:ascii="Times New Roman" w:hAnsi="Times New Roman" w:cs="Times New Roman"/>
          <w:sz w:val="24"/>
          <w:szCs w:val="24"/>
          <w:lang w:val="en-GB"/>
        </w:rPr>
        <w:t xml:space="preserve">The main challenges are related to the </w:t>
      </w:r>
      <w:r w:rsidR="00224115">
        <w:rPr>
          <w:rFonts w:ascii="Times New Roman" w:hAnsi="Times New Roman" w:cs="Times New Roman"/>
          <w:sz w:val="24"/>
          <w:szCs w:val="24"/>
          <w:lang w:val="en-GB"/>
        </w:rPr>
        <w:t>pandemics and the war in Ukraine</w:t>
      </w:r>
      <w:r w:rsidR="00312EA8" w:rsidRPr="00F50AE0">
        <w:rPr>
          <w:rFonts w:ascii="Times New Roman" w:hAnsi="Times New Roman" w:cs="Times New Roman"/>
          <w:sz w:val="24"/>
          <w:szCs w:val="24"/>
          <w:lang w:val="en-GB"/>
        </w:rPr>
        <w:t xml:space="preserve">. </w:t>
      </w:r>
      <w:r w:rsidR="00E620C6" w:rsidRPr="00F50AE0">
        <w:rPr>
          <w:rFonts w:ascii="Times New Roman" w:hAnsi="Times New Roman" w:cs="Times New Roman"/>
          <w:sz w:val="24"/>
          <w:szCs w:val="24"/>
          <w:lang w:val="en-GB"/>
        </w:rPr>
        <w:t>Overall risk level of programmes is</w:t>
      </w:r>
      <w:r w:rsidR="00260230" w:rsidRPr="00F50AE0">
        <w:rPr>
          <w:rFonts w:ascii="Times New Roman" w:hAnsi="Times New Roman" w:cs="Times New Roman"/>
          <w:sz w:val="24"/>
          <w:szCs w:val="24"/>
          <w:lang w:val="en-GB"/>
        </w:rPr>
        <w:t xml:space="preserve"> assessed to be</w:t>
      </w:r>
      <w:r w:rsidR="00E620C6" w:rsidRPr="00F50AE0">
        <w:rPr>
          <w:rFonts w:ascii="Times New Roman" w:hAnsi="Times New Roman" w:cs="Times New Roman"/>
          <w:sz w:val="24"/>
          <w:szCs w:val="24"/>
          <w:lang w:val="en-GB"/>
        </w:rPr>
        <w:t xml:space="preserve"> 2 on a scale of 1 to 4. The overall risk is not considered high due to the good</w:t>
      </w:r>
      <w:r w:rsidR="00DB6670">
        <w:rPr>
          <w:rFonts w:ascii="Times New Roman" w:hAnsi="Times New Roman" w:cs="Times New Roman"/>
          <w:sz w:val="24"/>
          <w:szCs w:val="24"/>
          <w:lang w:val="en-GB"/>
        </w:rPr>
        <w:t xml:space="preserve"> established</w:t>
      </w:r>
      <w:r w:rsidR="00E620C6" w:rsidRPr="00F50AE0">
        <w:rPr>
          <w:rFonts w:ascii="Times New Roman" w:hAnsi="Times New Roman" w:cs="Times New Roman"/>
          <w:sz w:val="24"/>
          <w:szCs w:val="24"/>
          <w:lang w:val="en-GB"/>
        </w:rPr>
        <w:t xml:space="preserve"> communication </w:t>
      </w:r>
      <w:r w:rsidR="007B68D4" w:rsidRPr="00F50AE0">
        <w:rPr>
          <w:rFonts w:ascii="Times New Roman" w:hAnsi="Times New Roman" w:cs="Times New Roman"/>
          <w:sz w:val="24"/>
          <w:szCs w:val="24"/>
          <w:lang w:val="en-GB"/>
        </w:rPr>
        <w:t xml:space="preserve">among all partners </w:t>
      </w:r>
      <w:r w:rsidR="00E620C6" w:rsidRPr="00F50AE0">
        <w:rPr>
          <w:rFonts w:ascii="Times New Roman" w:hAnsi="Times New Roman" w:cs="Times New Roman"/>
          <w:sz w:val="24"/>
          <w:szCs w:val="24"/>
          <w:lang w:val="en-GB"/>
        </w:rPr>
        <w:t xml:space="preserve">and active monitoring of the </w:t>
      </w:r>
      <w:r w:rsidR="00996F94" w:rsidRPr="00F50AE0">
        <w:rPr>
          <w:rFonts w:ascii="Times New Roman" w:hAnsi="Times New Roman" w:cs="Times New Roman"/>
          <w:sz w:val="24"/>
          <w:szCs w:val="24"/>
          <w:lang w:val="en-GB"/>
        </w:rPr>
        <w:t>implementation</w:t>
      </w:r>
      <w:r w:rsidR="00E620C6" w:rsidRPr="00F50AE0">
        <w:rPr>
          <w:rFonts w:ascii="Times New Roman" w:hAnsi="Times New Roman" w:cs="Times New Roman"/>
          <w:sz w:val="24"/>
          <w:szCs w:val="24"/>
          <w:lang w:val="en-GB"/>
        </w:rPr>
        <w:t>.</w:t>
      </w:r>
      <w:r w:rsidR="004F76A5" w:rsidRPr="00F50AE0">
        <w:rPr>
          <w:rFonts w:ascii="Times New Roman" w:hAnsi="Times New Roman" w:cs="Times New Roman"/>
          <w:sz w:val="24"/>
          <w:szCs w:val="24"/>
          <w:lang w:val="en-GB"/>
        </w:rPr>
        <w:t xml:space="preserve"> </w:t>
      </w:r>
    </w:p>
    <w:p w14:paraId="364C514F" w14:textId="7CD92671" w:rsidR="00882708" w:rsidRPr="00F50AE0" w:rsidRDefault="00F23BDB" w:rsidP="00882708">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Mr Jon Erik Strømø</w:t>
      </w:r>
      <w:r w:rsidR="0086491E" w:rsidRPr="00F50AE0">
        <w:rPr>
          <w:rFonts w:ascii="Times New Roman" w:hAnsi="Times New Roman" w:cs="Times New Roman"/>
          <w:sz w:val="24"/>
          <w:szCs w:val="24"/>
          <w:lang w:val="en-GB"/>
        </w:rPr>
        <w:t xml:space="preserve"> </w:t>
      </w:r>
      <w:r w:rsidR="00CE7109" w:rsidRPr="00F50AE0">
        <w:rPr>
          <w:rFonts w:ascii="Times New Roman" w:hAnsi="Times New Roman" w:cs="Times New Roman"/>
          <w:sz w:val="24"/>
          <w:szCs w:val="24"/>
          <w:lang w:val="en-GB"/>
        </w:rPr>
        <w:t>acknowledged and</w:t>
      </w:r>
      <w:r w:rsidR="00C55318" w:rsidRPr="00F50AE0">
        <w:rPr>
          <w:rFonts w:ascii="Times New Roman" w:hAnsi="Times New Roman" w:cs="Times New Roman"/>
          <w:sz w:val="24"/>
          <w:szCs w:val="24"/>
          <w:lang w:val="en-GB"/>
        </w:rPr>
        <w:t xml:space="preserve"> </w:t>
      </w:r>
      <w:r w:rsidR="00CE7109" w:rsidRPr="00F50AE0">
        <w:rPr>
          <w:rFonts w:ascii="Times New Roman" w:hAnsi="Times New Roman" w:cs="Times New Roman"/>
          <w:sz w:val="24"/>
          <w:szCs w:val="24"/>
          <w:lang w:val="en-GB"/>
        </w:rPr>
        <w:t>praised</w:t>
      </w:r>
      <w:r w:rsidR="00B26937" w:rsidRPr="00F50AE0">
        <w:rPr>
          <w:rFonts w:ascii="Times New Roman" w:hAnsi="Times New Roman" w:cs="Times New Roman"/>
          <w:sz w:val="24"/>
          <w:szCs w:val="24"/>
          <w:lang w:val="en-GB"/>
        </w:rPr>
        <w:t xml:space="preserve"> </w:t>
      </w:r>
      <w:r w:rsidR="0086491E" w:rsidRPr="00F50AE0">
        <w:rPr>
          <w:rFonts w:ascii="Times New Roman" w:hAnsi="Times New Roman" w:cs="Times New Roman"/>
          <w:sz w:val="24"/>
          <w:szCs w:val="24"/>
          <w:lang w:val="en-GB"/>
        </w:rPr>
        <w:t xml:space="preserve">the good work of Estonia </w:t>
      </w:r>
      <w:r w:rsidR="00C55318" w:rsidRPr="00F50AE0">
        <w:rPr>
          <w:rFonts w:ascii="Times New Roman" w:hAnsi="Times New Roman" w:cs="Times New Roman"/>
          <w:sz w:val="24"/>
          <w:szCs w:val="24"/>
          <w:lang w:val="en-GB"/>
        </w:rPr>
        <w:t>for a</w:t>
      </w:r>
      <w:r w:rsidR="00723862" w:rsidRPr="00F50AE0">
        <w:rPr>
          <w:rFonts w:ascii="Times New Roman" w:hAnsi="Times New Roman" w:cs="Times New Roman"/>
          <w:sz w:val="24"/>
          <w:szCs w:val="24"/>
          <w:lang w:val="en-GB"/>
        </w:rPr>
        <w:t xml:space="preserve">ctive </w:t>
      </w:r>
      <w:r w:rsidR="00ED7C1E">
        <w:rPr>
          <w:rFonts w:ascii="Times New Roman" w:hAnsi="Times New Roman" w:cs="Times New Roman"/>
          <w:sz w:val="24"/>
          <w:szCs w:val="24"/>
          <w:lang w:val="en-GB"/>
        </w:rPr>
        <w:t xml:space="preserve">and efficient </w:t>
      </w:r>
      <w:r w:rsidR="00723862" w:rsidRPr="00F50AE0">
        <w:rPr>
          <w:rFonts w:ascii="Times New Roman" w:hAnsi="Times New Roman" w:cs="Times New Roman"/>
          <w:sz w:val="24"/>
          <w:szCs w:val="24"/>
          <w:lang w:val="en-GB"/>
        </w:rPr>
        <w:t>implementation</w:t>
      </w:r>
      <w:r w:rsidR="0086491E" w:rsidRPr="00F50AE0">
        <w:rPr>
          <w:rFonts w:ascii="Times New Roman" w:hAnsi="Times New Roman" w:cs="Times New Roman"/>
          <w:sz w:val="24"/>
          <w:szCs w:val="24"/>
          <w:lang w:val="en-GB"/>
        </w:rPr>
        <w:t xml:space="preserve"> and </w:t>
      </w:r>
      <w:r w:rsidR="0008219E" w:rsidRPr="00F50AE0">
        <w:rPr>
          <w:rFonts w:ascii="Times New Roman" w:hAnsi="Times New Roman" w:cs="Times New Roman"/>
          <w:sz w:val="24"/>
          <w:szCs w:val="24"/>
          <w:lang w:val="en-GB"/>
        </w:rPr>
        <w:t>for the already visible good progress.</w:t>
      </w:r>
      <w:r w:rsidR="00206835" w:rsidRPr="00F50AE0">
        <w:rPr>
          <w:rFonts w:ascii="Times New Roman" w:hAnsi="Times New Roman" w:cs="Times New Roman"/>
          <w:sz w:val="24"/>
          <w:szCs w:val="24"/>
          <w:lang w:val="en-GB"/>
        </w:rPr>
        <w:t xml:space="preserve"> </w:t>
      </w:r>
      <w:r w:rsidR="00DD0AB6" w:rsidRPr="00F50AE0">
        <w:rPr>
          <w:rFonts w:ascii="Times New Roman" w:hAnsi="Times New Roman" w:cs="Times New Roman"/>
          <w:sz w:val="24"/>
          <w:szCs w:val="24"/>
          <w:lang w:val="en-GB"/>
        </w:rPr>
        <w:t>It is appreciated</w:t>
      </w:r>
      <w:r w:rsidR="00ED7C1E">
        <w:rPr>
          <w:rFonts w:ascii="Times New Roman" w:hAnsi="Times New Roman" w:cs="Times New Roman"/>
          <w:sz w:val="24"/>
          <w:szCs w:val="24"/>
          <w:lang w:val="en-GB"/>
        </w:rPr>
        <w:t xml:space="preserve"> by the donors</w:t>
      </w:r>
      <w:r w:rsidR="00DD0AB6" w:rsidRPr="00F50AE0">
        <w:rPr>
          <w:rFonts w:ascii="Times New Roman" w:hAnsi="Times New Roman" w:cs="Times New Roman"/>
          <w:sz w:val="24"/>
          <w:szCs w:val="24"/>
          <w:lang w:val="en-GB"/>
        </w:rPr>
        <w:t xml:space="preserve"> that all calls are launched and most of the projects </w:t>
      </w:r>
      <w:r w:rsidR="00E405FB">
        <w:rPr>
          <w:rFonts w:ascii="Times New Roman" w:hAnsi="Times New Roman" w:cs="Times New Roman"/>
          <w:sz w:val="24"/>
          <w:szCs w:val="24"/>
          <w:lang w:val="en-GB"/>
        </w:rPr>
        <w:t xml:space="preserve">are </w:t>
      </w:r>
      <w:r w:rsidR="00DD0AB6" w:rsidRPr="00F50AE0">
        <w:rPr>
          <w:rFonts w:ascii="Times New Roman" w:hAnsi="Times New Roman" w:cs="Times New Roman"/>
          <w:sz w:val="24"/>
          <w:szCs w:val="24"/>
          <w:lang w:val="en-GB"/>
        </w:rPr>
        <w:t xml:space="preserve">ongoing. He thanked </w:t>
      </w:r>
      <w:r w:rsidR="00E405FB">
        <w:rPr>
          <w:rFonts w:ascii="Times New Roman" w:hAnsi="Times New Roman" w:cs="Times New Roman"/>
          <w:sz w:val="24"/>
          <w:szCs w:val="24"/>
          <w:lang w:val="en-GB"/>
        </w:rPr>
        <w:t xml:space="preserve">the </w:t>
      </w:r>
      <w:r w:rsidR="00DD0AB6" w:rsidRPr="00F50AE0">
        <w:rPr>
          <w:rFonts w:ascii="Times New Roman" w:hAnsi="Times New Roman" w:cs="Times New Roman"/>
          <w:sz w:val="24"/>
          <w:szCs w:val="24"/>
          <w:lang w:val="en-GB"/>
        </w:rPr>
        <w:t xml:space="preserve">POs and Implementing Agencies for </w:t>
      </w:r>
      <w:r w:rsidR="00E405FB" w:rsidRPr="00F50AE0">
        <w:rPr>
          <w:rFonts w:ascii="Times New Roman" w:hAnsi="Times New Roman" w:cs="Times New Roman"/>
          <w:sz w:val="24"/>
          <w:szCs w:val="24"/>
          <w:lang w:val="en-GB"/>
        </w:rPr>
        <w:t>continu</w:t>
      </w:r>
      <w:r w:rsidR="00E405FB">
        <w:rPr>
          <w:rFonts w:ascii="Times New Roman" w:hAnsi="Times New Roman" w:cs="Times New Roman"/>
          <w:sz w:val="24"/>
          <w:szCs w:val="24"/>
          <w:lang w:val="en-GB"/>
        </w:rPr>
        <w:t>ed</w:t>
      </w:r>
      <w:r w:rsidR="00E405FB" w:rsidRPr="00F50AE0">
        <w:rPr>
          <w:rFonts w:ascii="Times New Roman" w:hAnsi="Times New Roman" w:cs="Times New Roman"/>
          <w:sz w:val="24"/>
          <w:szCs w:val="24"/>
          <w:lang w:val="en-GB"/>
        </w:rPr>
        <w:t xml:space="preserve"> </w:t>
      </w:r>
      <w:r w:rsidR="00DD0AB6" w:rsidRPr="00F50AE0">
        <w:rPr>
          <w:rFonts w:ascii="Times New Roman" w:hAnsi="Times New Roman" w:cs="Times New Roman"/>
          <w:sz w:val="24"/>
          <w:szCs w:val="24"/>
          <w:lang w:val="en-GB"/>
        </w:rPr>
        <w:t>good work</w:t>
      </w:r>
      <w:r w:rsidR="00F06D56" w:rsidRPr="00F50AE0">
        <w:rPr>
          <w:rFonts w:ascii="Times New Roman" w:hAnsi="Times New Roman" w:cs="Times New Roman"/>
          <w:sz w:val="24"/>
          <w:szCs w:val="24"/>
          <w:lang w:val="en-GB"/>
        </w:rPr>
        <w:t xml:space="preserve"> at programme level</w:t>
      </w:r>
      <w:r w:rsidR="00DD0AB6" w:rsidRPr="00F50AE0">
        <w:rPr>
          <w:rFonts w:ascii="Times New Roman" w:hAnsi="Times New Roman" w:cs="Times New Roman"/>
          <w:sz w:val="24"/>
          <w:szCs w:val="24"/>
          <w:lang w:val="en-GB"/>
        </w:rPr>
        <w:t xml:space="preserve">. </w:t>
      </w:r>
      <w:r w:rsidR="00882708" w:rsidRPr="00F50AE0">
        <w:rPr>
          <w:rFonts w:ascii="Times New Roman" w:hAnsi="Times New Roman" w:cs="Times New Roman"/>
          <w:sz w:val="24"/>
          <w:szCs w:val="24"/>
          <w:lang w:val="en-GB"/>
        </w:rPr>
        <w:t xml:space="preserve">It </w:t>
      </w:r>
      <w:r w:rsidR="00A2738A" w:rsidRPr="00F50AE0">
        <w:rPr>
          <w:rFonts w:ascii="Times New Roman" w:hAnsi="Times New Roman" w:cs="Times New Roman"/>
          <w:sz w:val="24"/>
          <w:szCs w:val="24"/>
          <w:lang w:val="en-GB"/>
        </w:rPr>
        <w:t>is</w:t>
      </w:r>
      <w:r w:rsidR="00882708" w:rsidRPr="00F50AE0">
        <w:rPr>
          <w:rFonts w:ascii="Times New Roman" w:hAnsi="Times New Roman" w:cs="Times New Roman"/>
          <w:sz w:val="24"/>
          <w:szCs w:val="24"/>
          <w:lang w:val="en-GB"/>
        </w:rPr>
        <w:t xml:space="preserve"> also noted </w:t>
      </w:r>
      <w:r w:rsidR="00A2738A" w:rsidRPr="00F50AE0">
        <w:rPr>
          <w:rFonts w:ascii="Times New Roman" w:hAnsi="Times New Roman" w:cs="Times New Roman"/>
          <w:sz w:val="24"/>
          <w:szCs w:val="24"/>
          <w:lang w:val="en-GB"/>
        </w:rPr>
        <w:t xml:space="preserve">that although </w:t>
      </w:r>
      <w:r w:rsidR="00882708" w:rsidRPr="00F50AE0">
        <w:rPr>
          <w:rFonts w:ascii="Times New Roman" w:hAnsi="Times New Roman" w:cs="Times New Roman"/>
          <w:sz w:val="24"/>
          <w:szCs w:val="24"/>
          <w:lang w:val="en-GB"/>
        </w:rPr>
        <w:t xml:space="preserve">Estonia is recovering well from the COVID-19 pandemic </w:t>
      </w:r>
      <w:r w:rsidR="00D76E7A">
        <w:rPr>
          <w:rFonts w:ascii="Times New Roman" w:hAnsi="Times New Roman" w:cs="Times New Roman"/>
          <w:sz w:val="24"/>
          <w:szCs w:val="24"/>
          <w:lang w:val="en-GB"/>
        </w:rPr>
        <w:t>and now</w:t>
      </w:r>
      <w:r w:rsidR="00882708" w:rsidRPr="00F50AE0">
        <w:rPr>
          <w:rFonts w:ascii="Times New Roman" w:hAnsi="Times New Roman" w:cs="Times New Roman"/>
          <w:sz w:val="24"/>
          <w:szCs w:val="24"/>
          <w:lang w:val="en-GB"/>
        </w:rPr>
        <w:t xml:space="preserve"> coping well with the new uncertainty brought by the new crisis caused by </w:t>
      </w:r>
      <w:bookmarkStart w:id="1" w:name="_Hlk106215863"/>
      <w:r w:rsidR="00882708" w:rsidRPr="00F50AE0">
        <w:rPr>
          <w:rFonts w:ascii="Times New Roman" w:hAnsi="Times New Roman" w:cs="Times New Roman"/>
          <w:sz w:val="24"/>
          <w:szCs w:val="24"/>
          <w:lang w:val="en-GB"/>
        </w:rPr>
        <w:t>Russia’s invasion to Ukraine</w:t>
      </w:r>
      <w:bookmarkEnd w:id="1"/>
      <w:r w:rsidR="001D739D" w:rsidRPr="00F50AE0">
        <w:rPr>
          <w:rFonts w:ascii="Times New Roman" w:hAnsi="Times New Roman" w:cs="Times New Roman"/>
          <w:sz w:val="24"/>
          <w:szCs w:val="24"/>
          <w:lang w:val="en-GB"/>
        </w:rPr>
        <w:t>,</w:t>
      </w:r>
      <w:r w:rsidR="00A2738A" w:rsidRPr="00F50AE0">
        <w:rPr>
          <w:rFonts w:ascii="Times New Roman" w:hAnsi="Times New Roman" w:cs="Times New Roman"/>
          <w:sz w:val="24"/>
          <w:szCs w:val="24"/>
          <w:lang w:val="en-GB"/>
        </w:rPr>
        <w:t xml:space="preserve"> there are risks that need to be closely monitored</w:t>
      </w:r>
      <w:r w:rsidR="00882708" w:rsidRPr="00F50AE0">
        <w:rPr>
          <w:rFonts w:ascii="Times New Roman" w:hAnsi="Times New Roman" w:cs="Times New Roman"/>
          <w:sz w:val="24"/>
          <w:szCs w:val="24"/>
          <w:lang w:val="en-GB"/>
        </w:rPr>
        <w:t xml:space="preserve">. </w:t>
      </w:r>
      <w:r w:rsidR="00DD0AB6" w:rsidRPr="00F50AE0">
        <w:rPr>
          <w:rFonts w:ascii="Times New Roman" w:hAnsi="Times New Roman" w:cs="Times New Roman"/>
          <w:sz w:val="24"/>
          <w:szCs w:val="24"/>
          <w:lang w:val="en-GB"/>
        </w:rPr>
        <w:t xml:space="preserve">He </w:t>
      </w:r>
      <w:r w:rsidR="005401FD" w:rsidRPr="00F50AE0">
        <w:rPr>
          <w:rFonts w:ascii="Times New Roman" w:hAnsi="Times New Roman" w:cs="Times New Roman"/>
          <w:sz w:val="24"/>
          <w:szCs w:val="24"/>
          <w:lang w:val="en-GB"/>
        </w:rPr>
        <w:t xml:space="preserve">reminded </w:t>
      </w:r>
      <w:r w:rsidR="00D76E7A">
        <w:rPr>
          <w:rFonts w:ascii="Times New Roman" w:hAnsi="Times New Roman" w:cs="Times New Roman"/>
          <w:sz w:val="24"/>
          <w:szCs w:val="24"/>
          <w:lang w:val="en-GB"/>
        </w:rPr>
        <w:t xml:space="preserve">on </w:t>
      </w:r>
      <w:r w:rsidR="005401FD" w:rsidRPr="00F50AE0">
        <w:rPr>
          <w:rFonts w:ascii="Times New Roman" w:hAnsi="Times New Roman" w:cs="Times New Roman"/>
          <w:sz w:val="24"/>
          <w:szCs w:val="24"/>
          <w:lang w:val="en-GB"/>
        </w:rPr>
        <w:t xml:space="preserve">the letter </w:t>
      </w:r>
      <w:r w:rsidR="00D76E7A">
        <w:rPr>
          <w:rFonts w:ascii="Times New Roman" w:hAnsi="Times New Roman" w:cs="Times New Roman"/>
          <w:sz w:val="24"/>
          <w:szCs w:val="24"/>
          <w:lang w:val="en-GB"/>
        </w:rPr>
        <w:t>from the FMC since</w:t>
      </w:r>
      <w:r w:rsidR="005401FD" w:rsidRPr="00F50AE0">
        <w:rPr>
          <w:rFonts w:ascii="Times New Roman" w:hAnsi="Times New Roman" w:cs="Times New Roman"/>
          <w:sz w:val="24"/>
          <w:szCs w:val="24"/>
          <w:lang w:val="en-GB"/>
        </w:rPr>
        <w:t xml:space="preserve"> March 2022 and </w:t>
      </w:r>
      <w:r w:rsidR="00DD0AB6" w:rsidRPr="00F50AE0">
        <w:rPr>
          <w:rFonts w:ascii="Times New Roman" w:hAnsi="Times New Roman" w:cs="Times New Roman"/>
          <w:sz w:val="24"/>
          <w:szCs w:val="24"/>
          <w:lang w:val="en-GB"/>
        </w:rPr>
        <w:t>encouraged</w:t>
      </w:r>
      <w:r w:rsidR="00D76E7A">
        <w:rPr>
          <w:rFonts w:ascii="Times New Roman" w:hAnsi="Times New Roman" w:cs="Times New Roman"/>
          <w:sz w:val="24"/>
          <w:szCs w:val="24"/>
          <w:lang w:val="en-GB"/>
        </w:rPr>
        <w:t xml:space="preserve"> the NFP</w:t>
      </w:r>
      <w:r w:rsidR="00DD0AB6" w:rsidRPr="00F50AE0">
        <w:rPr>
          <w:rFonts w:ascii="Times New Roman" w:hAnsi="Times New Roman" w:cs="Times New Roman"/>
          <w:sz w:val="24"/>
          <w:szCs w:val="24"/>
          <w:lang w:val="en-GB"/>
        </w:rPr>
        <w:t xml:space="preserve"> to have a close contact with FMO also for guidance </w:t>
      </w:r>
      <w:r w:rsidR="00F356A0">
        <w:rPr>
          <w:rFonts w:ascii="Times New Roman" w:hAnsi="Times New Roman" w:cs="Times New Roman"/>
          <w:sz w:val="24"/>
          <w:szCs w:val="24"/>
          <w:lang w:val="en-GB"/>
        </w:rPr>
        <w:t>during</w:t>
      </w:r>
      <w:r w:rsidR="00F356A0" w:rsidRPr="00F50AE0">
        <w:rPr>
          <w:rFonts w:ascii="Times New Roman" w:hAnsi="Times New Roman" w:cs="Times New Roman"/>
          <w:sz w:val="24"/>
          <w:szCs w:val="24"/>
          <w:lang w:val="en-GB"/>
        </w:rPr>
        <w:t xml:space="preserve"> </w:t>
      </w:r>
      <w:r w:rsidR="00DD0AB6" w:rsidRPr="00F50AE0">
        <w:rPr>
          <w:rFonts w:ascii="Times New Roman" w:hAnsi="Times New Roman" w:cs="Times New Roman"/>
          <w:sz w:val="24"/>
          <w:szCs w:val="24"/>
          <w:lang w:val="en-GB"/>
        </w:rPr>
        <w:t xml:space="preserve">these difficult times. </w:t>
      </w:r>
    </w:p>
    <w:p w14:paraId="198B5C64" w14:textId="756B692F" w:rsidR="00DD0AB6" w:rsidRPr="00F50AE0" w:rsidRDefault="00C66DFA" w:rsidP="00882708">
      <w:pPr>
        <w:jc w:val="both"/>
        <w:rPr>
          <w:rFonts w:ascii="Times New Roman" w:hAnsi="Times New Roman" w:cs="Times New Roman"/>
          <w:sz w:val="24"/>
          <w:szCs w:val="24"/>
          <w:lang w:val="en-GB"/>
        </w:rPr>
      </w:pPr>
      <w:r>
        <w:rPr>
          <w:rFonts w:ascii="Times New Roman" w:hAnsi="Times New Roman" w:cs="Times New Roman"/>
          <w:sz w:val="24"/>
          <w:szCs w:val="24"/>
          <w:lang w:val="en-GB"/>
        </w:rPr>
        <w:t>For the</w:t>
      </w:r>
      <w:r w:rsidRPr="00F50AE0">
        <w:rPr>
          <w:rFonts w:ascii="Times New Roman" w:hAnsi="Times New Roman" w:cs="Times New Roman"/>
          <w:sz w:val="24"/>
          <w:szCs w:val="24"/>
          <w:lang w:val="en-GB"/>
        </w:rPr>
        <w:t xml:space="preserve"> </w:t>
      </w:r>
      <w:r w:rsidR="00DD0AB6" w:rsidRPr="00F50AE0">
        <w:rPr>
          <w:rFonts w:ascii="Times New Roman" w:hAnsi="Times New Roman" w:cs="Times New Roman"/>
          <w:sz w:val="24"/>
          <w:szCs w:val="24"/>
          <w:lang w:val="en-GB"/>
        </w:rPr>
        <w:t>EE-Research programme there was a question</w:t>
      </w:r>
      <w:r>
        <w:rPr>
          <w:rFonts w:ascii="Times New Roman" w:hAnsi="Times New Roman" w:cs="Times New Roman"/>
          <w:sz w:val="24"/>
          <w:szCs w:val="24"/>
          <w:lang w:val="en-GB"/>
        </w:rPr>
        <w:t xml:space="preserve"> from donors on</w:t>
      </w:r>
      <w:r w:rsidR="00DD0AB6" w:rsidRPr="00F50AE0">
        <w:rPr>
          <w:rFonts w:ascii="Times New Roman" w:hAnsi="Times New Roman" w:cs="Times New Roman"/>
          <w:sz w:val="24"/>
          <w:szCs w:val="24"/>
          <w:lang w:val="en-GB"/>
        </w:rPr>
        <w:t xml:space="preserve"> how </w:t>
      </w:r>
      <w:r>
        <w:rPr>
          <w:rFonts w:ascii="Times New Roman" w:hAnsi="Times New Roman" w:cs="Times New Roman"/>
          <w:sz w:val="24"/>
          <w:szCs w:val="24"/>
          <w:lang w:val="en-GB"/>
        </w:rPr>
        <w:t xml:space="preserve">the </w:t>
      </w:r>
      <w:r w:rsidR="00DD0AB6" w:rsidRPr="00F50AE0">
        <w:rPr>
          <w:rFonts w:ascii="Times New Roman" w:hAnsi="Times New Roman" w:cs="Times New Roman"/>
          <w:sz w:val="24"/>
          <w:szCs w:val="24"/>
          <w:lang w:val="en-GB"/>
        </w:rPr>
        <w:t xml:space="preserve">NFP sees the </w:t>
      </w:r>
      <w:r w:rsidR="00E43D04">
        <w:rPr>
          <w:rFonts w:ascii="Times New Roman" w:hAnsi="Times New Roman" w:cs="Times New Roman"/>
          <w:sz w:val="24"/>
          <w:szCs w:val="24"/>
          <w:lang w:val="en-GB"/>
        </w:rPr>
        <w:t xml:space="preserve">regional </w:t>
      </w:r>
      <w:r w:rsidR="00DD0AB6" w:rsidRPr="00F50AE0">
        <w:rPr>
          <w:rFonts w:ascii="Times New Roman" w:hAnsi="Times New Roman" w:cs="Times New Roman"/>
          <w:sz w:val="24"/>
          <w:szCs w:val="24"/>
          <w:lang w:val="en-GB"/>
        </w:rPr>
        <w:t>cooperation between the Baltic States</w:t>
      </w:r>
      <w:r w:rsidR="00E43D04">
        <w:rPr>
          <w:rFonts w:ascii="Times New Roman" w:hAnsi="Times New Roman" w:cs="Times New Roman"/>
          <w:sz w:val="24"/>
          <w:szCs w:val="24"/>
          <w:lang w:val="en-GB"/>
        </w:rPr>
        <w:t xml:space="preserve"> within the programme</w:t>
      </w:r>
      <w:r w:rsidR="00DD0AB6" w:rsidRPr="00F50AE0">
        <w:rPr>
          <w:rFonts w:ascii="Times New Roman" w:hAnsi="Times New Roman" w:cs="Times New Roman"/>
          <w:sz w:val="24"/>
          <w:szCs w:val="24"/>
          <w:lang w:val="en-GB"/>
        </w:rPr>
        <w:t xml:space="preserve">. </w:t>
      </w:r>
    </w:p>
    <w:p w14:paraId="38A48485" w14:textId="3D13059D" w:rsidR="00F06D56" w:rsidRPr="00F50AE0" w:rsidRDefault="00F06D56" w:rsidP="00882708">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Mr Martin Karro</w:t>
      </w:r>
      <w:r w:rsidRPr="00F50AE0">
        <w:rPr>
          <w:rFonts w:ascii="Times New Roman" w:hAnsi="Times New Roman" w:cs="Times New Roman"/>
          <w:sz w:val="24"/>
          <w:szCs w:val="24"/>
          <w:lang w:val="en-GB"/>
        </w:rPr>
        <w:t xml:space="preserve"> mentioned the </w:t>
      </w:r>
      <w:r w:rsidR="002F617E" w:rsidRPr="00F50AE0">
        <w:rPr>
          <w:rFonts w:ascii="Times New Roman" w:hAnsi="Times New Roman" w:cs="Times New Roman"/>
          <w:sz w:val="24"/>
          <w:szCs w:val="24"/>
          <w:lang w:val="en-GB"/>
        </w:rPr>
        <w:t xml:space="preserve">good contacts </w:t>
      </w:r>
      <w:r w:rsidRPr="00F50AE0">
        <w:rPr>
          <w:rFonts w:ascii="Times New Roman" w:hAnsi="Times New Roman" w:cs="Times New Roman"/>
          <w:sz w:val="24"/>
          <w:szCs w:val="24"/>
          <w:lang w:val="en-GB"/>
        </w:rPr>
        <w:t>with NFPs from Latvia and Lithuania</w:t>
      </w:r>
      <w:r w:rsidR="002F617E" w:rsidRPr="00F50AE0">
        <w:rPr>
          <w:rFonts w:ascii="Times New Roman" w:hAnsi="Times New Roman" w:cs="Times New Roman"/>
          <w:sz w:val="24"/>
          <w:szCs w:val="24"/>
          <w:lang w:val="en-GB"/>
        </w:rPr>
        <w:t xml:space="preserve">. He stressed that </w:t>
      </w:r>
      <w:r w:rsidR="00E43D04">
        <w:rPr>
          <w:rFonts w:ascii="Times New Roman" w:hAnsi="Times New Roman" w:cs="Times New Roman"/>
          <w:sz w:val="24"/>
          <w:szCs w:val="24"/>
          <w:lang w:val="en-GB"/>
        </w:rPr>
        <w:t xml:space="preserve">the </w:t>
      </w:r>
      <w:r w:rsidR="002F617E" w:rsidRPr="00F50AE0">
        <w:rPr>
          <w:rFonts w:ascii="Times New Roman" w:hAnsi="Times New Roman" w:cs="Times New Roman"/>
          <w:sz w:val="24"/>
          <w:szCs w:val="24"/>
          <w:lang w:val="en-GB"/>
        </w:rPr>
        <w:t xml:space="preserve">Estonian NFP finds it important to exchange knowledge and experience with Latvia and Lithuania. There are no big problems but there are some technical issues that should be taken into consideration while planning the new period. Namely, </w:t>
      </w:r>
      <w:r w:rsidR="006068CA">
        <w:rPr>
          <w:rFonts w:ascii="Times New Roman" w:hAnsi="Times New Roman" w:cs="Times New Roman"/>
          <w:sz w:val="24"/>
          <w:szCs w:val="24"/>
          <w:lang w:val="en-GB"/>
        </w:rPr>
        <w:t>as</w:t>
      </w:r>
      <w:r w:rsidR="006068CA" w:rsidRPr="00F50AE0">
        <w:rPr>
          <w:rFonts w:ascii="Times New Roman" w:hAnsi="Times New Roman" w:cs="Times New Roman"/>
          <w:sz w:val="24"/>
          <w:szCs w:val="24"/>
          <w:lang w:val="en-GB"/>
        </w:rPr>
        <w:t xml:space="preserve"> </w:t>
      </w:r>
      <w:r w:rsidR="002F617E" w:rsidRPr="00F50AE0">
        <w:rPr>
          <w:rFonts w:ascii="Times New Roman" w:hAnsi="Times New Roman" w:cs="Times New Roman"/>
          <w:sz w:val="24"/>
          <w:szCs w:val="24"/>
          <w:lang w:val="en-GB"/>
        </w:rPr>
        <w:t>all Baltic States have the same EEA and Norwegian Grants regulation base</w:t>
      </w:r>
      <w:r w:rsidR="006068CA">
        <w:rPr>
          <w:rFonts w:ascii="Times New Roman" w:hAnsi="Times New Roman" w:cs="Times New Roman"/>
          <w:sz w:val="24"/>
          <w:szCs w:val="24"/>
          <w:lang w:val="en-GB"/>
        </w:rPr>
        <w:t xml:space="preserve"> it should be secured that all</w:t>
      </w:r>
      <w:r w:rsidR="00F16D8C">
        <w:rPr>
          <w:rFonts w:ascii="Times New Roman" w:hAnsi="Times New Roman" w:cs="Times New Roman"/>
          <w:sz w:val="24"/>
          <w:szCs w:val="24"/>
          <w:lang w:val="en-GB"/>
        </w:rPr>
        <w:t xml:space="preserve"> have the same </w:t>
      </w:r>
      <w:r w:rsidR="00F16D8C">
        <w:rPr>
          <w:rFonts w:ascii="Times New Roman" w:hAnsi="Times New Roman" w:cs="Times New Roman"/>
          <w:sz w:val="24"/>
          <w:szCs w:val="24"/>
          <w:lang w:val="en-GB"/>
        </w:rPr>
        <w:lastRenderedPageBreak/>
        <w:t>or</w:t>
      </w:r>
      <w:r w:rsidR="002F617E" w:rsidRPr="00F50AE0">
        <w:rPr>
          <w:rFonts w:ascii="Times New Roman" w:hAnsi="Times New Roman" w:cs="Times New Roman"/>
          <w:sz w:val="24"/>
          <w:szCs w:val="24"/>
          <w:lang w:val="en-GB"/>
        </w:rPr>
        <w:t xml:space="preserve"> similar requirements</w:t>
      </w:r>
      <w:r w:rsidR="009D5C4D" w:rsidRPr="00F50AE0">
        <w:rPr>
          <w:rFonts w:ascii="Times New Roman" w:hAnsi="Times New Roman" w:cs="Times New Roman"/>
          <w:sz w:val="24"/>
          <w:szCs w:val="24"/>
          <w:lang w:val="en-GB"/>
        </w:rPr>
        <w:t>/forms</w:t>
      </w:r>
      <w:r w:rsidR="002F617E" w:rsidRPr="00F50AE0">
        <w:rPr>
          <w:rFonts w:ascii="Times New Roman" w:hAnsi="Times New Roman" w:cs="Times New Roman"/>
          <w:sz w:val="24"/>
          <w:szCs w:val="24"/>
          <w:lang w:val="en-GB"/>
        </w:rPr>
        <w:t xml:space="preserve"> for </w:t>
      </w:r>
      <w:r w:rsidR="00254E29" w:rsidRPr="00F50AE0">
        <w:rPr>
          <w:rFonts w:ascii="Times New Roman" w:hAnsi="Times New Roman" w:cs="Times New Roman"/>
          <w:sz w:val="24"/>
          <w:szCs w:val="24"/>
          <w:lang w:val="en-GB"/>
        </w:rPr>
        <w:t>involved partners</w:t>
      </w:r>
      <w:r w:rsidR="002F617E" w:rsidRPr="00F50AE0">
        <w:rPr>
          <w:rFonts w:ascii="Times New Roman" w:hAnsi="Times New Roman" w:cs="Times New Roman"/>
          <w:sz w:val="24"/>
          <w:szCs w:val="24"/>
          <w:lang w:val="en-GB"/>
        </w:rPr>
        <w:t xml:space="preserve"> across these three countries. Today the level of bureaucracy is quite different in these countries</w:t>
      </w:r>
      <w:r w:rsidR="00254E29" w:rsidRPr="00F50AE0">
        <w:rPr>
          <w:rFonts w:ascii="Times New Roman" w:hAnsi="Times New Roman" w:cs="Times New Roman"/>
          <w:sz w:val="24"/>
          <w:szCs w:val="24"/>
          <w:lang w:val="en-GB"/>
        </w:rPr>
        <w:t xml:space="preserve">. </w:t>
      </w:r>
    </w:p>
    <w:p w14:paraId="278B287D" w14:textId="6AF43571" w:rsidR="00DD0AB6" w:rsidRPr="00F50AE0" w:rsidRDefault="00254E29" w:rsidP="00882708">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Mrs Laura Pikkoja</w:t>
      </w:r>
      <w:r w:rsidRPr="00F50AE0">
        <w:rPr>
          <w:rFonts w:ascii="Times New Roman" w:hAnsi="Times New Roman" w:cs="Times New Roman"/>
          <w:sz w:val="24"/>
          <w:szCs w:val="24"/>
          <w:lang w:val="en-GB"/>
        </w:rPr>
        <w:t xml:space="preserve"> added that </w:t>
      </w:r>
      <w:r w:rsidR="00F16D8C" w:rsidRPr="00F50AE0">
        <w:rPr>
          <w:rFonts w:ascii="Times New Roman" w:hAnsi="Times New Roman" w:cs="Times New Roman"/>
          <w:sz w:val="24"/>
          <w:szCs w:val="24"/>
          <w:lang w:val="en-GB"/>
        </w:rPr>
        <w:t>content wise</w:t>
      </w:r>
      <w:r w:rsidRPr="00F50AE0">
        <w:rPr>
          <w:rFonts w:ascii="Times New Roman" w:hAnsi="Times New Roman" w:cs="Times New Roman"/>
          <w:sz w:val="24"/>
          <w:szCs w:val="24"/>
          <w:lang w:val="en-GB"/>
        </w:rPr>
        <w:t xml:space="preserve"> the implementers are very satisfied. </w:t>
      </w:r>
    </w:p>
    <w:p w14:paraId="06C86887" w14:textId="4B7823C0" w:rsidR="00DD0AB6" w:rsidRPr="00F50AE0" w:rsidRDefault="009E5A08" w:rsidP="00882708">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Mr Jon Erik Strømø</w:t>
      </w:r>
      <w:r w:rsidRPr="00F50AE0">
        <w:rPr>
          <w:rFonts w:ascii="Times New Roman" w:hAnsi="Times New Roman" w:cs="Times New Roman"/>
          <w:sz w:val="24"/>
          <w:szCs w:val="24"/>
          <w:lang w:val="en-GB"/>
        </w:rPr>
        <w:t xml:space="preserve"> </w:t>
      </w:r>
      <w:r w:rsidR="00F24AAA">
        <w:rPr>
          <w:rFonts w:ascii="Times New Roman" w:hAnsi="Times New Roman" w:cs="Times New Roman"/>
          <w:sz w:val="24"/>
          <w:szCs w:val="24"/>
          <w:lang w:val="en-GB"/>
        </w:rPr>
        <w:t xml:space="preserve">asked </w:t>
      </w:r>
      <w:r w:rsidR="00622A5C">
        <w:rPr>
          <w:rFonts w:ascii="Times New Roman" w:hAnsi="Times New Roman" w:cs="Times New Roman"/>
          <w:sz w:val="24"/>
          <w:szCs w:val="24"/>
          <w:lang w:val="en-GB"/>
        </w:rPr>
        <w:t>if dif</w:t>
      </w:r>
      <w:r w:rsidR="00E62702">
        <w:rPr>
          <w:rFonts w:ascii="Times New Roman" w:hAnsi="Times New Roman" w:cs="Times New Roman"/>
          <w:sz w:val="24"/>
          <w:szCs w:val="24"/>
          <w:lang w:val="en-GB"/>
        </w:rPr>
        <w:t xml:space="preserve">ficulties of </w:t>
      </w:r>
      <w:r w:rsidR="0043632B">
        <w:rPr>
          <w:rFonts w:ascii="Times New Roman" w:hAnsi="Times New Roman" w:cs="Times New Roman"/>
          <w:sz w:val="24"/>
          <w:szCs w:val="24"/>
          <w:lang w:val="en-GB"/>
        </w:rPr>
        <w:t>project</w:t>
      </w:r>
      <w:r w:rsidR="00E62702">
        <w:rPr>
          <w:rFonts w:ascii="Times New Roman" w:hAnsi="Times New Roman" w:cs="Times New Roman"/>
          <w:sz w:val="24"/>
          <w:szCs w:val="24"/>
          <w:lang w:val="en-GB"/>
        </w:rPr>
        <w:t xml:space="preserve"> promoters </w:t>
      </w:r>
      <w:r w:rsidR="007F5D1C">
        <w:rPr>
          <w:rFonts w:ascii="Times New Roman" w:hAnsi="Times New Roman" w:cs="Times New Roman"/>
          <w:sz w:val="24"/>
          <w:szCs w:val="24"/>
          <w:lang w:val="en-GB"/>
        </w:rPr>
        <w:t xml:space="preserve">providing co-financing </w:t>
      </w:r>
      <w:r w:rsidR="00A205D1">
        <w:rPr>
          <w:rFonts w:ascii="Times New Roman" w:hAnsi="Times New Roman" w:cs="Times New Roman"/>
          <w:sz w:val="24"/>
          <w:szCs w:val="24"/>
          <w:lang w:val="en-GB"/>
        </w:rPr>
        <w:t xml:space="preserve">due to changes in economic situation </w:t>
      </w:r>
      <w:r w:rsidR="007F5D1C">
        <w:rPr>
          <w:rFonts w:ascii="Times New Roman" w:hAnsi="Times New Roman" w:cs="Times New Roman"/>
          <w:sz w:val="24"/>
          <w:szCs w:val="24"/>
          <w:lang w:val="en-GB"/>
        </w:rPr>
        <w:t>caus</w:t>
      </w:r>
      <w:r w:rsidR="00A205D1">
        <w:rPr>
          <w:rFonts w:ascii="Times New Roman" w:hAnsi="Times New Roman" w:cs="Times New Roman"/>
          <w:sz w:val="24"/>
          <w:szCs w:val="24"/>
          <w:lang w:val="en-GB"/>
        </w:rPr>
        <w:t>ing</w:t>
      </w:r>
      <w:r w:rsidR="007F5D1C">
        <w:rPr>
          <w:rFonts w:ascii="Times New Roman" w:hAnsi="Times New Roman" w:cs="Times New Roman"/>
          <w:sz w:val="24"/>
          <w:szCs w:val="24"/>
          <w:lang w:val="en-GB"/>
        </w:rPr>
        <w:t xml:space="preserve"> </w:t>
      </w:r>
      <w:r w:rsidR="00B2167B">
        <w:rPr>
          <w:rFonts w:ascii="Times New Roman" w:hAnsi="Times New Roman" w:cs="Times New Roman"/>
          <w:sz w:val="24"/>
          <w:szCs w:val="24"/>
          <w:lang w:val="en-GB"/>
        </w:rPr>
        <w:t xml:space="preserve">few </w:t>
      </w:r>
      <w:r w:rsidR="007F5D1C">
        <w:rPr>
          <w:rFonts w:ascii="Times New Roman" w:hAnsi="Times New Roman" w:cs="Times New Roman"/>
          <w:sz w:val="24"/>
          <w:szCs w:val="24"/>
          <w:lang w:val="en-GB"/>
        </w:rPr>
        <w:t xml:space="preserve">projects </w:t>
      </w:r>
      <w:r w:rsidR="0043632B">
        <w:rPr>
          <w:rFonts w:ascii="Times New Roman" w:hAnsi="Times New Roman" w:cs="Times New Roman"/>
          <w:sz w:val="24"/>
          <w:szCs w:val="24"/>
          <w:lang w:val="en-GB"/>
        </w:rPr>
        <w:t xml:space="preserve">being cancelled or delayed </w:t>
      </w:r>
      <w:r w:rsidR="00DF3CAD">
        <w:rPr>
          <w:rFonts w:ascii="Times New Roman" w:hAnsi="Times New Roman" w:cs="Times New Roman"/>
          <w:sz w:val="24"/>
          <w:szCs w:val="24"/>
          <w:lang w:val="en-GB"/>
        </w:rPr>
        <w:t xml:space="preserve">regarding previous calls </w:t>
      </w:r>
      <w:r w:rsidRPr="00F50AE0">
        <w:rPr>
          <w:rFonts w:ascii="Times New Roman" w:hAnsi="Times New Roman" w:cs="Times New Roman"/>
          <w:sz w:val="24"/>
          <w:szCs w:val="24"/>
          <w:lang w:val="en-GB"/>
        </w:rPr>
        <w:t xml:space="preserve">is something EE-Innovation programme takes into consideration when planning limited </w:t>
      </w:r>
      <w:proofErr w:type="gramStart"/>
      <w:r w:rsidRPr="00F50AE0">
        <w:rPr>
          <w:rFonts w:ascii="Times New Roman" w:hAnsi="Times New Roman" w:cs="Times New Roman"/>
          <w:sz w:val="24"/>
          <w:szCs w:val="24"/>
          <w:lang w:val="en-GB"/>
        </w:rPr>
        <w:t>call</w:t>
      </w:r>
      <w:r w:rsidR="00D82AE9">
        <w:rPr>
          <w:rFonts w:ascii="Times New Roman" w:hAnsi="Times New Roman" w:cs="Times New Roman"/>
          <w:sz w:val="24"/>
          <w:szCs w:val="24"/>
          <w:lang w:val="en-GB"/>
        </w:rPr>
        <w:t xml:space="preserve"> </w:t>
      </w:r>
      <w:r w:rsidRPr="00F50AE0">
        <w:rPr>
          <w:rFonts w:ascii="Times New Roman" w:hAnsi="Times New Roman" w:cs="Times New Roman"/>
          <w:sz w:val="24"/>
          <w:szCs w:val="24"/>
          <w:lang w:val="en-GB"/>
        </w:rPr>
        <w:t>in</w:t>
      </w:r>
      <w:proofErr w:type="gramEnd"/>
      <w:r w:rsidRPr="00F50AE0">
        <w:rPr>
          <w:rFonts w:ascii="Times New Roman" w:hAnsi="Times New Roman" w:cs="Times New Roman"/>
          <w:sz w:val="24"/>
          <w:szCs w:val="24"/>
          <w:lang w:val="en-GB"/>
        </w:rPr>
        <w:t xml:space="preserve"> autumn 2022. </w:t>
      </w:r>
    </w:p>
    <w:p w14:paraId="0D758F30" w14:textId="7B686000" w:rsidR="009E5A08" w:rsidRPr="00F50AE0" w:rsidRDefault="009E5A08" w:rsidP="00882708">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Mr Tanel Tomson</w:t>
      </w:r>
      <w:r w:rsidRPr="00F50AE0">
        <w:rPr>
          <w:rFonts w:ascii="Times New Roman" w:hAnsi="Times New Roman" w:cs="Times New Roman"/>
          <w:sz w:val="24"/>
          <w:szCs w:val="24"/>
          <w:lang w:val="en-GB"/>
        </w:rPr>
        <w:t xml:space="preserve"> from </w:t>
      </w:r>
      <w:r w:rsidR="00CA45C8" w:rsidRPr="00F50AE0">
        <w:rPr>
          <w:rFonts w:ascii="Times New Roman" w:hAnsi="Times New Roman" w:cs="Times New Roman"/>
          <w:sz w:val="24"/>
          <w:szCs w:val="24"/>
          <w:lang w:val="en-GB"/>
        </w:rPr>
        <w:t>the Ministry of Economic Affairs and Communications explained that previously there have been several different calls</w:t>
      </w:r>
      <w:r w:rsidR="00192F2B">
        <w:rPr>
          <w:rFonts w:ascii="Times New Roman" w:hAnsi="Times New Roman" w:cs="Times New Roman"/>
          <w:sz w:val="24"/>
          <w:szCs w:val="24"/>
          <w:lang w:val="en-GB"/>
        </w:rPr>
        <w:t>, financed form different resources,</w:t>
      </w:r>
      <w:r w:rsidR="00CA45C8" w:rsidRPr="00F50AE0">
        <w:rPr>
          <w:rFonts w:ascii="Times New Roman" w:hAnsi="Times New Roman" w:cs="Times New Roman"/>
          <w:sz w:val="24"/>
          <w:szCs w:val="24"/>
          <w:lang w:val="en-GB"/>
        </w:rPr>
        <w:t xml:space="preserve"> at the same time and </w:t>
      </w:r>
      <w:proofErr w:type="gramStart"/>
      <w:r w:rsidR="00CA45C8" w:rsidRPr="00F50AE0">
        <w:rPr>
          <w:rFonts w:ascii="Times New Roman" w:hAnsi="Times New Roman" w:cs="Times New Roman"/>
          <w:sz w:val="24"/>
          <w:szCs w:val="24"/>
          <w:lang w:val="en-GB"/>
        </w:rPr>
        <w:t>this is why</w:t>
      </w:r>
      <w:proofErr w:type="gramEnd"/>
      <w:r w:rsidR="00CA45C8" w:rsidRPr="00F50AE0">
        <w:rPr>
          <w:rFonts w:ascii="Times New Roman" w:hAnsi="Times New Roman" w:cs="Times New Roman"/>
          <w:sz w:val="24"/>
          <w:szCs w:val="24"/>
          <w:lang w:val="en-GB"/>
        </w:rPr>
        <w:t xml:space="preserve"> some companies did not apply</w:t>
      </w:r>
      <w:r w:rsidR="006B28CA">
        <w:rPr>
          <w:rFonts w:ascii="Times New Roman" w:hAnsi="Times New Roman" w:cs="Times New Roman"/>
          <w:sz w:val="24"/>
          <w:szCs w:val="24"/>
          <w:lang w:val="en-GB"/>
        </w:rPr>
        <w:t xml:space="preserve"> previously but are </w:t>
      </w:r>
      <w:r w:rsidR="00CA45C8" w:rsidRPr="00F50AE0">
        <w:rPr>
          <w:rFonts w:ascii="Times New Roman" w:hAnsi="Times New Roman" w:cs="Times New Roman"/>
          <w:sz w:val="24"/>
          <w:szCs w:val="24"/>
          <w:lang w:val="en-GB"/>
        </w:rPr>
        <w:t xml:space="preserve">ready to apply now. </w:t>
      </w:r>
      <w:r w:rsidR="00E16894">
        <w:rPr>
          <w:rFonts w:ascii="Times New Roman" w:hAnsi="Times New Roman" w:cs="Times New Roman"/>
          <w:sz w:val="24"/>
          <w:szCs w:val="24"/>
          <w:lang w:val="en-GB"/>
        </w:rPr>
        <w:t xml:space="preserve">The </w:t>
      </w:r>
      <w:r w:rsidR="00CA45C8" w:rsidRPr="00F50AE0">
        <w:rPr>
          <w:rFonts w:ascii="Times New Roman" w:hAnsi="Times New Roman" w:cs="Times New Roman"/>
          <w:sz w:val="24"/>
          <w:szCs w:val="24"/>
          <w:lang w:val="en-GB"/>
        </w:rPr>
        <w:t>PO and Implementing Agency already know that some organisations are already waiting for that call and are eager to participate, thus reassuring that there is enough interest and capacity among organisations</w:t>
      </w:r>
      <w:r w:rsidR="00E16894">
        <w:rPr>
          <w:rFonts w:ascii="Times New Roman" w:hAnsi="Times New Roman" w:cs="Times New Roman"/>
          <w:sz w:val="24"/>
          <w:szCs w:val="24"/>
          <w:lang w:val="en-GB"/>
        </w:rPr>
        <w:t xml:space="preserve"> to fully utilise the </w:t>
      </w:r>
      <w:r w:rsidR="001A0712">
        <w:rPr>
          <w:rFonts w:ascii="Times New Roman" w:hAnsi="Times New Roman" w:cs="Times New Roman"/>
          <w:sz w:val="24"/>
          <w:szCs w:val="24"/>
          <w:lang w:val="en-GB"/>
        </w:rPr>
        <w:t>budget allocation for this last planned call within the programme</w:t>
      </w:r>
      <w:r w:rsidR="00CA45C8" w:rsidRPr="00F50AE0">
        <w:rPr>
          <w:rFonts w:ascii="Times New Roman" w:hAnsi="Times New Roman" w:cs="Times New Roman"/>
          <w:sz w:val="24"/>
          <w:szCs w:val="24"/>
          <w:lang w:val="en-GB"/>
        </w:rPr>
        <w:t xml:space="preserve">. </w:t>
      </w:r>
    </w:p>
    <w:p w14:paraId="4C7C5D4C" w14:textId="6E37DC9A" w:rsidR="00CA45C8" w:rsidRPr="00F50AE0" w:rsidRDefault="00CA45C8" w:rsidP="00882708">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Mr Jon Erik Strømø</w:t>
      </w:r>
      <w:r w:rsidRPr="00F50AE0">
        <w:rPr>
          <w:rFonts w:ascii="Times New Roman" w:hAnsi="Times New Roman" w:cs="Times New Roman"/>
          <w:sz w:val="24"/>
          <w:szCs w:val="24"/>
          <w:lang w:val="en-GB"/>
        </w:rPr>
        <w:t xml:space="preserve"> also expressed donors concern regarding the EE-Climate programme</w:t>
      </w:r>
      <w:r w:rsidR="009B010E" w:rsidRPr="00F50AE0">
        <w:rPr>
          <w:rFonts w:ascii="Times New Roman" w:hAnsi="Times New Roman" w:cs="Times New Roman"/>
          <w:sz w:val="24"/>
          <w:szCs w:val="24"/>
          <w:lang w:val="en-GB"/>
        </w:rPr>
        <w:t xml:space="preserve"> and its capability to finish </w:t>
      </w:r>
      <w:r w:rsidR="00A31FED">
        <w:rPr>
          <w:rFonts w:ascii="Times New Roman" w:hAnsi="Times New Roman" w:cs="Times New Roman"/>
          <w:sz w:val="24"/>
          <w:szCs w:val="24"/>
          <w:lang w:val="en-GB"/>
        </w:rPr>
        <w:t xml:space="preserve">all </w:t>
      </w:r>
      <w:r w:rsidR="009B010E" w:rsidRPr="00F50AE0">
        <w:rPr>
          <w:rFonts w:ascii="Times New Roman" w:hAnsi="Times New Roman" w:cs="Times New Roman"/>
          <w:sz w:val="24"/>
          <w:szCs w:val="24"/>
          <w:lang w:val="en-GB"/>
        </w:rPr>
        <w:t>the</w:t>
      </w:r>
      <w:r w:rsidR="00A31FED">
        <w:rPr>
          <w:rFonts w:ascii="Times New Roman" w:hAnsi="Times New Roman" w:cs="Times New Roman"/>
          <w:sz w:val="24"/>
          <w:szCs w:val="24"/>
          <w:lang w:val="en-GB"/>
        </w:rPr>
        <w:t xml:space="preserve"> planned</w:t>
      </w:r>
      <w:r w:rsidR="009B010E" w:rsidRPr="00F50AE0">
        <w:rPr>
          <w:rFonts w:ascii="Times New Roman" w:hAnsi="Times New Roman" w:cs="Times New Roman"/>
          <w:sz w:val="24"/>
          <w:szCs w:val="24"/>
          <w:lang w:val="en-GB"/>
        </w:rPr>
        <w:t xml:space="preserve"> activities within the eligibility period</w:t>
      </w:r>
      <w:r w:rsidR="00482793" w:rsidRPr="00F50AE0">
        <w:rPr>
          <w:rFonts w:ascii="Times New Roman" w:hAnsi="Times New Roman" w:cs="Times New Roman"/>
          <w:sz w:val="24"/>
          <w:szCs w:val="24"/>
          <w:lang w:val="en-GB"/>
        </w:rPr>
        <w:t xml:space="preserve"> due to the calls being launched this late in the timeframe</w:t>
      </w:r>
      <w:r w:rsidR="00DC0664">
        <w:rPr>
          <w:rFonts w:ascii="Times New Roman" w:hAnsi="Times New Roman" w:cs="Times New Roman"/>
          <w:sz w:val="24"/>
          <w:szCs w:val="24"/>
          <w:lang w:val="en-GB"/>
        </w:rPr>
        <w:t xml:space="preserve"> and as some of the activities include inf</w:t>
      </w:r>
      <w:r w:rsidR="00762451">
        <w:rPr>
          <w:rFonts w:ascii="Times New Roman" w:hAnsi="Times New Roman" w:cs="Times New Roman"/>
          <w:sz w:val="24"/>
          <w:szCs w:val="24"/>
          <w:lang w:val="en-GB"/>
        </w:rPr>
        <w:t>r</w:t>
      </w:r>
      <w:r w:rsidR="00DC0664">
        <w:rPr>
          <w:rFonts w:ascii="Times New Roman" w:hAnsi="Times New Roman" w:cs="Times New Roman"/>
          <w:sz w:val="24"/>
          <w:szCs w:val="24"/>
          <w:lang w:val="en-GB"/>
        </w:rPr>
        <w:t>astructures</w:t>
      </w:r>
      <w:r w:rsidR="009B010E" w:rsidRPr="00F50AE0">
        <w:rPr>
          <w:rFonts w:ascii="Times New Roman" w:hAnsi="Times New Roman" w:cs="Times New Roman"/>
          <w:sz w:val="24"/>
          <w:szCs w:val="24"/>
          <w:lang w:val="en-GB"/>
        </w:rPr>
        <w:t>.</w:t>
      </w:r>
    </w:p>
    <w:p w14:paraId="087A7867" w14:textId="7BA90773" w:rsidR="009B010E" w:rsidRPr="00F50AE0" w:rsidRDefault="009B010E" w:rsidP="00882708">
      <w:pPr>
        <w:jc w:val="both"/>
        <w:rPr>
          <w:rFonts w:ascii="Times New Roman" w:hAnsi="Times New Roman" w:cs="Times New Roman"/>
          <w:sz w:val="24"/>
          <w:szCs w:val="24"/>
          <w:u w:val="single"/>
          <w:lang w:val="en-GB"/>
        </w:rPr>
      </w:pPr>
      <w:r w:rsidRPr="00F50AE0">
        <w:rPr>
          <w:rFonts w:ascii="Times New Roman" w:hAnsi="Times New Roman" w:cs="Times New Roman"/>
          <w:sz w:val="24"/>
          <w:szCs w:val="24"/>
          <w:u w:val="single"/>
          <w:lang w:val="en-GB"/>
        </w:rPr>
        <w:t>Mrs Kertu Sepp</w:t>
      </w:r>
      <w:r w:rsidRPr="00F50AE0">
        <w:rPr>
          <w:rFonts w:ascii="Times New Roman" w:hAnsi="Times New Roman" w:cs="Times New Roman"/>
          <w:sz w:val="24"/>
          <w:szCs w:val="24"/>
          <w:lang w:val="en-GB"/>
        </w:rPr>
        <w:t xml:space="preserve"> from the Ministry of Environment </w:t>
      </w:r>
      <w:r w:rsidR="004930B8">
        <w:rPr>
          <w:rFonts w:ascii="Times New Roman" w:hAnsi="Times New Roman" w:cs="Times New Roman"/>
          <w:sz w:val="24"/>
          <w:szCs w:val="24"/>
          <w:lang w:val="en-GB"/>
        </w:rPr>
        <w:t>informed</w:t>
      </w:r>
      <w:r w:rsidR="004930B8" w:rsidRPr="00F50AE0">
        <w:rPr>
          <w:rFonts w:ascii="Times New Roman" w:hAnsi="Times New Roman" w:cs="Times New Roman"/>
          <w:sz w:val="24"/>
          <w:szCs w:val="24"/>
          <w:lang w:val="en-GB"/>
        </w:rPr>
        <w:t xml:space="preserve"> </w:t>
      </w:r>
      <w:r w:rsidR="00482793" w:rsidRPr="00F50AE0">
        <w:rPr>
          <w:rFonts w:ascii="Times New Roman" w:hAnsi="Times New Roman" w:cs="Times New Roman"/>
          <w:sz w:val="24"/>
          <w:szCs w:val="24"/>
          <w:lang w:val="en-GB"/>
        </w:rPr>
        <w:t xml:space="preserve">that the PO sees a slight risk with the last call that has the largest budget and possibly the largest projects as well. </w:t>
      </w:r>
      <w:r w:rsidR="004930B8">
        <w:rPr>
          <w:rFonts w:ascii="Times New Roman" w:hAnsi="Times New Roman" w:cs="Times New Roman"/>
          <w:sz w:val="24"/>
          <w:szCs w:val="24"/>
          <w:lang w:val="en-GB"/>
        </w:rPr>
        <w:t>As a mitigation action the PO is</w:t>
      </w:r>
      <w:r w:rsidR="004930B8" w:rsidRPr="00F50AE0">
        <w:rPr>
          <w:rFonts w:ascii="Times New Roman" w:hAnsi="Times New Roman" w:cs="Times New Roman"/>
          <w:sz w:val="24"/>
          <w:szCs w:val="24"/>
          <w:lang w:val="en-GB"/>
        </w:rPr>
        <w:t xml:space="preserve"> </w:t>
      </w:r>
      <w:r w:rsidR="00482793" w:rsidRPr="00F50AE0">
        <w:rPr>
          <w:rFonts w:ascii="Times New Roman" w:hAnsi="Times New Roman" w:cs="Times New Roman"/>
          <w:sz w:val="24"/>
          <w:szCs w:val="24"/>
          <w:lang w:val="en-GB"/>
        </w:rPr>
        <w:t xml:space="preserve">in close contact with all the </w:t>
      </w:r>
      <w:proofErr w:type="gramStart"/>
      <w:r w:rsidR="00482793" w:rsidRPr="00F50AE0">
        <w:rPr>
          <w:rFonts w:ascii="Times New Roman" w:hAnsi="Times New Roman" w:cs="Times New Roman"/>
          <w:sz w:val="24"/>
          <w:szCs w:val="24"/>
          <w:lang w:val="en-GB"/>
        </w:rPr>
        <w:t>applicants</w:t>
      </w:r>
      <w:proofErr w:type="gramEnd"/>
      <w:r w:rsidR="00482793" w:rsidRPr="00F50AE0">
        <w:rPr>
          <w:rFonts w:ascii="Times New Roman" w:hAnsi="Times New Roman" w:cs="Times New Roman"/>
          <w:sz w:val="24"/>
          <w:szCs w:val="24"/>
          <w:lang w:val="en-GB"/>
        </w:rPr>
        <w:t xml:space="preserve"> and they are trying to find projects that are</w:t>
      </w:r>
      <w:r w:rsidR="0064509A">
        <w:rPr>
          <w:rFonts w:ascii="Times New Roman" w:hAnsi="Times New Roman" w:cs="Times New Roman"/>
          <w:sz w:val="24"/>
          <w:szCs w:val="24"/>
          <w:lang w:val="en-GB"/>
        </w:rPr>
        <w:t xml:space="preserve"> more mature</w:t>
      </w:r>
      <w:r w:rsidR="00B66F7E">
        <w:rPr>
          <w:rFonts w:ascii="Times New Roman" w:hAnsi="Times New Roman" w:cs="Times New Roman"/>
          <w:sz w:val="24"/>
          <w:szCs w:val="24"/>
          <w:lang w:val="en-GB"/>
        </w:rPr>
        <w:t xml:space="preserve"> and ready to be implemented</w:t>
      </w:r>
      <w:r w:rsidR="00482793" w:rsidRPr="00F50AE0">
        <w:rPr>
          <w:rFonts w:ascii="Times New Roman" w:hAnsi="Times New Roman" w:cs="Times New Roman"/>
          <w:sz w:val="24"/>
          <w:szCs w:val="24"/>
          <w:lang w:val="en-GB"/>
        </w:rPr>
        <w:t xml:space="preserve"> because there </w:t>
      </w:r>
      <w:r w:rsidR="00B66F7E" w:rsidRPr="00F50AE0">
        <w:rPr>
          <w:rFonts w:ascii="Times New Roman" w:hAnsi="Times New Roman" w:cs="Times New Roman"/>
          <w:sz w:val="24"/>
          <w:szCs w:val="24"/>
          <w:lang w:val="en-GB"/>
        </w:rPr>
        <w:t>w</w:t>
      </w:r>
      <w:r w:rsidR="00B66F7E">
        <w:rPr>
          <w:rFonts w:ascii="Times New Roman" w:hAnsi="Times New Roman" w:cs="Times New Roman"/>
          <w:sz w:val="24"/>
          <w:szCs w:val="24"/>
          <w:lang w:val="en-GB"/>
        </w:rPr>
        <w:t>ill</w:t>
      </w:r>
      <w:r w:rsidR="00B66F7E" w:rsidRPr="00F50AE0">
        <w:rPr>
          <w:rFonts w:ascii="Times New Roman" w:hAnsi="Times New Roman" w:cs="Times New Roman"/>
          <w:sz w:val="24"/>
          <w:szCs w:val="24"/>
          <w:lang w:val="en-GB"/>
        </w:rPr>
        <w:t xml:space="preserve"> </w:t>
      </w:r>
      <w:r w:rsidR="00482793" w:rsidRPr="00F50AE0">
        <w:rPr>
          <w:rFonts w:ascii="Times New Roman" w:hAnsi="Times New Roman" w:cs="Times New Roman"/>
          <w:sz w:val="24"/>
          <w:szCs w:val="24"/>
          <w:lang w:val="en-GB"/>
        </w:rPr>
        <w:t xml:space="preserve">only be </w:t>
      </w:r>
      <w:r w:rsidR="00436032">
        <w:rPr>
          <w:rFonts w:ascii="Times New Roman" w:hAnsi="Times New Roman" w:cs="Times New Roman"/>
          <w:sz w:val="24"/>
          <w:szCs w:val="24"/>
          <w:lang w:val="en-GB"/>
        </w:rPr>
        <w:t xml:space="preserve">18 months </w:t>
      </w:r>
      <w:r w:rsidR="00482793" w:rsidRPr="00F50AE0">
        <w:rPr>
          <w:rFonts w:ascii="Times New Roman" w:hAnsi="Times New Roman" w:cs="Times New Roman"/>
          <w:sz w:val="24"/>
          <w:szCs w:val="24"/>
          <w:lang w:val="en-GB"/>
        </w:rPr>
        <w:t xml:space="preserve">for implementation. </w:t>
      </w:r>
      <w:r w:rsidR="00436032">
        <w:rPr>
          <w:rFonts w:ascii="Times New Roman" w:hAnsi="Times New Roman" w:cs="Times New Roman"/>
          <w:sz w:val="24"/>
          <w:szCs w:val="24"/>
          <w:lang w:val="en-GB"/>
        </w:rPr>
        <w:t xml:space="preserve">The </w:t>
      </w:r>
      <w:r w:rsidR="00482793" w:rsidRPr="00F50AE0">
        <w:rPr>
          <w:rFonts w:ascii="Times New Roman" w:hAnsi="Times New Roman" w:cs="Times New Roman"/>
          <w:sz w:val="24"/>
          <w:szCs w:val="24"/>
          <w:lang w:val="en-GB"/>
        </w:rPr>
        <w:t xml:space="preserve">PO will take </w:t>
      </w:r>
      <w:r w:rsidR="00436032">
        <w:rPr>
          <w:rFonts w:ascii="Times New Roman" w:hAnsi="Times New Roman" w:cs="Times New Roman"/>
          <w:sz w:val="24"/>
          <w:szCs w:val="24"/>
          <w:lang w:val="en-GB"/>
        </w:rPr>
        <w:t>this</w:t>
      </w:r>
      <w:r w:rsidR="00436032" w:rsidRPr="00F50AE0">
        <w:rPr>
          <w:rFonts w:ascii="Times New Roman" w:hAnsi="Times New Roman" w:cs="Times New Roman"/>
          <w:sz w:val="24"/>
          <w:szCs w:val="24"/>
          <w:lang w:val="en-GB"/>
        </w:rPr>
        <w:t xml:space="preserve"> </w:t>
      </w:r>
      <w:r w:rsidR="00482793" w:rsidRPr="00F50AE0">
        <w:rPr>
          <w:rFonts w:ascii="Times New Roman" w:hAnsi="Times New Roman" w:cs="Times New Roman"/>
          <w:sz w:val="24"/>
          <w:szCs w:val="24"/>
          <w:lang w:val="en-GB"/>
        </w:rPr>
        <w:t xml:space="preserve">into consideration when evaluating projects and try to </w:t>
      </w:r>
      <w:r w:rsidR="00436032">
        <w:rPr>
          <w:rFonts w:ascii="Times New Roman" w:hAnsi="Times New Roman" w:cs="Times New Roman"/>
          <w:sz w:val="24"/>
          <w:szCs w:val="24"/>
          <w:lang w:val="en-GB"/>
        </w:rPr>
        <w:t>approve only</w:t>
      </w:r>
      <w:r w:rsidR="00482793" w:rsidRPr="00F50AE0">
        <w:rPr>
          <w:rFonts w:ascii="Times New Roman" w:hAnsi="Times New Roman" w:cs="Times New Roman"/>
          <w:sz w:val="24"/>
          <w:szCs w:val="24"/>
          <w:lang w:val="en-GB"/>
        </w:rPr>
        <w:t xml:space="preserve"> projects that are </w:t>
      </w:r>
      <w:proofErr w:type="gramStart"/>
      <w:r w:rsidR="00482793" w:rsidRPr="00F50AE0">
        <w:rPr>
          <w:rFonts w:ascii="Times New Roman" w:hAnsi="Times New Roman" w:cs="Times New Roman"/>
          <w:sz w:val="24"/>
          <w:szCs w:val="24"/>
          <w:lang w:val="en-GB"/>
        </w:rPr>
        <w:t xml:space="preserve">really </w:t>
      </w:r>
      <w:r w:rsidR="00E53BC6" w:rsidRPr="00F50AE0">
        <w:rPr>
          <w:rFonts w:ascii="Times New Roman" w:hAnsi="Times New Roman" w:cs="Times New Roman"/>
          <w:sz w:val="24"/>
          <w:szCs w:val="24"/>
          <w:lang w:val="en-GB"/>
        </w:rPr>
        <w:t>manageable</w:t>
      </w:r>
      <w:proofErr w:type="gramEnd"/>
      <w:r w:rsidR="00482793" w:rsidRPr="00F50AE0">
        <w:rPr>
          <w:rFonts w:ascii="Times New Roman" w:hAnsi="Times New Roman" w:cs="Times New Roman"/>
          <w:sz w:val="24"/>
          <w:szCs w:val="24"/>
          <w:lang w:val="en-GB"/>
        </w:rPr>
        <w:t xml:space="preserve"> in this timeframe.</w:t>
      </w:r>
    </w:p>
    <w:p w14:paraId="4945245D" w14:textId="5A027DAA" w:rsidR="0082665B" w:rsidRPr="00F50AE0" w:rsidRDefault="00B5154C" w:rsidP="00FA5A3D">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 xml:space="preserve">Mr </w:t>
      </w:r>
      <w:r w:rsidR="00584614" w:rsidRPr="00F50AE0">
        <w:rPr>
          <w:rFonts w:ascii="Times New Roman" w:hAnsi="Times New Roman" w:cs="Times New Roman"/>
          <w:sz w:val="24"/>
          <w:szCs w:val="24"/>
          <w:u w:val="single"/>
          <w:lang w:val="en-GB"/>
        </w:rPr>
        <w:t>Borgar Thor Einarsson</w:t>
      </w:r>
      <w:r w:rsidR="006D5757" w:rsidRPr="00F50AE0">
        <w:rPr>
          <w:rFonts w:ascii="Times New Roman" w:hAnsi="Times New Roman" w:cs="Times New Roman"/>
          <w:sz w:val="24"/>
          <w:szCs w:val="24"/>
          <w:lang w:val="en-GB"/>
        </w:rPr>
        <w:t xml:space="preserve"> </w:t>
      </w:r>
      <w:r w:rsidR="00C1657C" w:rsidRPr="00F50AE0">
        <w:rPr>
          <w:rFonts w:ascii="Times New Roman" w:hAnsi="Times New Roman" w:cs="Times New Roman"/>
          <w:sz w:val="24"/>
          <w:szCs w:val="24"/>
          <w:lang w:val="en-GB"/>
        </w:rPr>
        <w:t xml:space="preserve">from the FMO </w:t>
      </w:r>
      <w:r w:rsidR="006D5757" w:rsidRPr="00F50AE0">
        <w:rPr>
          <w:rFonts w:ascii="Times New Roman" w:hAnsi="Times New Roman" w:cs="Times New Roman"/>
          <w:sz w:val="24"/>
          <w:szCs w:val="24"/>
          <w:lang w:val="en-GB"/>
        </w:rPr>
        <w:t>gave an overview of</w:t>
      </w:r>
      <w:r w:rsidR="003E301D" w:rsidRPr="00F50AE0">
        <w:rPr>
          <w:rFonts w:ascii="Times New Roman" w:hAnsi="Times New Roman" w:cs="Times New Roman"/>
          <w:sz w:val="24"/>
          <w:szCs w:val="24"/>
          <w:lang w:val="en-GB"/>
        </w:rPr>
        <w:t xml:space="preserve"> programmes</w:t>
      </w:r>
      <w:r w:rsidR="006D5757" w:rsidRPr="00F50AE0">
        <w:rPr>
          <w:rFonts w:ascii="Times New Roman" w:hAnsi="Times New Roman" w:cs="Times New Roman"/>
          <w:sz w:val="24"/>
          <w:szCs w:val="24"/>
          <w:lang w:val="en-GB"/>
        </w:rPr>
        <w:t xml:space="preserve"> operated by the FMO</w:t>
      </w:r>
      <w:r w:rsidR="006E26BB" w:rsidRPr="00F50AE0">
        <w:rPr>
          <w:rFonts w:ascii="Times New Roman" w:hAnsi="Times New Roman" w:cs="Times New Roman"/>
          <w:sz w:val="24"/>
          <w:szCs w:val="24"/>
          <w:lang w:val="en-GB"/>
        </w:rPr>
        <w:t xml:space="preserve"> (</w:t>
      </w:r>
      <w:r w:rsidR="0088407F" w:rsidRPr="00F50AE0">
        <w:rPr>
          <w:rFonts w:ascii="Times New Roman" w:hAnsi="Times New Roman" w:cs="Times New Roman"/>
          <w:sz w:val="24"/>
          <w:szCs w:val="24"/>
          <w:lang w:val="en-GB"/>
        </w:rPr>
        <w:t>Active Citizen</w:t>
      </w:r>
      <w:r w:rsidR="003462A9" w:rsidRPr="00F50AE0">
        <w:rPr>
          <w:rFonts w:ascii="Times New Roman" w:hAnsi="Times New Roman" w:cs="Times New Roman"/>
          <w:sz w:val="24"/>
          <w:szCs w:val="24"/>
          <w:lang w:val="en-GB"/>
        </w:rPr>
        <w:t>s</w:t>
      </w:r>
      <w:r w:rsidR="0088407F" w:rsidRPr="00F50AE0">
        <w:rPr>
          <w:rFonts w:ascii="Times New Roman" w:hAnsi="Times New Roman" w:cs="Times New Roman"/>
          <w:sz w:val="24"/>
          <w:szCs w:val="24"/>
          <w:lang w:val="en-GB"/>
        </w:rPr>
        <w:t xml:space="preserve"> Fund, </w:t>
      </w:r>
      <w:r w:rsidR="00551F5E" w:rsidRPr="00F50AE0">
        <w:rPr>
          <w:rFonts w:ascii="Times New Roman" w:hAnsi="Times New Roman" w:cs="Times New Roman"/>
          <w:sz w:val="24"/>
          <w:szCs w:val="24"/>
          <w:lang w:val="en-GB"/>
        </w:rPr>
        <w:t xml:space="preserve">Social Dialogue – </w:t>
      </w:r>
      <w:r w:rsidR="006E26BB" w:rsidRPr="00F50AE0">
        <w:rPr>
          <w:rFonts w:ascii="Times New Roman" w:hAnsi="Times New Roman" w:cs="Times New Roman"/>
          <w:sz w:val="24"/>
          <w:szCs w:val="24"/>
          <w:lang w:val="en-GB"/>
        </w:rPr>
        <w:t xml:space="preserve">Decent Work, </w:t>
      </w:r>
      <w:r w:rsidR="00551F5E" w:rsidRPr="00F50AE0">
        <w:rPr>
          <w:rFonts w:ascii="Times New Roman" w:hAnsi="Times New Roman" w:cs="Times New Roman"/>
          <w:sz w:val="24"/>
          <w:szCs w:val="24"/>
          <w:lang w:val="en-GB"/>
        </w:rPr>
        <w:t xml:space="preserve">the Fund for </w:t>
      </w:r>
      <w:r w:rsidR="006E26BB" w:rsidRPr="00F50AE0">
        <w:rPr>
          <w:rFonts w:ascii="Times New Roman" w:hAnsi="Times New Roman" w:cs="Times New Roman"/>
          <w:sz w:val="24"/>
          <w:szCs w:val="24"/>
          <w:lang w:val="en-GB"/>
        </w:rPr>
        <w:t xml:space="preserve">Youth Employment, </w:t>
      </w:r>
      <w:r w:rsidR="00551F5E" w:rsidRPr="00F50AE0">
        <w:rPr>
          <w:rFonts w:ascii="Times New Roman" w:hAnsi="Times New Roman" w:cs="Times New Roman"/>
          <w:sz w:val="24"/>
          <w:szCs w:val="24"/>
          <w:lang w:val="en-GB"/>
        </w:rPr>
        <w:t xml:space="preserve">and the Fund for </w:t>
      </w:r>
      <w:r w:rsidR="006E26BB" w:rsidRPr="00F50AE0">
        <w:rPr>
          <w:rFonts w:ascii="Times New Roman" w:hAnsi="Times New Roman" w:cs="Times New Roman"/>
          <w:sz w:val="24"/>
          <w:szCs w:val="24"/>
          <w:lang w:val="en-GB"/>
        </w:rPr>
        <w:t>Regional Cooperation)</w:t>
      </w:r>
      <w:r w:rsidR="003E301D" w:rsidRPr="00F50AE0">
        <w:rPr>
          <w:rFonts w:ascii="Times New Roman" w:hAnsi="Times New Roman" w:cs="Times New Roman"/>
          <w:sz w:val="24"/>
          <w:szCs w:val="24"/>
          <w:lang w:val="en-GB"/>
        </w:rPr>
        <w:t>.</w:t>
      </w:r>
      <w:r w:rsidR="003462A9" w:rsidRPr="00F50AE0">
        <w:rPr>
          <w:rFonts w:ascii="Times New Roman" w:hAnsi="Times New Roman" w:cs="Times New Roman"/>
          <w:sz w:val="24"/>
          <w:szCs w:val="24"/>
          <w:lang w:val="en-GB"/>
        </w:rPr>
        <w:t xml:space="preserve"> </w:t>
      </w:r>
    </w:p>
    <w:p w14:paraId="2C9BC2F8" w14:textId="52CA9A3E" w:rsidR="0076295A" w:rsidRPr="00F50AE0" w:rsidRDefault="0076295A" w:rsidP="00FA5A3D">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Mr Martin Karro</w:t>
      </w:r>
      <w:r w:rsidRPr="00F50AE0">
        <w:rPr>
          <w:rFonts w:ascii="Times New Roman" w:hAnsi="Times New Roman" w:cs="Times New Roman"/>
          <w:sz w:val="24"/>
          <w:szCs w:val="24"/>
          <w:lang w:val="en-GB"/>
        </w:rPr>
        <w:t xml:space="preserve"> </w:t>
      </w:r>
      <w:r w:rsidR="00B54402" w:rsidRPr="00F50AE0">
        <w:rPr>
          <w:rFonts w:ascii="Times New Roman" w:hAnsi="Times New Roman" w:cs="Times New Roman"/>
          <w:sz w:val="24"/>
          <w:szCs w:val="24"/>
          <w:lang w:val="en-GB"/>
        </w:rPr>
        <w:t xml:space="preserve">thanked FMO for the overview and </w:t>
      </w:r>
      <w:r w:rsidRPr="00F50AE0">
        <w:rPr>
          <w:rFonts w:ascii="Times New Roman" w:hAnsi="Times New Roman" w:cs="Times New Roman"/>
          <w:sz w:val="24"/>
          <w:szCs w:val="24"/>
          <w:lang w:val="en-GB"/>
        </w:rPr>
        <w:t xml:space="preserve">was impressed by the choice of activities and experienced partners in FMO operated programmes/projects. </w:t>
      </w:r>
    </w:p>
    <w:p w14:paraId="7C90E590" w14:textId="77777777" w:rsidR="00DA6D14" w:rsidRPr="00F50AE0" w:rsidRDefault="00DA6D14" w:rsidP="00FA5A3D">
      <w:pPr>
        <w:jc w:val="both"/>
        <w:rPr>
          <w:rFonts w:ascii="Times New Roman" w:hAnsi="Times New Roman" w:cs="Times New Roman"/>
          <w:b/>
          <w:color w:val="FF0000"/>
          <w:sz w:val="24"/>
          <w:szCs w:val="24"/>
          <w:lang w:val="en-GB"/>
        </w:rPr>
      </w:pPr>
    </w:p>
    <w:p w14:paraId="24C51D1E" w14:textId="77777777" w:rsidR="00E708DE" w:rsidRPr="00F50AE0" w:rsidRDefault="00821914" w:rsidP="00FA5A3D">
      <w:pPr>
        <w:jc w:val="both"/>
        <w:rPr>
          <w:rFonts w:ascii="Times New Roman" w:hAnsi="Times New Roman" w:cs="Times New Roman"/>
          <w:b/>
          <w:sz w:val="24"/>
          <w:szCs w:val="24"/>
          <w:lang w:val="en-GB"/>
        </w:rPr>
      </w:pPr>
      <w:r w:rsidRPr="00F50AE0">
        <w:rPr>
          <w:rFonts w:ascii="Times New Roman" w:hAnsi="Times New Roman" w:cs="Times New Roman"/>
          <w:b/>
          <w:sz w:val="24"/>
          <w:szCs w:val="24"/>
          <w:lang w:val="en-GB"/>
        </w:rPr>
        <w:t>National Management and Control System</w:t>
      </w:r>
    </w:p>
    <w:p w14:paraId="38FABF45" w14:textId="678BB141" w:rsidR="00821914" w:rsidRPr="00F50AE0" w:rsidRDefault="003C45A1" w:rsidP="00821914">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Mr</w:t>
      </w:r>
      <w:r w:rsidR="00A57D80" w:rsidRPr="00F50AE0">
        <w:rPr>
          <w:rFonts w:ascii="Times New Roman" w:hAnsi="Times New Roman" w:cs="Times New Roman"/>
          <w:sz w:val="24"/>
          <w:szCs w:val="24"/>
          <w:u w:val="single"/>
          <w:lang w:val="en-GB"/>
        </w:rPr>
        <w:t>s</w:t>
      </w:r>
      <w:r w:rsidRPr="00F50AE0">
        <w:rPr>
          <w:rFonts w:ascii="Times New Roman" w:hAnsi="Times New Roman" w:cs="Times New Roman"/>
          <w:sz w:val="24"/>
          <w:szCs w:val="24"/>
          <w:u w:val="single"/>
          <w:lang w:val="en-GB"/>
        </w:rPr>
        <w:t xml:space="preserve"> </w:t>
      </w:r>
      <w:r w:rsidR="00A57D80" w:rsidRPr="00F50AE0">
        <w:rPr>
          <w:rFonts w:ascii="Times New Roman" w:hAnsi="Times New Roman" w:cs="Times New Roman"/>
          <w:sz w:val="24"/>
          <w:szCs w:val="24"/>
          <w:u w:val="single"/>
          <w:lang w:val="en-GB"/>
        </w:rPr>
        <w:t>Laura Pikkoja</w:t>
      </w:r>
      <w:r w:rsidR="00821914" w:rsidRPr="00F50AE0">
        <w:rPr>
          <w:rFonts w:ascii="Times New Roman" w:hAnsi="Times New Roman" w:cs="Times New Roman"/>
          <w:sz w:val="24"/>
          <w:szCs w:val="24"/>
          <w:lang w:val="en-GB"/>
        </w:rPr>
        <w:t xml:space="preserve"> </w:t>
      </w:r>
      <w:r w:rsidR="00534340" w:rsidRPr="00F50AE0">
        <w:rPr>
          <w:rFonts w:ascii="Times New Roman" w:hAnsi="Times New Roman" w:cs="Times New Roman"/>
          <w:sz w:val="24"/>
          <w:szCs w:val="24"/>
          <w:lang w:val="en-GB"/>
        </w:rPr>
        <w:t>emphasis</w:t>
      </w:r>
      <w:r w:rsidR="00C2589D" w:rsidRPr="00F50AE0">
        <w:rPr>
          <w:rFonts w:ascii="Times New Roman" w:hAnsi="Times New Roman" w:cs="Times New Roman"/>
          <w:sz w:val="24"/>
          <w:szCs w:val="24"/>
          <w:lang w:val="en-GB"/>
        </w:rPr>
        <w:t>ed that there have been no significant changes in relation to the national level MCS.</w:t>
      </w:r>
      <w:r w:rsidR="00DD2A97" w:rsidRPr="00F50AE0">
        <w:rPr>
          <w:rFonts w:ascii="Times New Roman" w:hAnsi="Times New Roman" w:cs="Times New Roman"/>
          <w:sz w:val="24"/>
          <w:szCs w:val="24"/>
          <w:lang w:val="en-GB"/>
        </w:rPr>
        <w:t xml:space="preserve"> </w:t>
      </w:r>
      <w:r w:rsidR="00E53BC6">
        <w:rPr>
          <w:rFonts w:ascii="Times New Roman" w:hAnsi="Times New Roman" w:cs="Times New Roman"/>
          <w:sz w:val="24"/>
          <w:szCs w:val="24"/>
          <w:lang w:val="en-GB"/>
        </w:rPr>
        <w:t xml:space="preserve">On FMO’s </w:t>
      </w:r>
      <w:r w:rsidR="00E82352">
        <w:rPr>
          <w:rFonts w:ascii="Times New Roman" w:hAnsi="Times New Roman" w:cs="Times New Roman"/>
          <w:sz w:val="24"/>
          <w:szCs w:val="24"/>
          <w:lang w:val="en-GB"/>
        </w:rPr>
        <w:t>request</w:t>
      </w:r>
      <w:r w:rsidR="00E53BC6">
        <w:rPr>
          <w:rFonts w:ascii="Times New Roman" w:hAnsi="Times New Roman" w:cs="Times New Roman"/>
          <w:sz w:val="24"/>
          <w:szCs w:val="24"/>
          <w:lang w:val="en-GB"/>
        </w:rPr>
        <w:t xml:space="preserve"> t</w:t>
      </w:r>
      <w:r w:rsidR="00DD2A97" w:rsidRPr="00F50AE0">
        <w:rPr>
          <w:rFonts w:ascii="Times New Roman" w:hAnsi="Times New Roman" w:cs="Times New Roman"/>
          <w:sz w:val="24"/>
          <w:szCs w:val="24"/>
          <w:lang w:val="en-GB"/>
        </w:rPr>
        <w:t xml:space="preserve">he BDO LLP conducted </w:t>
      </w:r>
      <w:r w:rsidR="00D60C01">
        <w:rPr>
          <w:rFonts w:ascii="Times New Roman" w:hAnsi="Times New Roman" w:cs="Times New Roman"/>
          <w:sz w:val="24"/>
          <w:szCs w:val="24"/>
          <w:lang w:val="en-GB"/>
        </w:rPr>
        <w:t>a</w:t>
      </w:r>
      <w:r w:rsidR="00D60C01" w:rsidRPr="00F50AE0">
        <w:rPr>
          <w:rFonts w:ascii="Times New Roman" w:hAnsi="Times New Roman" w:cs="Times New Roman"/>
          <w:sz w:val="24"/>
          <w:szCs w:val="24"/>
          <w:lang w:val="en-GB"/>
        </w:rPr>
        <w:t xml:space="preserve"> </w:t>
      </w:r>
      <w:r w:rsidR="00DD2A97" w:rsidRPr="00F50AE0">
        <w:rPr>
          <w:rFonts w:ascii="Times New Roman" w:hAnsi="Times New Roman" w:cs="Times New Roman"/>
          <w:sz w:val="24"/>
          <w:szCs w:val="24"/>
          <w:lang w:val="en-GB"/>
        </w:rPr>
        <w:t>Systems Audit of the National Structure in Estonia for the EEA and Norwegian Financial Mechanisms 2014-2021. Two minor observations were made. The final audit report from September 2021 confirmed the adequacy of the MCS.</w:t>
      </w:r>
      <w:r w:rsidR="00CD4E10" w:rsidRPr="00F50AE0">
        <w:rPr>
          <w:rFonts w:ascii="Times New Roman" w:hAnsi="Times New Roman" w:cs="Times New Roman"/>
          <w:sz w:val="24"/>
          <w:szCs w:val="24"/>
          <w:lang w:val="en-GB"/>
        </w:rPr>
        <w:t xml:space="preserve"> In addition to </w:t>
      </w:r>
      <w:r w:rsidR="00BB19ED">
        <w:rPr>
          <w:rFonts w:ascii="Times New Roman" w:hAnsi="Times New Roman" w:cs="Times New Roman"/>
          <w:sz w:val="24"/>
          <w:szCs w:val="24"/>
          <w:lang w:val="en-GB"/>
        </w:rPr>
        <w:t>this,</w:t>
      </w:r>
      <w:r w:rsidR="00BB19ED" w:rsidRPr="00F50AE0">
        <w:rPr>
          <w:rFonts w:ascii="Times New Roman" w:hAnsi="Times New Roman" w:cs="Times New Roman"/>
          <w:sz w:val="24"/>
          <w:szCs w:val="24"/>
          <w:lang w:val="en-GB"/>
        </w:rPr>
        <w:t xml:space="preserve"> </w:t>
      </w:r>
      <w:r w:rsidR="00CD4E10" w:rsidRPr="00F50AE0">
        <w:rPr>
          <w:rFonts w:ascii="Times New Roman" w:hAnsi="Times New Roman" w:cs="Times New Roman"/>
          <w:sz w:val="24"/>
          <w:szCs w:val="24"/>
          <w:lang w:val="en-GB"/>
        </w:rPr>
        <w:t>as a result of the NFP annual performance analysis</w:t>
      </w:r>
      <w:r w:rsidR="00BB19ED">
        <w:rPr>
          <w:rFonts w:ascii="Times New Roman" w:hAnsi="Times New Roman" w:cs="Times New Roman"/>
          <w:sz w:val="24"/>
          <w:szCs w:val="24"/>
          <w:lang w:val="en-GB"/>
        </w:rPr>
        <w:t>, the</w:t>
      </w:r>
      <w:r w:rsidR="00CD4E10" w:rsidRPr="00F50AE0">
        <w:rPr>
          <w:rFonts w:ascii="Times New Roman" w:hAnsi="Times New Roman" w:cs="Times New Roman"/>
          <w:sz w:val="24"/>
          <w:szCs w:val="24"/>
          <w:lang w:val="en-GB"/>
        </w:rPr>
        <w:t xml:space="preserve"> NFP can confirm that </w:t>
      </w:r>
      <w:proofErr w:type="gramStart"/>
      <w:r w:rsidR="00CD4E10" w:rsidRPr="00F50AE0">
        <w:rPr>
          <w:rFonts w:ascii="Times New Roman" w:hAnsi="Times New Roman" w:cs="Times New Roman"/>
          <w:sz w:val="24"/>
          <w:szCs w:val="24"/>
          <w:lang w:val="en-GB"/>
        </w:rPr>
        <w:t>overall</w:t>
      </w:r>
      <w:proofErr w:type="gramEnd"/>
      <w:r w:rsidR="00CD4E10" w:rsidRPr="00F50AE0">
        <w:rPr>
          <w:rFonts w:ascii="Times New Roman" w:hAnsi="Times New Roman" w:cs="Times New Roman"/>
          <w:sz w:val="24"/>
          <w:szCs w:val="24"/>
          <w:lang w:val="en-GB"/>
        </w:rPr>
        <w:t xml:space="preserve"> the</w:t>
      </w:r>
      <w:r w:rsidR="00271A25">
        <w:rPr>
          <w:rFonts w:ascii="Times New Roman" w:hAnsi="Times New Roman" w:cs="Times New Roman"/>
          <w:sz w:val="24"/>
          <w:szCs w:val="24"/>
          <w:lang w:val="en-GB"/>
        </w:rPr>
        <w:t xml:space="preserve"> national manag</w:t>
      </w:r>
      <w:r w:rsidR="005F5027">
        <w:rPr>
          <w:rFonts w:ascii="Times New Roman" w:hAnsi="Times New Roman" w:cs="Times New Roman"/>
          <w:sz w:val="24"/>
          <w:szCs w:val="24"/>
          <w:lang w:val="en-GB"/>
        </w:rPr>
        <w:t>e</w:t>
      </w:r>
      <w:r w:rsidR="00271A25">
        <w:rPr>
          <w:rFonts w:ascii="Times New Roman" w:hAnsi="Times New Roman" w:cs="Times New Roman"/>
          <w:sz w:val="24"/>
          <w:szCs w:val="24"/>
          <w:lang w:val="en-GB"/>
        </w:rPr>
        <w:t>ment</w:t>
      </w:r>
      <w:r w:rsidR="00CD4E10" w:rsidRPr="00F50AE0">
        <w:rPr>
          <w:rFonts w:ascii="Times New Roman" w:hAnsi="Times New Roman" w:cs="Times New Roman"/>
          <w:sz w:val="24"/>
          <w:szCs w:val="24"/>
          <w:lang w:val="en-GB"/>
        </w:rPr>
        <w:t xml:space="preserve"> system is functioning well. </w:t>
      </w:r>
    </w:p>
    <w:p w14:paraId="68E7DB37" w14:textId="33970A18" w:rsidR="00CD4E10" w:rsidRPr="00F50AE0" w:rsidRDefault="00271A25" w:rsidP="00821914">
      <w:pPr>
        <w:jc w:val="both"/>
        <w:rPr>
          <w:rFonts w:ascii="Times New Roman" w:hAnsi="Times New Roman" w:cs="Times New Roman"/>
          <w:sz w:val="24"/>
          <w:szCs w:val="24"/>
          <w:lang w:val="en-GB"/>
        </w:rPr>
      </w:pPr>
      <w:r>
        <w:rPr>
          <w:rFonts w:ascii="Times New Roman" w:hAnsi="Times New Roman" w:cs="Times New Roman"/>
          <w:sz w:val="24"/>
          <w:szCs w:val="24"/>
          <w:lang w:val="en-GB"/>
        </w:rPr>
        <w:t>Following</w:t>
      </w:r>
      <w:r w:rsidRPr="00F50AE0">
        <w:rPr>
          <w:rFonts w:ascii="Times New Roman" w:hAnsi="Times New Roman" w:cs="Times New Roman"/>
          <w:sz w:val="24"/>
          <w:szCs w:val="24"/>
          <w:lang w:val="en-GB"/>
        </w:rPr>
        <w:t xml:space="preserve"> </w:t>
      </w:r>
      <w:r w:rsidR="00CD4E10" w:rsidRPr="00F50AE0">
        <w:rPr>
          <w:rFonts w:ascii="Times New Roman" w:hAnsi="Times New Roman" w:cs="Times New Roman"/>
          <w:sz w:val="24"/>
          <w:szCs w:val="24"/>
          <w:lang w:val="en-GB"/>
        </w:rPr>
        <w:t>2021 project audits</w:t>
      </w:r>
      <w:r w:rsidR="00CF5B74" w:rsidRPr="00F50AE0">
        <w:rPr>
          <w:rFonts w:ascii="Times New Roman" w:hAnsi="Times New Roman" w:cs="Times New Roman"/>
          <w:sz w:val="24"/>
          <w:szCs w:val="24"/>
          <w:lang w:val="en-GB"/>
        </w:rPr>
        <w:t xml:space="preserve"> </w:t>
      </w:r>
      <w:r w:rsidR="00CD4E10" w:rsidRPr="00F50AE0">
        <w:rPr>
          <w:rFonts w:ascii="Times New Roman" w:hAnsi="Times New Roman" w:cs="Times New Roman"/>
          <w:sz w:val="24"/>
          <w:szCs w:val="24"/>
          <w:lang w:val="en-GB"/>
        </w:rPr>
        <w:t xml:space="preserve">no ineligible costs </w:t>
      </w:r>
      <w:r w:rsidR="00CF5B74" w:rsidRPr="00F50AE0">
        <w:rPr>
          <w:rFonts w:ascii="Times New Roman" w:hAnsi="Times New Roman" w:cs="Times New Roman"/>
          <w:sz w:val="24"/>
          <w:szCs w:val="24"/>
          <w:lang w:val="en-GB"/>
        </w:rPr>
        <w:t xml:space="preserve">were </w:t>
      </w:r>
      <w:r w:rsidR="00CD4E10" w:rsidRPr="00F50AE0">
        <w:rPr>
          <w:rFonts w:ascii="Times New Roman" w:hAnsi="Times New Roman" w:cs="Times New Roman"/>
          <w:sz w:val="24"/>
          <w:szCs w:val="24"/>
          <w:lang w:val="en-GB"/>
        </w:rPr>
        <w:t>discovered. The total projected error rate lies below</w:t>
      </w:r>
      <w:r w:rsidR="00083FDA">
        <w:rPr>
          <w:rFonts w:ascii="Times New Roman" w:hAnsi="Times New Roman" w:cs="Times New Roman"/>
          <w:sz w:val="24"/>
          <w:szCs w:val="24"/>
          <w:lang w:val="en-GB"/>
        </w:rPr>
        <w:t xml:space="preserve"> the</w:t>
      </w:r>
      <w:r w:rsidR="00CD4E10" w:rsidRPr="00F50AE0">
        <w:rPr>
          <w:rFonts w:ascii="Times New Roman" w:hAnsi="Times New Roman" w:cs="Times New Roman"/>
          <w:sz w:val="24"/>
          <w:szCs w:val="24"/>
          <w:lang w:val="en-GB"/>
        </w:rPr>
        <w:t xml:space="preserve"> error</w:t>
      </w:r>
      <w:r w:rsidR="00083FDA">
        <w:rPr>
          <w:rFonts w:ascii="Times New Roman" w:hAnsi="Times New Roman" w:cs="Times New Roman"/>
          <w:sz w:val="24"/>
          <w:szCs w:val="24"/>
          <w:lang w:val="en-GB"/>
        </w:rPr>
        <w:t xml:space="preserve"> to</w:t>
      </w:r>
      <w:r w:rsidR="005C19CD">
        <w:rPr>
          <w:rFonts w:ascii="Times New Roman" w:hAnsi="Times New Roman" w:cs="Times New Roman"/>
          <w:sz w:val="24"/>
          <w:szCs w:val="24"/>
          <w:lang w:val="en-GB"/>
        </w:rPr>
        <w:t>lerance</w:t>
      </w:r>
      <w:r w:rsidR="00CD4E10" w:rsidRPr="00F50AE0">
        <w:rPr>
          <w:rFonts w:ascii="Times New Roman" w:hAnsi="Times New Roman" w:cs="Times New Roman"/>
          <w:sz w:val="24"/>
          <w:szCs w:val="24"/>
          <w:lang w:val="en-GB"/>
        </w:rPr>
        <w:t xml:space="preserve"> rate of 2%. In 2022 four project audits </w:t>
      </w:r>
      <w:r w:rsidR="005C19CD">
        <w:rPr>
          <w:rFonts w:ascii="Times New Roman" w:hAnsi="Times New Roman" w:cs="Times New Roman"/>
          <w:sz w:val="24"/>
          <w:szCs w:val="24"/>
          <w:lang w:val="en-GB"/>
        </w:rPr>
        <w:t>were</w:t>
      </w:r>
      <w:r w:rsidR="00CD4E10" w:rsidRPr="00F50AE0">
        <w:rPr>
          <w:rFonts w:ascii="Times New Roman" w:hAnsi="Times New Roman" w:cs="Times New Roman"/>
          <w:sz w:val="24"/>
          <w:szCs w:val="24"/>
          <w:lang w:val="en-GB"/>
        </w:rPr>
        <w:t xml:space="preserve"> concluded with no observations. 2 draft audit reports have</w:t>
      </w:r>
      <w:r w:rsidR="00417245">
        <w:rPr>
          <w:rFonts w:ascii="Times New Roman" w:hAnsi="Times New Roman" w:cs="Times New Roman"/>
          <w:sz w:val="24"/>
          <w:szCs w:val="24"/>
          <w:lang w:val="en-GB"/>
        </w:rPr>
        <w:t xml:space="preserve"> reported</w:t>
      </w:r>
      <w:r w:rsidR="00CD4E10" w:rsidRPr="00F50AE0">
        <w:rPr>
          <w:rFonts w:ascii="Times New Roman" w:hAnsi="Times New Roman" w:cs="Times New Roman"/>
          <w:sz w:val="24"/>
          <w:szCs w:val="24"/>
          <w:lang w:val="en-GB"/>
        </w:rPr>
        <w:t xml:space="preserve"> irregularity suspicion. </w:t>
      </w:r>
      <w:r w:rsidR="00417245">
        <w:rPr>
          <w:rFonts w:ascii="Times New Roman" w:hAnsi="Times New Roman" w:cs="Times New Roman"/>
          <w:sz w:val="24"/>
          <w:szCs w:val="24"/>
          <w:lang w:val="en-GB"/>
        </w:rPr>
        <w:t xml:space="preserve">The </w:t>
      </w:r>
      <w:r w:rsidR="00417245" w:rsidRPr="00F50AE0">
        <w:rPr>
          <w:rFonts w:ascii="Times New Roman" w:hAnsi="Times New Roman" w:cs="Times New Roman"/>
          <w:sz w:val="24"/>
          <w:szCs w:val="24"/>
          <w:lang w:val="en-GB"/>
        </w:rPr>
        <w:t>A</w:t>
      </w:r>
      <w:r w:rsidR="00417245">
        <w:rPr>
          <w:rFonts w:ascii="Times New Roman" w:hAnsi="Times New Roman" w:cs="Times New Roman"/>
          <w:sz w:val="24"/>
          <w:szCs w:val="24"/>
          <w:lang w:val="en-GB"/>
        </w:rPr>
        <w:t xml:space="preserve">udit </w:t>
      </w:r>
      <w:r w:rsidR="00CD4E10" w:rsidRPr="00F50AE0">
        <w:rPr>
          <w:rFonts w:ascii="Times New Roman" w:hAnsi="Times New Roman" w:cs="Times New Roman"/>
          <w:sz w:val="24"/>
          <w:szCs w:val="24"/>
          <w:lang w:val="en-GB"/>
        </w:rPr>
        <w:t>A</w:t>
      </w:r>
      <w:r w:rsidR="00417245">
        <w:rPr>
          <w:rFonts w:ascii="Times New Roman" w:hAnsi="Times New Roman" w:cs="Times New Roman"/>
          <w:sz w:val="24"/>
          <w:szCs w:val="24"/>
          <w:lang w:val="en-GB"/>
        </w:rPr>
        <w:t>uthority</w:t>
      </w:r>
      <w:r w:rsidR="003F428B">
        <w:rPr>
          <w:rFonts w:ascii="Times New Roman" w:hAnsi="Times New Roman" w:cs="Times New Roman"/>
          <w:sz w:val="24"/>
          <w:szCs w:val="24"/>
          <w:lang w:val="en-GB"/>
        </w:rPr>
        <w:t xml:space="preserve"> (AA)</w:t>
      </w:r>
      <w:r w:rsidR="00CD4E10" w:rsidRPr="00F50AE0">
        <w:rPr>
          <w:rFonts w:ascii="Times New Roman" w:hAnsi="Times New Roman" w:cs="Times New Roman"/>
          <w:sz w:val="24"/>
          <w:szCs w:val="24"/>
          <w:lang w:val="en-GB"/>
        </w:rPr>
        <w:t xml:space="preserve"> relied on the results of the System Audit the BDO LLP conducted and decided not to conduct any additional system audits of the FM during the year 2021. </w:t>
      </w:r>
      <w:r w:rsidR="003F428B">
        <w:rPr>
          <w:rFonts w:ascii="Times New Roman" w:hAnsi="Times New Roman" w:cs="Times New Roman"/>
          <w:sz w:val="24"/>
          <w:szCs w:val="24"/>
          <w:lang w:val="en-GB"/>
        </w:rPr>
        <w:t xml:space="preserve">The </w:t>
      </w:r>
      <w:r w:rsidR="00CD4E10" w:rsidRPr="00F50AE0">
        <w:rPr>
          <w:rFonts w:ascii="Times New Roman" w:hAnsi="Times New Roman" w:cs="Times New Roman"/>
          <w:sz w:val="24"/>
          <w:szCs w:val="24"/>
          <w:lang w:val="en-GB"/>
        </w:rPr>
        <w:t xml:space="preserve">AA initiated </w:t>
      </w:r>
      <w:r w:rsidR="003F428B">
        <w:rPr>
          <w:rFonts w:ascii="Times New Roman" w:hAnsi="Times New Roman" w:cs="Times New Roman"/>
          <w:sz w:val="24"/>
          <w:szCs w:val="24"/>
          <w:lang w:val="en-GB"/>
        </w:rPr>
        <w:t xml:space="preserve">a </w:t>
      </w:r>
      <w:r w:rsidR="008B4EE2">
        <w:rPr>
          <w:rFonts w:ascii="Times New Roman" w:hAnsi="Times New Roman" w:cs="Times New Roman"/>
          <w:sz w:val="24"/>
          <w:szCs w:val="24"/>
          <w:lang w:val="en-GB"/>
        </w:rPr>
        <w:lastRenderedPageBreak/>
        <w:t>M</w:t>
      </w:r>
      <w:r w:rsidR="003F428B">
        <w:rPr>
          <w:rFonts w:ascii="Times New Roman" w:hAnsi="Times New Roman" w:cs="Times New Roman"/>
          <w:sz w:val="24"/>
          <w:szCs w:val="24"/>
          <w:lang w:val="en-GB"/>
        </w:rPr>
        <w:t xml:space="preserve">anagement </w:t>
      </w:r>
      <w:r w:rsidR="00CD4E10" w:rsidRPr="00F50AE0">
        <w:rPr>
          <w:rFonts w:ascii="Times New Roman" w:hAnsi="Times New Roman" w:cs="Times New Roman"/>
          <w:sz w:val="24"/>
          <w:szCs w:val="24"/>
          <w:lang w:val="en-GB"/>
        </w:rPr>
        <w:t>C</w:t>
      </w:r>
      <w:r w:rsidR="003F428B">
        <w:rPr>
          <w:rFonts w:ascii="Times New Roman" w:hAnsi="Times New Roman" w:cs="Times New Roman"/>
          <w:sz w:val="24"/>
          <w:szCs w:val="24"/>
          <w:lang w:val="en-GB"/>
        </w:rPr>
        <w:t xml:space="preserve">ontrol </w:t>
      </w:r>
      <w:r w:rsidR="00CD4E10" w:rsidRPr="00F50AE0">
        <w:rPr>
          <w:rFonts w:ascii="Times New Roman" w:hAnsi="Times New Roman" w:cs="Times New Roman"/>
          <w:sz w:val="24"/>
          <w:szCs w:val="24"/>
          <w:lang w:val="en-GB"/>
        </w:rPr>
        <w:t>S</w:t>
      </w:r>
      <w:r w:rsidR="003F428B">
        <w:rPr>
          <w:rFonts w:ascii="Times New Roman" w:hAnsi="Times New Roman" w:cs="Times New Roman"/>
          <w:sz w:val="24"/>
          <w:szCs w:val="24"/>
          <w:lang w:val="en-GB"/>
        </w:rPr>
        <w:t>ystem</w:t>
      </w:r>
      <w:r w:rsidR="00CD4E10" w:rsidRPr="00F50AE0">
        <w:rPr>
          <w:rFonts w:ascii="Times New Roman" w:hAnsi="Times New Roman" w:cs="Times New Roman"/>
          <w:sz w:val="24"/>
          <w:szCs w:val="24"/>
          <w:lang w:val="en-GB"/>
        </w:rPr>
        <w:t xml:space="preserve"> audit of the EE-Innovation programme </w:t>
      </w:r>
      <w:r w:rsidR="00F63F87" w:rsidRPr="00F50AE0">
        <w:rPr>
          <w:rFonts w:ascii="Times New Roman" w:hAnsi="Times New Roman" w:cs="Times New Roman"/>
          <w:sz w:val="24"/>
          <w:szCs w:val="24"/>
          <w:lang w:val="en-GB"/>
        </w:rPr>
        <w:t>in the beginning of June 2022</w:t>
      </w:r>
      <w:r w:rsidR="00CD4E10" w:rsidRPr="00F50AE0">
        <w:rPr>
          <w:rFonts w:ascii="Times New Roman" w:hAnsi="Times New Roman" w:cs="Times New Roman"/>
          <w:sz w:val="24"/>
          <w:szCs w:val="24"/>
          <w:lang w:val="en-GB"/>
        </w:rPr>
        <w:t xml:space="preserve">.  </w:t>
      </w:r>
    </w:p>
    <w:p w14:paraId="7779E42A" w14:textId="17AFFFAC" w:rsidR="00923711" w:rsidRPr="00F50AE0" w:rsidRDefault="003D6C01" w:rsidP="00821914">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923711" w:rsidRPr="00F50AE0">
        <w:rPr>
          <w:rFonts w:ascii="Times New Roman" w:hAnsi="Times New Roman" w:cs="Times New Roman"/>
          <w:sz w:val="24"/>
          <w:szCs w:val="24"/>
          <w:lang w:val="en-GB"/>
        </w:rPr>
        <w:t xml:space="preserve">Irregularities Authority has not received any complaints. There have been no </w:t>
      </w:r>
      <w:r w:rsidR="00237429" w:rsidRPr="00F50AE0">
        <w:rPr>
          <w:rFonts w:ascii="Times New Roman" w:hAnsi="Times New Roman" w:cs="Times New Roman"/>
          <w:sz w:val="24"/>
          <w:szCs w:val="24"/>
          <w:lang w:val="en-GB"/>
        </w:rPr>
        <w:t xml:space="preserve">big or systemic irregularities and the irregularities proceedings can be considered </w:t>
      </w:r>
      <w:r w:rsidR="006D07F1" w:rsidRPr="00F50AE0">
        <w:rPr>
          <w:rFonts w:ascii="Times New Roman" w:hAnsi="Times New Roman" w:cs="Times New Roman"/>
          <w:sz w:val="24"/>
          <w:szCs w:val="24"/>
          <w:lang w:val="en-GB"/>
        </w:rPr>
        <w:t>effective</w:t>
      </w:r>
      <w:r w:rsidR="00237429" w:rsidRPr="00F50AE0">
        <w:rPr>
          <w:rFonts w:ascii="Times New Roman" w:hAnsi="Times New Roman" w:cs="Times New Roman"/>
          <w:sz w:val="24"/>
          <w:szCs w:val="24"/>
          <w:lang w:val="en-GB"/>
        </w:rPr>
        <w:t xml:space="preserve">.  </w:t>
      </w:r>
    </w:p>
    <w:p w14:paraId="2A957A93" w14:textId="6D4C58A8" w:rsidR="006D07F1" w:rsidRPr="00F50AE0" w:rsidRDefault="006D07F1" w:rsidP="00821914">
      <w:pPr>
        <w:jc w:val="both"/>
        <w:rPr>
          <w:rFonts w:ascii="Times New Roman" w:hAnsi="Times New Roman" w:cs="Times New Roman"/>
          <w:sz w:val="24"/>
          <w:szCs w:val="24"/>
          <w:lang w:val="en-GB"/>
        </w:rPr>
      </w:pPr>
      <w:r w:rsidRPr="00F50AE0">
        <w:rPr>
          <w:rFonts w:ascii="Times New Roman" w:hAnsi="Times New Roman" w:cs="Times New Roman"/>
          <w:sz w:val="24"/>
          <w:szCs w:val="24"/>
          <w:lang w:val="en-GB"/>
        </w:rPr>
        <w:t>Cooperation with</w:t>
      </w:r>
      <w:r w:rsidR="003D6C01">
        <w:rPr>
          <w:rFonts w:ascii="Times New Roman" w:hAnsi="Times New Roman" w:cs="Times New Roman"/>
          <w:sz w:val="24"/>
          <w:szCs w:val="24"/>
          <w:lang w:val="en-GB"/>
        </w:rPr>
        <w:t xml:space="preserve"> the </w:t>
      </w:r>
      <w:r w:rsidRPr="00F50AE0">
        <w:rPr>
          <w:rFonts w:ascii="Times New Roman" w:hAnsi="Times New Roman" w:cs="Times New Roman"/>
          <w:sz w:val="24"/>
          <w:szCs w:val="24"/>
          <w:lang w:val="en-GB"/>
        </w:rPr>
        <w:t>POs in preparing the forecast</w:t>
      </w:r>
      <w:r w:rsidR="002F546F" w:rsidRPr="00F50AE0">
        <w:rPr>
          <w:rFonts w:ascii="Times New Roman" w:hAnsi="Times New Roman" w:cs="Times New Roman"/>
          <w:sz w:val="24"/>
          <w:szCs w:val="24"/>
          <w:lang w:val="en-GB"/>
        </w:rPr>
        <w:t xml:space="preserve"> is also considered good. </w:t>
      </w:r>
      <w:r w:rsidR="00C425C7">
        <w:rPr>
          <w:rFonts w:ascii="Times New Roman" w:hAnsi="Times New Roman" w:cs="Times New Roman"/>
          <w:sz w:val="24"/>
          <w:szCs w:val="24"/>
          <w:lang w:val="en-GB"/>
        </w:rPr>
        <w:t>The donors were informed that since</w:t>
      </w:r>
      <w:r w:rsidR="002F546F" w:rsidRPr="00F50AE0">
        <w:rPr>
          <w:rFonts w:ascii="Times New Roman" w:hAnsi="Times New Roman" w:cs="Times New Roman"/>
          <w:sz w:val="24"/>
          <w:szCs w:val="24"/>
          <w:lang w:val="en-GB"/>
        </w:rPr>
        <w:t xml:space="preserve"> September 2021 even more detailed information is gathered from POs to make </w:t>
      </w:r>
      <w:r w:rsidR="00445D85">
        <w:rPr>
          <w:rFonts w:ascii="Times New Roman" w:hAnsi="Times New Roman" w:cs="Times New Roman"/>
          <w:sz w:val="24"/>
          <w:szCs w:val="24"/>
          <w:lang w:val="en-GB"/>
        </w:rPr>
        <w:t xml:space="preserve">better </w:t>
      </w:r>
      <w:r w:rsidR="002F546F" w:rsidRPr="00F50AE0">
        <w:rPr>
          <w:rFonts w:ascii="Times New Roman" w:hAnsi="Times New Roman" w:cs="Times New Roman"/>
          <w:sz w:val="24"/>
          <w:szCs w:val="24"/>
          <w:lang w:val="en-GB"/>
        </w:rPr>
        <w:t xml:space="preserve">sure the forecast is </w:t>
      </w:r>
      <w:r w:rsidR="00445D85">
        <w:rPr>
          <w:rFonts w:ascii="Times New Roman" w:hAnsi="Times New Roman" w:cs="Times New Roman"/>
          <w:sz w:val="24"/>
          <w:szCs w:val="24"/>
          <w:lang w:val="en-GB"/>
        </w:rPr>
        <w:t>accurate</w:t>
      </w:r>
      <w:r w:rsidR="002F546F" w:rsidRPr="00F50AE0">
        <w:rPr>
          <w:rFonts w:ascii="Times New Roman" w:hAnsi="Times New Roman" w:cs="Times New Roman"/>
          <w:sz w:val="24"/>
          <w:szCs w:val="24"/>
          <w:lang w:val="en-GB"/>
        </w:rPr>
        <w:t>.</w:t>
      </w:r>
      <w:r w:rsidR="000E7509" w:rsidRPr="00F50AE0">
        <w:rPr>
          <w:rFonts w:ascii="Times New Roman" w:hAnsi="Times New Roman" w:cs="Times New Roman"/>
          <w:sz w:val="24"/>
          <w:szCs w:val="24"/>
          <w:lang w:val="en-GB"/>
        </w:rPr>
        <w:t xml:space="preserve"> Main reason for not reaching the forecasted amounts</w:t>
      </w:r>
      <w:r w:rsidR="009C592E" w:rsidRPr="00F50AE0">
        <w:rPr>
          <w:rFonts w:ascii="Times New Roman" w:hAnsi="Times New Roman" w:cs="Times New Roman"/>
          <w:sz w:val="24"/>
          <w:szCs w:val="24"/>
          <w:lang w:val="en-GB"/>
        </w:rPr>
        <w:t xml:space="preserve"> is </w:t>
      </w:r>
      <w:r w:rsidR="00445D85">
        <w:rPr>
          <w:rFonts w:ascii="Times New Roman" w:hAnsi="Times New Roman" w:cs="Times New Roman"/>
          <w:sz w:val="24"/>
          <w:szCs w:val="24"/>
          <w:lang w:val="en-GB"/>
        </w:rPr>
        <w:t xml:space="preserve">mostly due </w:t>
      </w:r>
      <w:r w:rsidR="00E20BC4">
        <w:rPr>
          <w:rFonts w:ascii="Times New Roman" w:hAnsi="Times New Roman" w:cs="Times New Roman"/>
          <w:sz w:val="24"/>
          <w:szCs w:val="24"/>
          <w:lang w:val="en-GB"/>
        </w:rPr>
        <w:t>programme activit</w:t>
      </w:r>
      <w:r w:rsidR="005F5027">
        <w:rPr>
          <w:rFonts w:ascii="Times New Roman" w:hAnsi="Times New Roman" w:cs="Times New Roman"/>
          <w:sz w:val="24"/>
          <w:szCs w:val="24"/>
          <w:lang w:val="en-GB"/>
        </w:rPr>
        <w:t>i</w:t>
      </w:r>
      <w:r w:rsidR="00E20BC4">
        <w:rPr>
          <w:rFonts w:ascii="Times New Roman" w:hAnsi="Times New Roman" w:cs="Times New Roman"/>
          <w:sz w:val="24"/>
          <w:szCs w:val="24"/>
          <w:lang w:val="en-GB"/>
        </w:rPr>
        <w:t>es</w:t>
      </w:r>
      <w:r w:rsidR="00114425" w:rsidRPr="00F50AE0">
        <w:rPr>
          <w:rFonts w:ascii="Times New Roman" w:hAnsi="Times New Roman" w:cs="Times New Roman"/>
          <w:sz w:val="24"/>
          <w:szCs w:val="24"/>
          <w:lang w:val="en-GB"/>
        </w:rPr>
        <w:t xml:space="preserve"> </w:t>
      </w:r>
      <w:r w:rsidR="009C592E" w:rsidRPr="00F50AE0">
        <w:rPr>
          <w:rFonts w:ascii="Times New Roman" w:hAnsi="Times New Roman" w:cs="Times New Roman"/>
          <w:sz w:val="24"/>
          <w:szCs w:val="24"/>
          <w:lang w:val="en-GB"/>
        </w:rPr>
        <w:t>being postponed due to unforeseen reasons</w:t>
      </w:r>
      <w:r w:rsidR="00114425" w:rsidRPr="00F50AE0">
        <w:rPr>
          <w:rFonts w:ascii="Times New Roman" w:hAnsi="Times New Roman" w:cs="Times New Roman"/>
          <w:sz w:val="24"/>
          <w:szCs w:val="24"/>
          <w:lang w:val="en-GB"/>
        </w:rPr>
        <w:t xml:space="preserve">. As the importance of </w:t>
      </w:r>
      <w:r w:rsidR="00E20BC4">
        <w:rPr>
          <w:rFonts w:ascii="Times New Roman" w:hAnsi="Times New Roman" w:cs="Times New Roman"/>
          <w:sz w:val="24"/>
          <w:szCs w:val="24"/>
          <w:lang w:val="en-GB"/>
        </w:rPr>
        <w:t>accurate</w:t>
      </w:r>
      <w:r w:rsidR="00114425" w:rsidRPr="00F50AE0">
        <w:rPr>
          <w:rFonts w:ascii="Times New Roman" w:hAnsi="Times New Roman" w:cs="Times New Roman"/>
          <w:sz w:val="24"/>
          <w:szCs w:val="24"/>
          <w:lang w:val="en-GB"/>
        </w:rPr>
        <w:t xml:space="preserve"> forecasts</w:t>
      </w:r>
      <w:r w:rsidR="00E20BC4">
        <w:rPr>
          <w:rFonts w:ascii="Times New Roman" w:hAnsi="Times New Roman" w:cs="Times New Roman"/>
          <w:sz w:val="24"/>
          <w:szCs w:val="24"/>
          <w:lang w:val="en-GB"/>
        </w:rPr>
        <w:t xml:space="preserve"> for donor countries</w:t>
      </w:r>
      <w:r w:rsidR="00114425" w:rsidRPr="00F50AE0">
        <w:rPr>
          <w:rFonts w:ascii="Times New Roman" w:hAnsi="Times New Roman" w:cs="Times New Roman"/>
          <w:sz w:val="24"/>
          <w:szCs w:val="24"/>
          <w:lang w:val="en-GB"/>
        </w:rPr>
        <w:t xml:space="preserve"> is well understood it is important to work together with POs to be more precise in the future.</w:t>
      </w:r>
    </w:p>
    <w:p w14:paraId="06889CD3" w14:textId="08C55783" w:rsidR="00C97FF5" w:rsidRPr="00F50AE0" w:rsidRDefault="00A57D80" w:rsidP="003A6853">
      <w:pPr>
        <w:jc w:val="both"/>
        <w:rPr>
          <w:rFonts w:ascii="Times New Roman" w:hAnsi="Times New Roman"/>
          <w:sz w:val="24"/>
          <w:szCs w:val="24"/>
          <w:lang w:val="en-GB"/>
        </w:rPr>
      </w:pPr>
      <w:r w:rsidRPr="00F50AE0">
        <w:rPr>
          <w:rFonts w:ascii="Times New Roman" w:hAnsi="Times New Roman" w:cs="Times New Roman"/>
          <w:sz w:val="24"/>
          <w:szCs w:val="24"/>
          <w:u w:val="single"/>
          <w:lang w:val="en-GB"/>
        </w:rPr>
        <w:t xml:space="preserve">Mr </w:t>
      </w:r>
      <w:r w:rsidR="00A30E28" w:rsidRPr="00F50AE0">
        <w:rPr>
          <w:rFonts w:ascii="Times New Roman" w:hAnsi="Times New Roman" w:cs="Times New Roman"/>
          <w:sz w:val="24"/>
          <w:szCs w:val="24"/>
          <w:u w:val="single"/>
          <w:lang w:val="en-GB"/>
        </w:rPr>
        <w:t>Jon Erik Strømø</w:t>
      </w:r>
      <w:r w:rsidR="00F02965" w:rsidRPr="00F50AE0">
        <w:rPr>
          <w:rFonts w:ascii="Times New Roman" w:hAnsi="Times New Roman"/>
          <w:sz w:val="24"/>
          <w:szCs w:val="24"/>
          <w:lang w:val="en-GB"/>
        </w:rPr>
        <w:t xml:space="preserve"> </w:t>
      </w:r>
      <w:r w:rsidR="003A6853" w:rsidRPr="00F50AE0">
        <w:rPr>
          <w:rFonts w:ascii="Times New Roman" w:hAnsi="Times New Roman"/>
          <w:sz w:val="24"/>
          <w:szCs w:val="24"/>
          <w:lang w:val="en-GB"/>
        </w:rPr>
        <w:t>was happy to note that the</w:t>
      </w:r>
      <w:r w:rsidR="00CA5F16" w:rsidRPr="00F50AE0">
        <w:rPr>
          <w:rFonts w:ascii="Times New Roman" w:hAnsi="Times New Roman"/>
          <w:sz w:val="24"/>
          <w:szCs w:val="24"/>
          <w:lang w:val="en-GB"/>
        </w:rPr>
        <w:t xml:space="preserve"> national</w:t>
      </w:r>
      <w:r w:rsidR="003A6853" w:rsidRPr="00F50AE0">
        <w:rPr>
          <w:rFonts w:ascii="Times New Roman" w:hAnsi="Times New Roman"/>
          <w:sz w:val="24"/>
          <w:szCs w:val="24"/>
          <w:lang w:val="en-GB"/>
        </w:rPr>
        <w:t xml:space="preserve"> setup</w:t>
      </w:r>
      <w:r w:rsidR="00CA5F16" w:rsidRPr="00F50AE0">
        <w:rPr>
          <w:rFonts w:ascii="Times New Roman" w:hAnsi="Times New Roman"/>
          <w:sz w:val="24"/>
          <w:szCs w:val="24"/>
          <w:lang w:val="en-GB"/>
        </w:rPr>
        <w:t xml:space="preserve"> for the implementation of the Grants</w:t>
      </w:r>
      <w:r w:rsidR="003A6853" w:rsidRPr="00F50AE0">
        <w:rPr>
          <w:rFonts w:ascii="Times New Roman" w:hAnsi="Times New Roman"/>
          <w:sz w:val="24"/>
          <w:szCs w:val="24"/>
          <w:lang w:val="en-GB"/>
        </w:rPr>
        <w:t xml:space="preserve"> works well and there is good functioning of the authorities involved</w:t>
      </w:r>
      <w:r w:rsidR="00A653BF" w:rsidRPr="00F50AE0">
        <w:rPr>
          <w:rFonts w:ascii="Times New Roman" w:hAnsi="Times New Roman"/>
          <w:sz w:val="24"/>
          <w:szCs w:val="24"/>
          <w:lang w:val="en-GB"/>
        </w:rPr>
        <w:t>. Donors appreciate the</w:t>
      </w:r>
      <w:r w:rsidR="003A6853" w:rsidRPr="00F50AE0">
        <w:rPr>
          <w:rFonts w:ascii="Times New Roman" w:hAnsi="Times New Roman"/>
          <w:sz w:val="24"/>
          <w:szCs w:val="24"/>
          <w:lang w:val="en-GB"/>
        </w:rPr>
        <w:t xml:space="preserve"> good </w:t>
      </w:r>
      <w:r w:rsidR="00A653BF" w:rsidRPr="00F50AE0">
        <w:rPr>
          <w:rFonts w:ascii="Times New Roman" w:hAnsi="Times New Roman"/>
          <w:sz w:val="24"/>
          <w:szCs w:val="24"/>
          <w:lang w:val="en-GB"/>
        </w:rPr>
        <w:t>cooperation</w:t>
      </w:r>
      <w:r w:rsidR="003A6853" w:rsidRPr="00F50AE0">
        <w:rPr>
          <w:rFonts w:ascii="Times New Roman" w:hAnsi="Times New Roman"/>
          <w:sz w:val="24"/>
          <w:szCs w:val="24"/>
          <w:lang w:val="en-GB"/>
        </w:rPr>
        <w:t xml:space="preserve"> between authorities, the NFP and the FMO. </w:t>
      </w:r>
      <w:r w:rsidR="002B46FD" w:rsidRPr="00F50AE0">
        <w:rPr>
          <w:rFonts w:ascii="Times New Roman" w:hAnsi="Times New Roman"/>
          <w:sz w:val="24"/>
          <w:szCs w:val="24"/>
          <w:lang w:val="en-GB"/>
        </w:rPr>
        <w:t xml:space="preserve">Overall donors are satisfied with the national system. Donors understand the challenges of putting together </w:t>
      </w:r>
      <w:r w:rsidR="00BE5CF0">
        <w:rPr>
          <w:rFonts w:ascii="Times New Roman" w:hAnsi="Times New Roman"/>
          <w:sz w:val="24"/>
          <w:szCs w:val="24"/>
          <w:lang w:val="en-GB"/>
        </w:rPr>
        <w:t>accurate</w:t>
      </w:r>
      <w:r w:rsidR="00BE5CF0" w:rsidRPr="00F50AE0">
        <w:rPr>
          <w:rFonts w:ascii="Times New Roman" w:hAnsi="Times New Roman"/>
          <w:sz w:val="24"/>
          <w:szCs w:val="24"/>
          <w:lang w:val="en-GB"/>
        </w:rPr>
        <w:t xml:space="preserve"> </w:t>
      </w:r>
      <w:r w:rsidR="002B46FD" w:rsidRPr="00F50AE0">
        <w:rPr>
          <w:rFonts w:ascii="Times New Roman" w:hAnsi="Times New Roman"/>
          <w:sz w:val="24"/>
          <w:szCs w:val="24"/>
          <w:lang w:val="en-GB"/>
        </w:rPr>
        <w:t xml:space="preserve">forecasts while there are many issues making it difficult. </w:t>
      </w:r>
      <w:r w:rsidR="00BE5CF0" w:rsidRPr="00F50AE0">
        <w:rPr>
          <w:rFonts w:ascii="Times New Roman" w:hAnsi="Times New Roman"/>
          <w:sz w:val="24"/>
          <w:szCs w:val="24"/>
          <w:lang w:val="en-GB"/>
        </w:rPr>
        <w:t>Nevertheless,</w:t>
      </w:r>
      <w:r w:rsidR="002B46FD" w:rsidRPr="00F50AE0">
        <w:rPr>
          <w:rFonts w:ascii="Times New Roman" w:hAnsi="Times New Roman"/>
          <w:sz w:val="24"/>
          <w:szCs w:val="24"/>
          <w:lang w:val="en-GB"/>
        </w:rPr>
        <w:t xml:space="preserve"> donors stress that it is important to prepare and submit realistic disbursement forecasts and that there is no need to add safety layer to the forecast. </w:t>
      </w:r>
      <w:r w:rsidR="00983604" w:rsidRPr="00F50AE0">
        <w:rPr>
          <w:rFonts w:ascii="Times New Roman" w:hAnsi="Times New Roman"/>
          <w:sz w:val="24"/>
          <w:szCs w:val="24"/>
          <w:lang w:val="en-GB"/>
        </w:rPr>
        <w:t>It is also noted that t</w:t>
      </w:r>
      <w:r w:rsidR="003A6853" w:rsidRPr="00F50AE0">
        <w:rPr>
          <w:rFonts w:ascii="Times New Roman" w:hAnsi="Times New Roman"/>
          <w:sz w:val="24"/>
          <w:szCs w:val="24"/>
          <w:lang w:val="en-GB"/>
        </w:rPr>
        <w:t xml:space="preserve">he </w:t>
      </w:r>
      <w:r w:rsidR="002F44D4" w:rsidRPr="00F50AE0">
        <w:rPr>
          <w:rFonts w:ascii="Times New Roman" w:hAnsi="Times New Roman"/>
          <w:sz w:val="24"/>
          <w:szCs w:val="24"/>
          <w:lang w:val="en-GB"/>
        </w:rPr>
        <w:t>interim financial reports (</w:t>
      </w:r>
      <w:r w:rsidR="003A6853" w:rsidRPr="00F50AE0">
        <w:rPr>
          <w:rFonts w:ascii="Times New Roman" w:hAnsi="Times New Roman"/>
          <w:sz w:val="24"/>
          <w:szCs w:val="24"/>
          <w:lang w:val="en-GB"/>
        </w:rPr>
        <w:t>IFRs</w:t>
      </w:r>
      <w:r w:rsidR="002F44D4" w:rsidRPr="00F50AE0">
        <w:rPr>
          <w:rFonts w:ascii="Times New Roman" w:hAnsi="Times New Roman"/>
          <w:sz w:val="24"/>
          <w:szCs w:val="24"/>
          <w:lang w:val="en-GB"/>
        </w:rPr>
        <w:t>)</w:t>
      </w:r>
      <w:r w:rsidR="003A6853" w:rsidRPr="00F50AE0">
        <w:rPr>
          <w:rFonts w:ascii="Times New Roman" w:hAnsi="Times New Roman"/>
          <w:sz w:val="24"/>
          <w:szCs w:val="24"/>
          <w:lang w:val="en-GB"/>
        </w:rPr>
        <w:t xml:space="preserve"> are of good q</w:t>
      </w:r>
      <w:r w:rsidR="00A653BF" w:rsidRPr="00F50AE0">
        <w:rPr>
          <w:rFonts w:ascii="Times New Roman" w:hAnsi="Times New Roman"/>
          <w:sz w:val="24"/>
          <w:szCs w:val="24"/>
          <w:lang w:val="en-GB"/>
        </w:rPr>
        <w:t xml:space="preserve">uality and </w:t>
      </w:r>
      <w:r w:rsidR="002F44D4" w:rsidRPr="00F50AE0">
        <w:rPr>
          <w:rFonts w:ascii="Times New Roman" w:hAnsi="Times New Roman"/>
          <w:sz w:val="24"/>
          <w:szCs w:val="24"/>
          <w:lang w:val="en-GB"/>
        </w:rPr>
        <w:t xml:space="preserve">are </w:t>
      </w:r>
      <w:r w:rsidR="00A653BF" w:rsidRPr="00F50AE0">
        <w:rPr>
          <w:rFonts w:ascii="Times New Roman" w:hAnsi="Times New Roman"/>
          <w:sz w:val="24"/>
          <w:szCs w:val="24"/>
          <w:lang w:val="en-GB"/>
        </w:rPr>
        <w:t xml:space="preserve">submitted timely. </w:t>
      </w:r>
    </w:p>
    <w:p w14:paraId="71162F04" w14:textId="77777777" w:rsidR="007A6290" w:rsidRPr="00F50AE0" w:rsidRDefault="007A6290" w:rsidP="00901B71">
      <w:pPr>
        <w:jc w:val="both"/>
        <w:rPr>
          <w:rFonts w:ascii="Times New Roman" w:hAnsi="Times New Roman" w:cs="Times New Roman"/>
          <w:b/>
          <w:color w:val="FF0000"/>
          <w:sz w:val="24"/>
          <w:szCs w:val="24"/>
          <w:lang w:val="en-GB"/>
        </w:rPr>
      </w:pPr>
    </w:p>
    <w:p w14:paraId="7B16A742" w14:textId="77777777" w:rsidR="00901B71" w:rsidRPr="00F50AE0" w:rsidRDefault="00901B71" w:rsidP="00901B71">
      <w:pPr>
        <w:jc w:val="both"/>
        <w:rPr>
          <w:rFonts w:ascii="Times New Roman" w:hAnsi="Times New Roman" w:cs="Times New Roman"/>
          <w:b/>
          <w:sz w:val="24"/>
          <w:szCs w:val="24"/>
          <w:lang w:val="en-GB"/>
        </w:rPr>
      </w:pPr>
      <w:r w:rsidRPr="00F50AE0">
        <w:rPr>
          <w:rFonts w:ascii="Times New Roman" w:hAnsi="Times New Roman" w:cs="Times New Roman"/>
          <w:b/>
          <w:sz w:val="24"/>
          <w:szCs w:val="24"/>
          <w:lang w:val="en-GB"/>
        </w:rPr>
        <w:t xml:space="preserve">Publicity and Communication </w:t>
      </w:r>
    </w:p>
    <w:p w14:paraId="2F1B8417" w14:textId="0C9B411E" w:rsidR="00901B71" w:rsidRPr="00F50AE0" w:rsidRDefault="00993576" w:rsidP="00901B71">
      <w:pPr>
        <w:jc w:val="both"/>
        <w:rPr>
          <w:rFonts w:ascii="Times New Roman" w:hAnsi="Times New Roman"/>
          <w:sz w:val="24"/>
          <w:szCs w:val="24"/>
          <w:lang w:val="en-GB"/>
        </w:rPr>
      </w:pPr>
      <w:r w:rsidRPr="00F50AE0">
        <w:rPr>
          <w:rFonts w:ascii="Times New Roman" w:hAnsi="Times New Roman" w:cs="Times New Roman"/>
          <w:sz w:val="24"/>
          <w:szCs w:val="24"/>
          <w:u w:val="single"/>
          <w:lang w:val="en-GB"/>
        </w:rPr>
        <w:t>M</w:t>
      </w:r>
      <w:r w:rsidR="00731FB5" w:rsidRPr="00F50AE0">
        <w:rPr>
          <w:rFonts w:ascii="Times New Roman" w:hAnsi="Times New Roman" w:cs="Times New Roman"/>
          <w:sz w:val="24"/>
          <w:szCs w:val="24"/>
          <w:u w:val="single"/>
          <w:lang w:val="en-GB"/>
        </w:rPr>
        <w:t>r</w:t>
      </w:r>
      <w:r w:rsidRPr="00F50AE0">
        <w:rPr>
          <w:rFonts w:ascii="Times New Roman" w:hAnsi="Times New Roman" w:cs="Times New Roman"/>
          <w:sz w:val="24"/>
          <w:szCs w:val="24"/>
          <w:u w:val="single"/>
          <w:lang w:val="en-GB"/>
        </w:rPr>
        <w:t xml:space="preserve">s </w:t>
      </w:r>
      <w:r w:rsidR="00731FB5" w:rsidRPr="00F50AE0">
        <w:rPr>
          <w:rFonts w:ascii="Times New Roman" w:hAnsi="Times New Roman" w:cs="Times New Roman"/>
          <w:sz w:val="24"/>
          <w:szCs w:val="24"/>
          <w:u w:val="single"/>
          <w:lang w:val="en-GB"/>
        </w:rPr>
        <w:t>Katrin Romanenkov</w:t>
      </w:r>
      <w:r w:rsidR="00901B71" w:rsidRPr="00F50AE0">
        <w:rPr>
          <w:rFonts w:ascii="Times New Roman" w:hAnsi="Times New Roman" w:cs="Times New Roman"/>
          <w:sz w:val="24"/>
          <w:szCs w:val="24"/>
          <w:lang w:val="en-GB"/>
        </w:rPr>
        <w:t xml:space="preserve"> from NFP gave an overview of the publicity and communication activities. </w:t>
      </w:r>
      <w:r w:rsidR="005630B2" w:rsidRPr="00F50AE0">
        <w:rPr>
          <w:rFonts w:ascii="Times New Roman" w:hAnsi="Times New Roman" w:cs="Times New Roman"/>
          <w:sz w:val="24"/>
          <w:szCs w:val="24"/>
          <w:lang w:val="en-GB"/>
        </w:rPr>
        <w:t>Among other communication activities</w:t>
      </w:r>
      <w:r w:rsidR="001E11F3">
        <w:rPr>
          <w:rFonts w:ascii="Times New Roman" w:hAnsi="Times New Roman" w:cs="Times New Roman"/>
          <w:sz w:val="24"/>
          <w:szCs w:val="24"/>
          <w:lang w:val="en-GB"/>
        </w:rPr>
        <w:t xml:space="preserve"> being implemented in Estonia</w:t>
      </w:r>
      <w:r w:rsidR="005630B2" w:rsidRPr="00F50AE0">
        <w:rPr>
          <w:rFonts w:ascii="Times New Roman" w:hAnsi="Times New Roman" w:cs="Times New Roman"/>
          <w:sz w:val="24"/>
          <w:szCs w:val="24"/>
          <w:lang w:val="en-GB"/>
        </w:rPr>
        <w:t xml:space="preserve"> s</w:t>
      </w:r>
      <w:r w:rsidR="00534340" w:rsidRPr="00F50AE0">
        <w:rPr>
          <w:rFonts w:ascii="Times New Roman" w:hAnsi="Times New Roman" w:cs="Times New Roman"/>
          <w:sz w:val="24"/>
          <w:szCs w:val="24"/>
          <w:lang w:val="en-GB"/>
        </w:rPr>
        <w:t>he</w:t>
      </w:r>
      <w:r w:rsidR="00D405D5">
        <w:rPr>
          <w:rFonts w:ascii="Times New Roman" w:hAnsi="Times New Roman" w:cs="Times New Roman"/>
          <w:sz w:val="24"/>
          <w:szCs w:val="24"/>
          <w:lang w:val="en-GB"/>
        </w:rPr>
        <w:t xml:space="preserve"> specifically</w:t>
      </w:r>
      <w:r w:rsidR="00534340" w:rsidRPr="00F50AE0">
        <w:rPr>
          <w:rFonts w:ascii="Times New Roman" w:hAnsi="Times New Roman" w:cs="Times New Roman"/>
          <w:sz w:val="24"/>
          <w:szCs w:val="24"/>
          <w:lang w:val="en-GB"/>
        </w:rPr>
        <w:t xml:space="preserve"> emphasis</w:t>
      </w:r>
      <w:r w:rsidR="00381E9C" w:rsidRPr="00F50AE0">
        <w:rPr>
          <w:rFonts w:ascii="Times New Roman" w:hAnsi="Times New Roman" w:cs="Times New Roman"/>
          <w:sz w:val="24"/>
          <w:szCs w:val="24"/>
          <w:lang w:val="en-GB"/>
        </w:rPr>
        <w:t xml:space="preserve">ed </w:t>
      </w:r>
      <w:r w:rsidR="005630B2" w:rsidRPr="00F50AE0">
        <w:rPr>
          <w:rFonts w:ascii="Times New Roman" w:hAnsi="Times New Roman" w:cs="Times New Roman"/>
          <w:sz w:val="24"/>
          <w:szCs w:val="24"/>
          <w:lang w:val="en-GB"/>
        </w:rPr>
        <w:t>the memories from last year</w:t>
      </w:r>
      <w:r w:rsidR="00D405D5">
        <w:rPr>
          <w:rFonts w:ascii="Times New Roman" w:hAnsi="Times New Roman" w:cs="Times New Roman"/>
          <w:sz w:val="24"/>
          <w:szCs w:val="24"/>
          <w:lang w:val="en-GB"/>
        </w:rPr>
        <w:t xml:space="preserve">’s celebration of the </w:t>
      </w:r>
      <w:r w:rsidR="00381E9C" w:rsidRPr="00F50AE0">
        <w:rPr>
          <w:rFonts w:ascii="Times New Roman" w:hAnsi="Times New Roman"/>
          <w:sz w:val="24"/>
          <w:szCs w:val="24"/>
          <w:lang w:val="en-GB"/>
        </w:rPr>
        <w:t>Estonian-Norwegian 100 years of diplomatic relations</w:t>
      </w:r>
      <w:r w:rsidR="005630B2" w:rsidRPr="00F50AE0">
        <w:rPr>
          <w:rFonts w:ascii="Times New Roman" w:hAnsi="Times New Roman"/>
          <w:sz w:val="24"/>
          <w:szCs w:val="24"/>
          <w:lang w:val="en-GB"/>
        </w:rPr>
        <w:t xml:space="preserve">, this years’ Norway Constitution Day article and social media quiz, and </w:t>
      </w:r>
      <w:r w:rsidR="006A6493">
        <w:rPr>
          <w:rFonts w:ascii="Times New Roman" w:hAnsi="Times New Roman"/>
          <w:sz w:val="24"/>
          <w:szCs w:val="24"/>
          <w:lang w:val="en-GB"/>
        </w:rPr>
        <w:t xml:space="preserve">the planned </w:t>
      </w:r>
      <w:r w:rsidR="005630B2" w:rsidRPr="00F50AE0">
        <w:rPr>
          <w:rFonts w:ascii="Times New Roman" w:hAnsi="Times New Roman"/>
          <w:sz w:val="24"/>
          <w:szCs w:val="24"/>
          <w:lang w:val="en-GB"/>
        </w:rPr>
        <w:t>two TV clips</w:t>
      </w:r>
      <w:r w:rsidR="006A6493">
        <w:rPr>
          <w:rFonts w:ascii="Times New Roman" w:hAnsi="Times New Roman"/>
          <w:sz w:val="24"/>
          <w:szCs w:val="24"/>
          <w:lang w:val="en-GB"/>
        </w:rPr>
        <w:t xml:space="preserve"> to be </w:t>
      </w:r>
      <w:r w:rsidR="007E5519">
        <w:rPr>
          <w:rFonts w:ascii="Times New Roman" w:hAnsi="Times New Roman"/>
          <w:sz w:val="24"/>
          <w:szCs w:val="24"/>
          <w:lang w:val="en-GB"/>
        </w:rPr>
        <w:t>aired</w:t>
      </w:r>
      <w:r w:rsidR="005630B2" w:rsidRPr="00F50AE0">
        <w:rPr>
          <w:rFonts w:ascii="Times New Roman" w:hAnsi="Times New Roman"/>
          <w:sz w:val="24"/>
          <w:szCs w:val="24"/>
          <w:lang w:val="en-GB"/>
        </w:rPr>
        <w:t xml:space="preserve"> in a TV show called “Estonia - full of experiences” presenting projects supported through Active Citizen Fund</w:t>
      </w:r>
      <w:r w:rsidR="00381E9C" w:rsidRPr="00F50AE0">
        <w:rPr>
          <w:rFonts w:ascii="Times New Roman" w:hAnsi="Times New Roman"/>
          <w:sz w:val="24"/>
          <w:szCs w:val="24"/>
          <w:lang w:val="en-GB"/>
        </w:rPr>
        <w:t>.</w:t>
      </w:r>
      <w:r w:rsidR="00E551E7" w:rsidRPr="00F50AE0">
        <w:rPr>
          <w:rFonts w:ascii="Times New Roman" w:hAnsi="Times New Roman"/>
          <w:sz w:val="24"/>
          <w:szCs w:val="24"/>
          <w:lang w:val="en-GB"/>
        </w:rPr>
        <w:t xml:space="preserve">  </w:t>
      </w:r>
    </w:p>
    <w:p w14:paraId="4DA73C99" w14:textId="3B1DCBDA" w:rsidR="00FC4801" w:rsidRPr="00F50AE0" w:rsidRDefault="00CA76A3" w:rsidP="00901B71">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 xml:space="preserve">Mr </w:t>
      </w:r>
      <w:r w:rsidR="00137599" w:rsidRPr="00F50AE0">
        <w:rPr>
          <w:rFonts w:ascii="Times New Roman" w:hAnsi="Times New Roman" w:cs="Times New Roman"/>
          <w:sz w:val="24"/>
          <w:szCs w:val="24"/>
          <w:u w:val="single"/>
          <w:lang w:val="en-GB"/>
        </w:rPr>
        <w:t xml:space="preserve">Jon Erik </w:t>
      </w:r>
      <w:proofErr w:type="spellStart"/>
      <w:r w:rsidR="00137599" w:rsidRPr="00F50AE0">
        <w:rPr>
          <w:rFonts w:ascii="Times New Roman" w:hAnsi="Times New Roman" w:cs="Times New Roman"/>
          <w:sz w:val="24"/>
          <w:szCs w:val="24"/>
          <w:u w:val="single"/>
          <w:lang w:val="en-GB"/>
        </w:rPr>
        <w:t>Strømø</w:t>
      </w:r>
      <w:proofErr w:type="spellEnd"/>
      <w:r w:rsidRPr="00F50AE0">
        <w:rPr>
          <w:rFonts w:ascii="Times New Roman" w:hAnsi="Times New Roman"/>
          <w:sz w:val="24"/>
          <w:szCs w:val="24"/>
          <w:lang w:val="en-GB"/>
        </w:rPr>
        <w:t xml:space="preserve"> </w:t>
      </w:r>
      <w:r w:rsidR="008D1200" w:rsidRPr="00F50AE0">
        <w:rPr>
          <w:rFonts w:ascii="Times New Roman" w:hAnsi="Times New Roman" w:cs="Times New Roman"/>
          <w:sz w:val="24"/>
          <w:szCs w:val="24"/>
          <w:lang w:val="en-GB"/>
        </w:rPr>
        <w:t>applaud</w:t>
      </w:r>
      <w:r w:rsidR="00B3097F">
        <w:rPr>
          <w:rFonts w:ascii="Times New Roman" w:hAnsi="Times New Roman" w:cs="Times New Roman"/>
          <w:sz w:val="24"/>
          <w:szCs w:val="24"/>
          <w:lang w:val="en-GB"/>
        </w:rPr>
        <w:t>ed</w:t>
      </w:r>
      <w:r w:rsidR="008D1200" w:rsidRPr="00F50AE0">
        <w:rPr>
          <w:rFonts w:ascii="Times New Roman" w:hAnsi="Times New Roman" w:cs="Times New Roman"/>
          <w:sz w:val="24"/>
          <w:szCs w:val="24"/>
          <w:lang w:val="en-GB"/>
        </w:rPr>
        <w:t xml:space="preserve"> NFPs effort in promoting the Grants both in traditional media and in </w:t>
      </w:r>
      <w:r w:rsidR="007E5519">
        <w:rPr>
          <w:rFonts w:ascii="Times New Roman" w:hAnsi="Times New Roman" w:cs="Times New Roman"/>
          <w:sz w:val="24"/>
          <w:szCs w:val="24"/>
          <w:lang w:val="en-GB"/>
        </w:rPr>
        <w:t xml:space="preserve">the use of different </w:t>
      </w:r>
      <w:r w:rsidR="008D1200" w:rsidRPr="00F50AE0">
        <w:rPr>
          <w:rFonts w:ascii="Times New Roman" w:hAnsi="Times New Roman" w:cs="Times New Roman"/>
          <w:sz w:val="24"/>
          <w:szCs w:val="24"/>
          <w:lang w:val="en-GB"/>
        </w:rPr>
        <w:t xml:space="preserve">digital channels. He </w:t>
      </w:r>
      <w:r w:rsidR="004F1EA5" w:rsidRPr="00F50AE0">
        <w:rPr>
          <w:rFonts w:ascii="Times New Roman" w:hAnsi="Times New Roman" w:cs="Times New Roman"/>
          <w:sz w:val="24"/>
          <w:szCs w:val="24"/>
          <w:lang w:val="en-GB"/>
        </w:rPr>
        <w:t>commend</w:t>
      </w:r>
      <w:r w:rsidR="00E551E7" w:rsidRPr="00F50AE0">
        <w:rPr>
          <w:rFonts w:ascii="Times New Roman" w:hAnsi="Times New Roman" w:cs="Times New Roman"/>
          <w:sz w:val="24"/>
          <w:szCs w:val="24"/>
          <w:lang w:val="en-GB"/>
        </w:rPr>
        <w:t>ed</w:t>
      </w:r>
      <w:r w:rsidR="00901B71" w:rsidRPr="00F50AE0">
        <w:rPr>
          <w:rFonts w:ascii="Times New Roman" w:hAnsi="Times New Roman" w:cs="Times New Roman"/>
          <w:sz w:val="24"/>
          <w:szCs w:val="24"/>
          <w:lang w:val="en-GB"/>
        </w:rPr>
        <w:t xml:space="preserve"> </w:t>
      </w:r>
      <w:r w:rsidR="00E551E7" w:rsidRPr="00F50AE0">
        <w:rPr>
          <w:rFonts w:ascii="Times New Roman" w:hAnsi="Times New Roman" w:cs="Times New Roman"/>
          <w:sz w:val="24"/>
          <w:szCs w:val="24"/>
          <w:lang w:val="en-GB"/>
        </w:rPr>
        <w:t xml:space="preserve">the </w:t>
      </w:r>
      <w:r w:rsidR="004F1EA5" w:rsidRPr="00F50AE0">
        <w:rPr>
          <w:rFonts w:ascii="Times New Roman" w:hAnsi="Times New Roman" w:cs="Times New Roman"/>
          <w:sz w:val="24"/>
          <w:szCs w:val="24"/>
          <w:lang w:val="en-GB"/>
        </w:rPr>
        <w:t>NFPs effort</w:t>
      </w:r>
      <w:r w:rsidR="00901B71" w:rsidRPr="00F50AE0">
        <w:rPr>
          <w:rFonts w:ascii="Times New Roman" w:hAnsi="Times New Roman" w:cs="Times New Roman"/>
          <w:sz w:val="24"/>
          <w:szCs w:val="24"/>
          <w:lang w:val="en-GB"/>
        </w:rPr>
        <w:t xml:space="preserve"> of having regular public awareness surveys and is looking forward to see</w:t>
      </w:r>
      <w:r w:rsidR="008020BC" w:rsidRPr="00F50AE0">
        <w:rPr>
          <w:rFonts w:ascii="Times New Roman" w:hAnsi="Times New Roman" w:cs="Times New Roman"/>
          <w:sz w:val="24"/>
          <w:szCs w:val="24"/>
          <w:lang w:val="en-GB"/>
        </w:rPr>
        <w:t>ing</w:t>
      </w:r>
      <w:r w:rsidR="00901B71" w:rsidRPr="00F50AE0">
        <w:rPr>
          <w:rFonts w:ascii="Times New Roman" w:hAnsi="Times New Roman" w:cs="Times New Roman"/>
          <w:sz w:val="24"/>
          <w:szCs w:val="24"/>
          <w:lang w:val="en-GB"/>
        </w:rPr>
        <w:t xml:space="preserve"> these surveys continue. </w:t>
      </w:r>
      <w:r w:rsidR="008D1200" w:rsidRPr="00F50AE0">
        <w:rPr>
          <w:rFonts w:ascii="Times New Roman" w:hAnsi="Times New Roman" w:cs="Times New Roman"/>
          <w:sz w:val="24"/>
          <w:szCs w:val="24"/>
          <w:lang w:val="en-GB"/>
        </w:rPr>
        <w:t xml:space="preserve">The results of the survey in the future may be positively affected after we have more projects and success stories to visualise. </w:t>
      </w:r>
    </w:p>
    <w:p w14:paraId="09CB19DC" w14:textId="18E28EF3" w:rsidR="008D1200" w:rsidRPr="00F50AE0" w:rsidRDefault="008D1200" w:rsidP="00901B71">
      <w:pPr>
        <w:jc w:val="both"/>
        <w:rPr>
          <w:rFonts w:ascii="Times New Roman" w:hAnsi="Times New Roman" w:cs="Times New Roman"/>
          <w:color w:val="FF0000"/>
          <w:sz w:val="24"/>
          <w:szCs w:val="24"/>
          <w:lang w:val="en-GB"/>
        </w:rPr>
      </w:pPr>
      <w:r w:rsidRPr="00F50AE0">
        <w:rPr>
          <w:rFonts w:ascii="Times New Roman" w:hAnsi="Times New Roman" w:cs="Times New Roman"/>
          <w:sz w:val="24"/>
          <w:szCs w:val="24"/>
          <w:u w:val="single"/>
          <w:lang w:val="en-GB"/>
        </w:rPr>
        <w:t>Mr Borgar Thor Einarsson</w:t>
      </w:r>
      <w:r w:rsidRPr="00F50AE0">
        <w:rPr>
          <w:rFonts w:ascii="Times New Roman" w:hAnsi="Times New Roman" w:cs="Times New Roman"/>
          <w:sz w:val="24"/>
          <w:szCs w:val="24"/>
          <w:lang w:val="en-GB"/>
        </w:rPr>
        <w:t xml:space="preserve"> added that special emphasis should be put on</w:t>
      </w:r>
      <w:r w:rsidR="004844CB">
        <w:rPr>
          <w:rFonts w:ascii="Times New Roman" w:hAnsi="Times New Roman" w:cs="Times New Roman"/>
          <w:sz w:val="24"/>
          <w:szCs w:val="24"/>
          <w:lang w:val="en-GB"/>
        </w:rPr>
        <w:t xml:space="preserve"> communicating </w:t>
      </w:r>
      <w:r w:rsidRPr="00F50AE0">
        <w:rPr>
          <w:rFonts w:ascii="Times New Roman" w:hAnsi="Times New Roman" w:cs="Times New Roman"/>
          <w:sz w:val="24"/>
          <w:szCs w:val="24"/>
          <w:lang w:val="en-GB"/>
        </w:rPr>
        <w:t>success stories</w:t>
      </w:r>
      <w:r w:rsidR="004844CB">
        <w:rPr>
          <w:rFonts w:ascii="Times New Roman" w:hAnsi="Times New Roman" w:cs="Times New Roman"/>
          <w:sz w:val="24"/>
          <w:szCs w:val="24"/>
          <w:lang w:val="en-GB"/>
        </w:rPr>
        <w:t xml:space="preserve"> as implementation </w:t>
      </w:r>
      <w:r w:rsidR="00587331">
        <w:rPr>
          <w:rFonts w:ascii="Times New Roman" w:hAnsi="Times New Roman" w:cs="Times New Roman"/>
          <w:sz w:val="24"/>
          <w:szCs w:val="24"/>
          <w:lang w:val="en-GB"/>
        </w:rPr>
        <w:t>is maturing and projects being implemented with results</w:t>
      </w:r>
      <w:r w:rsidRPr="00F50AE0">
        <w:rPr>
          <w:rFonts w:ascii="Times New Roman" w:hAnsi="Times New Roman" w:cs="Times New Roman"/>
          <w:sz w:val="24"/>
          <w:szCs w:val="24"/>
          <w:lang w:val="en-GB"/>
        </w:rPr>
        <w:t xml:space="preserve">. </w:t>
      </w:r>
      <w:r w:rsidR="00504A62">
        <w:rPr>
          <w:rFonts w:ascii="Times New Roman" w:hAnsi="Times New Roman" w:cs="Times New Roman"/>
          <w:sz w:val="24"/>
          <w:szCs w:val="24"/>
          <w:lang w:val="en-GB"/>
        </w:rPr>
        <w:t>He</w:t>
      </w:r>
      <w:r w:rsidR="00587331">
        <w:rPr>
          <w:rFonts w:ascii="Times New Roman" w:hAnsi="Times New Roman" w:cs="Times New Roman"/>
          <w:sz w:val="24"/>
          <w:szCs w:val="24"/>
          <w:lang w:val="en-GB"/>
        </w:rPr>
        <w:t xml:space="preserve"> </w:t>
      </w:r>
      <w:r w:rsidR="008C6449">
        <w:rPr>
          <w:rFonts w:ascii="Times New Roman" w:hAnsi="Times New Roman" w:cs="Times New Roman"/>
          <w:sz w:val="24"/>
          <w:szCs w:val="24"/>
          <w:lang w:val="en-GB"/>
        </w:rPr>
        <w:t>suggested that the</w:t>
      </w:r>
      <w:r w:rsidRPr="00F50AE0">
        <w:rPr>
          <w:rFonts w:ascii="Times New Roman" w:hAnsi="Times New Roman" w:cs="Times New Roman"/>
          <w:sz w:val="24"/>
          <w:szCs w:val="24"/>
          <w:lang w:val="en-GB"/>
        </w:rPr>
        <w:t xml:space="preserve"> feeling of accomplishment is a great motivation for everyone involved</w:t>
      </w:r>
      <w:r w:rsidR="00A53B26" w:rsidRPr="00F50AE0">
        <w:rPr>
          <w:rFonts w:ascii="Times New Roman" w:hAnsi="Times New Roman" w:cs="Times New Roman"/>
          <w:sz w:val="24"/>
          <w:szCs w:val="24"/>
          <w:lang w:val="en-GB"/>
        </w:rPr>
        <w:t xml:space="preserve"> therefore</w:t>
      </w:r>
      <w:r w:rsidRPr="00F50AE0">
        <w:rPr>
          <w:rFonts w:ascii="Times New Roman" w:hAnsi="Times New Roman" w:cs="Times New Roman"/>
          <w:sz w:val="24"/>
          <w:szCs w:val="24"/>
          <w:lang w:val="en-GB"/>
        </w:rPr>
        <w:t xml:space="preserve"> finding time and putting up success stories is so important now. </w:t>
      </w:r>
    </w:p>
    <w:p w14:paraId="277F82D9" w14:textId="77777777" w:rsidR="001E29A2" w:rsidRPr="00F50AE0" w:rsidRDefault="001E29A2" w:rsidP="00FA5A3D">
      <w:pPr>
        <w:jc w:val="both"/>
        <w:rPr>
          <w:rFonts w:ascii="Times New Roman" w:hAnsi="Times New Roman"/>
          <w:b/>
          <w:sz w:val="24"/>
          <w:szCs w:val="24"/>
          <w:lang w:val="en-GB"/>
        </w:rPr>
      </w:pPr>
    </w:p>
    <w:p w14:paraId="07B9EF5D" w14:textId="3C70B054" w:rsidR="00BE4BA0" w:rsidRPr="00F50AE0" w:rsidRDefault="00BE4BA0" w:rsidP="00BE4BA0">
      <w:pPr>
        <w:jc w:val="both"/>
        <w:rPr>
          <w:rFonts w:ascii="Times New Roman" w:hAnsi="Times New Roman"/>
          <w:b/>
          <w:sz w:val="24"/>
          <w:szCs w:val="24"/>
          <w:lang w:val="en-GB"/>
        </w:rPr>
      </w:pPr>
      <w:r w:rsidRPr="00F50AE0">
        <w:rPr>
          <w:rFonts w:ascii="Times New Roman" w:hAnsi="Times New Roman"/>
          <w:b/>
          <w:sz w:val="24"/>
          <w:szCs w:val="24"/>
          <w:lang w:val="en-GB"/>
        </w:rPr>
        <w:t xml:space="preserve">Impact of the war in Ukraine and response of Estonia </w:t>
      </w:r>
    </w:p>
    <w:p w14:paraId="5C54B273" w14:textId="34D02F35" w:rsidR="00FC1860" w:rsidRPr="00F50AE0" w:rsidRDefault="00FC1860" w:rsidP="00FC1860">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Mr Martin Karro</w:t>
      </w:r>
      <w:r w:rsidRPr="00F50AE0">
        <w:rPr>
          <w:rFonts w:ascii="Times New Roman" w:hAnsi="Times New Roman" w:cs="Times New Roman"/>
          <w:sz w:val="24"/>
          <w:szCs w:val="24"/>
          <w:lang w:val="en-GB"/>
        </w:rPr>
        <w:t xml:space="preserve"> </w:t>
      </w:r>
      <w:r w:rsidR="00CF5B74" w:rsidRPr="00F50AE0">
        <w:rPr>
          <w:rFonts w:ascii="Times New Roman" w:hAnsi="Times New Roman" w:cs="Times New Roman"/>
          <w:sz w:val="24"/>
          <w:szCs w:val="24"/>
          <w:lang w:val="en-GB"/>
        </w:rPr>
        <w:t>gave a short overview of</w:t>
      </w:r>
      <w:r w:rsidRPr="00F50AE0">
        <w:rPr>
          <w:rFonts w:ascii="Times New Roman" w:hAnsi="Times New Roman" w:cs="Times New Roman"/>
          <w:sz w:val="24"/>
          <w:szCs w:val="24"/>
          <w:lang w:val="en-GB"/>
        </w:rPr>
        <w:t xml:space="preserve"> the situation in Estonia after the Russia’s invasion to Ukraine. Estonia is Ukraine's largest contributor </w:t>
      </w:r>
      <w:r w:rsidR="008022BF">
        <w:rPr>
          <w:rFonts w:ascii="Times New Roman" w:hAnsi="Times New Roman" w:cs="Times New Roman"/>
          <w:sz w:val="24"/>
          <w:szCs w:val="24"/>
          <w:lang w:val="en-GB"/>
        </w:rPr>
        <w:t xml:space="preserve">when </w:t>
      </w:r>
      <w:r w:rsidR="007608CF">
        <w:rPr>
          <w:rFonts w:ascii="Times New Roman" w:hAnsi="Times New Roman" w:cs="Times New Roman"/>
          <w:sz w:val="24"/>
          <w:szCs w:val="24"/>
          <w:lang w:val="en-GB"/>
        </w:rPr>
        <w:t xml:space="preserve">considering </w:t>
      </w:r>
      <w:r w:rsidR="008022BF">
        <w:rPr>
          <w:rFonts w:ascii="Times New Roman" w:hAnsi="Times New Roman" w:cs="Times New Roman"/>
          <w:sz w:val="24"/>
          <w:szCs w:val="24"/>
          <w:lang w:val="en-GB"/>
        </w:rPr>
        <w:t>the</w:t>
      </w:r>
      <w:r w:rsidRPr="00F50AE0">
        <w:rPr>
          <w:rFonts w:ascii="Times New Roman" w:hAnsi="Times New Roman" w:cs="Times New Roman"/>
          <w:sz w:val="24"/>
          <w:szCs w:val="24"/>
          <w:lang w:val="en-GB"/>
        </w:rPr>
        <w:t xml:space="preserve"> population ratio. Currently, more than 40,000 war refugees</w:t>
      </w:r>
      <w:r w:rsidR="007608CF">
        <w:rPr>
          <w:rFonts w:ascii="Times New Roman" w:hAnsi="Times New Roman" w:cs="Times New Roman"/>
          <w:sz w:val="24"/>
          <w:szCs w:val="24"/>
          <w:lang w:val="en-GB"/>
        </w:rPr>
        <w:t xml:space="preserve"> have been welcomed to Estonia and</w:t>
      </w:r>
      <w:r w:rsidRPr="00F50AE0">
        <w:rPr>
          <w:rFonts w:ascii="Times New Roman" w:hAnsi="Times New Roman" w:cs="Times New Roman"/>
          <w:sz w:val="24"/>
          <w:szCs w:val="24"/>
          <w:lang w:val="en-GB"/>
        </w:rPr>
        <w:t xml:space="preserve"> are</w:t>
      </w:r>
      <w:r w:rsidR="007608CF">
        <w:rPr>
          <w:rFonts w:ascii="Times New Roman" w:hAnsi="Times New Roman" w:cs="Times New Roman"/>
          <w:sz w:val="24"/>
          <w:szCs w:val="24"/>
          <w:lang w:val="en-GB"/>
        </w:rPr>
        <w:t xml:space="preserve"> being</w:t>
      </w:r>
      <w:r w:rsidRPr="00F50AE0">
        <w:rPr>
          <w:rFonts w:ascii="Times New Roman" w:hAnsi="Times New Roman" w:cs="Times New Roman"/>
          <w:sz w:val="24"/>
          <w:szCs w:val="24"/>
          <w:lang w:val="en-GB"/>
        </w:rPr>
        <w:t xml:space="preserve"> offered the widest possible access to Estonian society: the </w:t>
      </w:r>
      <w:r w:rsidR="006D2722" w:rsidRPr="00F50AE0">
        <w:rPr>
          <w:rFonts w:ascii="Times New Roman" w:hAnsi="Times New Roman" w:cs="Times New Roman"/>
          <w:sz w:val="24"/>
          <w:szCs w:val="24"/>
          <w:lang w:val="en-GB"/>
        </w:rPr>
        <w:t>labour</w:t>
      </w:r>
      <w:r w:rsidRPr="00F50AE0">
        <w:rPr>
          <w:rFonts w:ascii="Times New Roman" w:hAnsi="Times New Roman" w:cs="Times New Roman"/>
          <w:sz w:val="24"/>
          <w:szCs w:val="24"/>
          <w:lang w:val="en-GB"/>
        </w:rPr>
        <w:t xml:space="preserve"> market, </w:t>
      </w:r>
      <w:proofErr w:type="gramStart"/>
      <w:r w:rsidRPr="00F50AE0">
        <w:rPr>
          <w:rFonts w:ascii="Times New Roman" w:hAnsi="Times New Roman" w:cs="Times New Roman"/>
          <w:sz w:val="24"/>
          <w:szCs w:val="24"/>
          <w:lang w:val="en-GB"/>
        </w:rPr>
        <w:t>education</w:t>
      </w:r>
      <w:proofErr w:type="gramEnd"/>
      <w:r w:rsidRPr="00F50AE0">
        <w:rPr>
          <w:rFonts w:ascii="Times New Roman" w:hAnsi="Times New Roman" w:cs="Times New Roman"/>
          <w:sz w:val="24"/>
          <w:szCs w:val="24"/>
          <w:lang w:val="en-GB"/>
        </w:rPr>
        <w:t xml:space="preserve"> and health care. </w:t>
      </w:r>
      <w:r w:rsidRPr="00F50AE0">
        <w:rPr>
          <w:rFonts w:ascii="Times New Roman" w:hAnsi="Times New Roman" w:cs="Times New Roman"/>
          <w:sz w:val="24"/>
          <w:szCs w:val="24"/>
          <w:lang w:val="en-GB"/>
        </w:rPr>
        <w:lastRenderedPageBreak/>
        <w:t xml:space="preserve">Estonia's total humanitarian aid contribution </w:t>
      </w:r>
      <w:r w:rsidR="006D2722">
        <w:rPr>
          <w:rFonts w:ascii="Times New Roman" w:hAnsi="Times New Roman" w:cs="Times New Roman"/>
          <w:sz w:val="24"/>
          <w:szCs w:val="24"/>
          <w:lang w:val="en-GB"/>
        </w:rPr>
        <w:t>currently stands at</w:t>
      </w:r>
      <w:r w:rsidRPr="00F50AE0">
        <w:rPr>
          <w:rFonts w:ascii="Times New Roman" w:hAnsi="Times New Roman" w:cs="Times New Roman"/>
          <w:sz w:val="24"/>
          <w:szCs w:val="24"/>
          <w:lang w:val="en-GB"/>
        </w:rPr>
        <w:t xml:space="preserve"> 17.9 million </w:t>
      </w:r>
      <w:r w:rsidR="006D2722">
        <w:rPr>
          <w:rFonts w:ascii="Times New Roman" w:hAnsi="Times New Roman" w:cs="Times New Roman"/>
          <w:sz w:val="24"/>
          <w:szCs w:val="24"/>
          <w:lang w:val="en-GB"/>
        </w:rPr>
        <w:t>E</w:t>
      </w:r>
      <w:r w:rsidRPr="00F50AE0">
        <w:rPr>
          <w:rFonts w:ascii="Times New Roman" w:hAnsi="Times New Roman" w:cs="Times New Roman"/>
          <w:sz w:val="24"/>
          <w:szCs w:val="24"/>
          <w:lang w:val="en-GB"/>
        </w:rPr>
        <w:t xml:space="preserve">uros, including support from civil society and the private sector. In response to the humanitarian crisis, a Ukrainian humanitarian aid office was set up at the Ministry of Foreign Affairs in early March to coordinate </w:t>
      </w:r>
      <w:r w:rsidR="000E2CD1" w:rsidRPr="00F50AE0">
        <w:rPr>
          <w:rFonts w:ascii="Times New Roman" w:hAnsi="Times New Roman" w:cs="Times New Roman"/>
          <w:sz w:val="24"/>
          <w:szCs w:val="24"/>
          <w:lang w:val="en-GB"/>
        </w:rPr>
        <w:t>several</w:t>
      </w:r>
      <w:r w:rsidRPr="00F50AE0">
        <w:rPr>
          <w:rFonts w:ascii="Times New Roman" w:hAnsi="Times New Roman" w:cs="Times New Roman"/>
          <w:sz w:val="24"/>
          <w:szCs w:val="24"/>
          <w:lang w:val="en-GB"/>
        </w:rPr>
        <w:t xml:space="preserve"> major relief missions to respond to Ukraine's requests for food aid, temporary shelter and health assistance and other transport and logistics assistance.</w:t>
      </w:r>
    </w:p>
    <w:p w14:paraId="2B737771" w14:textId="59C2E6ED" w:rsidR="00BE4BA0" w:rsidRPr="00F50AE0" w:rsidRDefault="00E2412C" w:rsidP="00FC1860">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 for the </w:t>
      </w:r>
      <w:r w:rsidR="001C3F7F">
        <w:rPr>
          <w:rFonts w:ascii="Times New Roman" w:hAnsi="Times New Roman" w:cs="Times New Roman"/>
          <w:sz w:val="24"/>
          <w:szCs w:val="24"/>
          <w:lang w:val="en-GB"/>
        </w:rPr>
        <w:t>possible effects on the implementation of the</w:t>
      </w:r>
      <w:r>
        <w:rPr>
          <w:rFonts w:ascii="Times New Roman" w:hAnsi="Times New Roman" w:cs="Times New Roman"/>
          <w:sz w:val="24"/>
          <w:szCs w:val="24"/>
          <w:lang w:val="en-GB"/>
        </w:rPr>
        <w:t xml:space="preserve"> </w:t>
      </w:r>
      <w:r w:rsidR="009F7A07" w:rsidRPr="00F50AE0">
        <w:rPr>
          <w:rFonts w:ascii="Times New Roman" w:hAnsi="Times New Roman" w:cs="Times New Roman"/>
          <w:sz w:val="24"/>
          <w:szCs w:val="24"/>
          <w:lang w:val="en-GB"/>
        </w:rPr>
        <w:t>Grants</w:t>
      </w:r>
      <w:r w:rsidR="00AF3B49">
        <w:rPr>
          <w:rFonts w:ascii="Times New Roman" w:hAnsi="Times New Roman" w:cs="Times New Roman"/>
          <w:sz w:val="24"/>
          <w:szCs w:val="24"/>
          <w:lang w:val="en-GB"/>
        </w:rPr>
        <w:t>,</w:t>
      </w:r>
      <w:r w:rsidR="00AF3B49" w:rsidRPr="00F50AE0">
        <w:rPr>
          <w:rFonts w:ascii="Times New Roman" w:hAnsi="Times New Roman" w:cs="Times New Roman"/>
          <w:sz w:val="24"/>
          <w:szCs w:val="24"/>
          <w:lang w:val="en-GB"/>
        </w:rPr>
        <w:t xml:space="preserve"> </w:t>
      </w:r>
      <w:r w:rsidR="009F7A07" w:rsidRPr="00F50AE0">
        <w:rPr>
          <w:rFonts w:ascii="Times New Roman" w:hAnsi="Times New Roman" w:cs="Times New Roman"/>
          <w:sz w:val="24"/>
          <w:szCs w:val="24"/>
          <w:lang w:val="en-GB"/>
        </w:rPr>
        <w:t xml:space="preserve">the State Shared Service Centre has had a thorough look on all projects and how are they operating. </w:t>
      </w:r>
      <w:r w:rsidR="00FC1860" w:rsidRPr="00F50AE0">
        <w:rPr>
          <w:rFonts w:ascii="Times New Roman" w:hAnsi="Times New Roman" w:cs="Times New Roman"/>
          <w:sz w:val="24"/>
          <w:szCs w:val="24"/>
          <w:lang w:val="en-GB"/>
        </w:rPr>
        <w:t xml:space="preserve">The main </w:t>
      </w:r>
      <w:r w:rsidR="00924C7F">
        <w:rPr>
          <w:rFonts w:ascii="Times New Roman" w:hAnsi="Times New Roman" w:cs="Times New Roman"/>
          <w:sz w:val="24"/>
          <w:szCs w:val="24"/>
          <w:lang w:val="en-GB"/>
        </w:rPr>
        <w:t>impacts</w:t>
      </w:r>
      <w:r w:rsidR="00924C7F" w:rsidRPr="00F50AE0">
        <w:rPr>
          <w:rFonts w:ascii="Times New Roman" w:hAnsi="Times New Roman" w:cs="Times New Roman"/>
          <w:sz w:val="24"/>
          <w:szCs w:val="24"/>
          <w:lang w:val="en-GB"/>
        </w:rPr>
        <w:t xml:space="preserve"> </w:t>
      </w:r>
      <w:r w:rsidR="00BD40D6">
        <w:rPr>
          <w:rFonts w:ascii="Times New Roman" w:hAnsi="Times New Roman" w:cs="Times New Roman"/>
          <w:sz w:val="24"/>
          <w:szCs w:val="24"/>
          <w:lang w:val="en-GB"/>
        </w:rPr>
        <w:t xml:space="preserve">assessed </w:t>
      </w:r>
      <w:r w:rsidR="00231C7C">
        <w:rPr>
          <w:rFonts w:ascii="Times New Roman" w:hAnsi="Times New Roman" w:cs="Times New Roman"/>
          <w:sz w:val="24"/>
          <w:szCs w:val="24"/>
          <w:lang w:val="en-GB"/>
        </w:rPr>
        <w:t xml:space="preserve">relate to </w:t>
      </w:r>
      <w:r w:rsidR="00DB0F08">
        <w:rPr>
          <w:rFonts w:ascii="Times New Roman" w:hAnsi="Times New Roman" w:cs="Times New Roman"/>
          <w:sz w:val="24"/>
          <w:szCs w:val="24"/>
          <w:lang w:val="en-GB"/>
        </w:rPr>
        <w:t>higher</w:t>
      </w:r>
      <w:r w:rsidR="00DB0F08" w:rsidRPr="00F50AE0">
        <w:rPr>
          <w:rFonts w:ascii="Times New Roman" w:hAnsi="Times New Roman" w:cs="Times New Roman"/>
          <w:sz w:val="24"/>
          <w:szCs w:val="24"/>
          <w:lang w:val="en-GB"/>
        </w:rPr>
        <w:t xml:space="preserve"> construction</w:t>
      </w:r>
      <w:r w:rsidR="00FC1860" w:rsidRPr="00F50AE0">
        <w:rPr>
          <w:rFonts w:ascii="Times New Roman" w:hAnsi="Times New Roman" w:cs="Times New Roman"/>
          <w:sz w:val="24"/>
          <w:szCs w:val="24"/>
          <w:lang w:val="en-GB"/>
        </w:rPr>
        <w:t xml:space="preserve"> price, but also </w:t>
      </w:r>
      <w:r w:rsidR="00DB0F08">
        <w:rPr>
          <w:rFonts w:ascii="Times New Roman" w:hAnsi="Times New Roman" w:cs="Times New Roman"/>
          <w:sz w:val="24"/>
          <w:szCs w:val="24"/>
          <w:lang w:val="en-GB"/>
        </w:rPr>
        <w:t xml:space="preserve">on </w:t>
      </w:r>
      <w:r w:rsidR="00FC1860" w:rsidRPr="00F50AE0">
        <w:rPr>
          <w:rFonts w:ascii="Times New Roman" w:hAnsi="Times New Roman" w:cs="Times New Roman"/>
          <w:sz w:val="24"/>
          <w:szCs w:val="24"/>
          <w:lang w:val="en-GB"/>
        </w:rPr>
        <w:t>digital projects and overall capacity to manage programmes</w:t>
      </w:r>
      <w:r w:rsidR="00DB0F08">
        <w:rPr>
          <w:rFonts w:ascii="Times New Roman" w:hAnsi="Times New Roman" w:cs="Times New Roman"/>
          <w:sz w:val="24"/>
          <w:szCs w:val="24"/>
          <w:lang w:val="en-GB"/>
        </w:rPr>
        <w:t xml:space="preserve"> due to </w:t>
      </w:r>
      <w:r w:rsidR="001956E8">
        <w:rPr>
          <w:rFonts w:ascii="Times New Roman" w:hAnsi="Times New Roman" w:cs="Times New Roman"/>
          <w:sz w:val="24"/>
          <w:szCs w:val="24"/>
          <w:lang w:val="en-GB"/>
        </w:rPr>
        <w:t>reduced capacity</w:t>
      </w:r>
      <w:r w:rsidR="00FC1860" w:rsidRPr="00F50AE0">
        <w:rPr>
          <w:rFonts w:ascii="Times New Roman" w:hAnsi="Times New Roman" w:cs="Times New Roman"/>
          <w:sz w:val="24"/>
          <w:szCs w:val="24"/>
          <w:lang w:val="en-GB"/>
        </w:rPr>
        <w:t>.</w:t>
      </w:r>
      <w:r w:rsidR="0062646F" w:rsidRPr="00F50AE0">
        <w:rPr>
          <w:rFonts w:ascii="Times New Roman" w:hAnsi="Times New Roman" w:cs="Times New Roman"/>
          <w:sz w:val="24"/>
          <w:szCs w:val="24"/>
          <w:lang w:val="en-GB"/>
        </w:rPr>
        <w:t xml:space="preserve"> </w:t>
      </w:r>
      <w:r w:rsidR="009F7A07" w:rsidRPr="00F50AE0">
        <w:rPr>
          <w:rFonts w:ascii="Times New Roman" w:hAnsi="Times New Roman" w:cs="Times New Roman"/>
          <w:sz w:val="24"/>
          <w:szCs w:val="24"/>
          <w:lang w:val="en-GB"/>
        </w:rPr>
        <w:t xml:space="preserve">Risks are more theoretical than practical at this point of time. </w:t>
      </w:r>
      <w:r w:rsidR="0062646F" w:rsidRPr="00F50AE0">
        <w:rPr>
          <w:rFonts w:ascii="Times New Roman" w:hAnsi="Times New Roman" w:cs="Times New Roman"/>
          <w:sz w:val="24"/>
          <w:szCs w:val="24"/>
          <w:lang w:val="en-GB"/>
        </w:rPr>
        <w:t xml:space="preserve">Related risks are closely monitored and there is a readiness to act quickly </w:t>
      </w:r>
      <w:r w:rsidR="001956E8">
        <w:rPr>
          <w:rFonts w:ascii="Times New Roman" w:hAnsi="Times New Roman" w:cs="Times New Roman"/>
          <w:sz w:val="24"/>
          <w:szCs w:val="24"/>
          <w:lang w:val="en-GB"/>
        </w:rPr>
        <w:t>on</w:t>
      </w:r>
      <w:r w:rsidR="001956E8" w:rsidRPr="00F50AE0">
        <w:rPr>
          <w:rFonts w:ascii="Times New Roman" w:hAnsi="Times New Roman" w:cs="Times New Roman"/>
          <w:sz w:val="24"/>
          <w:szCs w:val="24"/>
          <w:lang w:val="en-GB"/>
        </w:rPr>
        <w:t xml:space="preserve"> </w:t>
      </w:r>
      <w:r w:rsidR="0062646F" w:rsidRPr="00F50AE0">
        <w:rPr>
          <w:rFonts w:ascii="Times New Roman" w:hAnsi="Times New Roman" w:cs="Times New Roman"/>
          <w:sz w:val="24"/>
          <w:szCs w:val="24"/>
          <w:lang w:val="en-GB"/>
        </w:rPr>
        <w:t xml:space="preserve">decision making if needed. </w:t>
      </w:r>
      <w:r w:rsidR="009F7A07" w:rsidRPr="00F50AE0">
        <w:rPr>
          <w:rFonts w:ascii="Times New Roman" w:hAnsi="Times New Roman" w:cs="Times New Roman"/>
          <w:sz w:val="24"/>
          <w:szCs w:val="24"/>
          <w:lang w:val="en-GB"/>
        </w:rPr>
        <w:t>NFP appreciates the additional flexibility</w:t>
      </w:r>
      <w:r w:rsidR="001956E8">
        <w:rPr>
          <w:rFonts w:ascii="Times New Roman" w:hAnsi="Times New Roman" w:cs="Times New Roman"/>
          <w:sz w:val="24"/>
          <w:szCs w:val="24"/>
          <w:lang w:val="en-GB"/>
        </w:rPr>
        <w:t xml:space="preserve"> provided</w:t>
      </w:r>
      <w:r w:rsidR="009F7A07" w:rsidRPr="00F50AE0">
        <w:rPr>
          <w:rFonts w:ascii="Times New Roman" w:hAnsi="Times New Roman" w:cs="Times New Roman"/>
          <w:sz w:val="24"/>
          <w:szCs w:val="24"/>
          <w:lang w:val="en-GB"/>
        </w:rPr>
        <w:t xml:space="preserve"> from </w:t>
      </w:r>
      <w:r w:rsidR="001956E8">
        <w:rPr>
          <w:rFonts w:ascii="Times New Roman" w:hAnsi="Times New Roman" w:cs="Times New Roman"/>
          <w:sz w:val="24"/>
          <w:szCs w:val="24"/>
          <w:lang w:val="en-GB"/>
        </w:rPr>
        <w:t xml:space="preserve">the </w:t>
      </w:r>
      <w:r w:rsidR="009F7A07" w:rsidRPr="00F50AE0">
        <w:rPr>
          <w:rFonts w:ascii="Times New Roman" w:hAnsi="Times New Roman" w:cs="Times New Roman"/>
          <w:sz w:val="24"/>
          <w:szCs w:val="24"/>
          <w:lang w:val="en-GB"/>
        </w:rPr>
        <w:t>donors.</w:t>
      </w:r>
    </w:p>
    <w:p w14:paraId="2B345328" w14:textId="79EC19CE" w:rsidR="00FC1860" w:rsidRPr="00F50AE0" w:rsidRDefault="00FC1860" w:rsidP="00FC1860">
      <w:pPr>
        <w:jc w:val="both"/>
        <w:rPr>
          <w:rFonts w:ascii="Times New Roman" w:hAnsi="Times New Roman"/>
          <w:bCs/>
          <w:sz w:val="24"/>
          <w:szCs w:val="24"/>
          <w:lang w:val="en-GB"/>
        </w:rPr>
      </w:pPr>
      <w:r w:rsidRPr="00F50AE0">
        <w:rPr>
          <w:rFonts w:ascii="Times New Roman" w:hAnsi="Times New Roman"/>
          <w:bCs/>
          <w:sz w:val="24"/>
          <w:szCs w:val="24"/>
          <w:lang w:val="en-GB"/>
        </w:rPr>
        <w:t xml:space="preserve">Estonian National Social Insurance Board initiative „Creating a comprehensive trauma training programme for Estonia with special attention on the war in Ukraine and its refugee </w:t>
      </w:r>
      <w:proofErr w:type="gramStart"/>
      <w:r w:rsidRPr="00F50AE0">
        <w:rPr>
          <w:rFonts w:ascii="Times New Roman" w:hAnsi="Times New Roman"/>
          <w:bCs/>
          <w:sz w:val="24"/>
          <w:szCs w:val="24"/>
          <w:lang w:val="en-GB"/>
        </w:rPr>
        <w:t>crisis“</w:t>
      </w:r>
      <w:r w:rsidR="00C31375">
        <w:rPr>
          <w:rFonts w:ascii="Times New Roman" w:hAnsi="Times New Roman"/>
          <w:bCs/>
          <w:sz w:val="24"/>
          <w:szCs w:val="24"/>
          <w:lang w:val="en-GB"/>
        </w:rPr>
        <w:t xml:space="preserve"> </w:t>
      </w:r>
      <w:r w:rsidRPr="00F50AE0">
        <w:rPr>
          <w:rFonts w:ascii="Times New Roman" w:hAnsi="Times New Roman"/>
          <w:bCs/>
          <w:sz w:val="24"/>
          <w:szCs w:val="24"/>
          <w:lang w:val="en-GB"/>
        </w:rPr>
        <w:t>was</w:t>
      </w:r>
      <w:proofErr w:type="gramEnd"/>
      <w:r w:rsidRPr="00F50AE0">
        <w:rPr>
          <w:rFonts w:ascii="Times New Roman" w:hAnsi="Times New Roman"/>
          <w:bCs/>
          <w:sz w:val="24"/>
          <w:szCs w:val="24"/>
          <w:lang w:val="en-GB"/>
        </w:rPr>
        <w:t xml:space="preserve"> approved by JCBF in May 2022</w:t>
      </w:r>
      <w:r w:rsidR="0062646F" w:rsidRPr="00F50AE0">
        <w:rPr>
          <w:rFonts w:ascii="Times New Roman" w:hAnsi="Times New Roman"/>
          <w:bCs/>
          <w:sz w:val="24"/>
          <w:szCs w:val="24"/>
          <w:lang w:val="en-GB"/>
        </w:rPr>
        <w:t xml:space="preserve">. This initiative is a great example of cooperation between different relevant partners </w:t>
      </w:r>
      <w:r w:rsidR="009C2635" w:rsidRPr="00F50AE0">
        <w:rPr>
          <w:rFonts w:ascii="Times New Roman" w:hAnsi="Times New Roman"/>
          <w:bCs/>
          <w:sz w:val="24"/>
          <w:szCs w:val="24"/>
          <w:lang w:val="en-GB"/>
        </w:rPr>
        <w:t>to</w:t>
      </w:r>
      <w:r w:rsidR="0062646F" w:rsidRPr="00F50AE0">
        <w:rPr>
          <w:rFonts w:ascii="Times New Roman" w:hAnsi="Times New Roman"/>
          <w:bCs/>
          <w:sz w:val="24"/>
          <w:szCs w:val="24"/>
          <w:lang w:val="en-GB"/>
        </w:rPr>
        <w:t xml:space="preserve"> </w:t>
      </w:r>
      <w:r w:rsidR="00C95A76" w:rsidRPr="00F50AE0">
        <w:rPr>
          <w:rFonts w:ascii="Times New Roman" w:hAnsi="Times New Roman"/>
          <w:bCs/>
          <w:sz w:val="24"/>
          <w:szCs w:val="24"/>
          <w:lang w:val="en-GB"/>
        </w:rPr>
        <w:t>support the challenging situation with refugees in Estonia</w:t>
      </w:r>
      <w:r w:rsidR="0062646F" w:rsidRPr="00F50AE0">
        <w:rPr>
          <w:rFonts w:ascii="Times New Roman" w:hAnsi="Times New Roman"/>
          <w:bCs/>
          <w:sz w:val="24"/>
          <w:szCs w:val="24"/>
          <w:lang w:val="en-GB"/>
        </w:rPr>
        <w:t>.</w:t>
      </w:r>
      <w:r w:rsidR="0019615A" w:rsidRPr="00F50AE0">
        <w:rPr>
          <w:rFonts w:ascii="Times New Roman" w:hAnsi="Times New Roman"/>
          <w:bCs/>
          <w:sz w:val="24"/>
          <w:szCs w:val="24"/>
          <w:lang w:val="en-GB"/>
        </w:rPr>
        <w:t xml:space="preserve"> NFP appreciates the contribution of everyone who helped to make it happen.</w:t>
      </w:r>
      <w:r w:rsidR="0062646F" w:rsidRPr="00F50AE0">
        <w:rPr>
          <w:rFonts w:ascii="Times New Roman" w:hAnsi="Times New Roman"/>
          <w:bCs/>
          <w:sz w:val="24"/>
          <w:szCs w:val="24"/>
          <w:lang w:val="en-GB"/>
        </w:rPr>
        <w:t xml:space="preserve"> </w:t>
      </w:r>
    </w:p>
    <w:p w14:paraId="274933CC" w14:textId="371280BA" w:rsidR="004A44C3" w:rsidRPr="00F50AE0" w:rsidRDefault="004A44C3" w:rsidP="00FA5A3D">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Mr Jon Erik Strømø</w:t>
      </w:r>
      <w:r w:rsidRPr="00F50AE0">
        <w:rPr>
          <w:rFonts w:ascii="Times New Roman" w:hAnsi="Times New Roman" w:cs="Times New Roman"/>
          <w:sz w:val="24"/>
          <w:szCs w:val="24"/>
          <w:lang w:val="en-GB"/>
        </w:rPr>
        <w:t xml:space="preserve"> </w:t>
      </w:r>
      <w:r w:rsidR="00A560E9" w:rsidRPr="00F50AE0">
        <w:rPr>
          <w:rFonts w:ascii="Times New Roman" w:hAnsi="Times New Roman" w:cs="Times New Roman"/>
          <w:sz w:val="24"/>
          <w:szCs w:val="24"/>
          <w:lang w:val="en-GB"/>
        </w:rPr>
        <w:t>appreciated</w:t>
      </w:r>
      <w:r w:rsidR="009C2635">
        <w:rPr>
          <w:rFonts w:ascii="Times New Roman" w:hAnsi="Times New Roman" w:cs="Times New Roman"/>
          <w:sz w:val="24"/>
          <w:szCs w:val="24"/>
          <w:lang w:val="en-GB"/>
        </w:rPr>
        <w:t xml:space="preserve"> the overview given</w:t>
      </w:r>
      <w:r w:rsidR="00987C34">
        <w:rPr>
          <w:rFonts w:ascii="Times New Roman" w:hAnsi="Times New Roman" w:cs="Times New Roman"/>
          <w:sz w:val="24"/>
          <w:szCs w:val="24"/>
          <w:lang w:val="en-GB"/>
        </w:rPr>
        <w:t xml:space="preserve"> and the demonstration how the war in Ukraine is impacting Estonia and possibly affecting the implementation of the Grants.</w:t>
      </w:r>
      <w:r w:rsidR="00A560E9" w:rsidRPr="00F50AE0">
        <w:rPr>
          <w:rFonts w:ascii="Times New Roman" w:hAnsi="Times New Roman" w:cs="Times New Roman"/>
          <w:sz w:val="24"/>
          <w:szCs w:val="24"/>
          <w:lang w:val="en-GB"/>
        </w:rPr>
        <w:t xml:space="preserve"> He stressed </w:t>
      </w:r>
      <w:r w:rsidR="00FF4EBB">
        <w:rPr>
          <w:rFonts w:ascii="Times New Roman" w:hAnsi="Times New Roman" w:cs="Times New Roman"/>
          <w:sz w:val="24"/>
          <w:szCs w:val="24"/>
          <w:lang w:val="en-GB"/>
        </w:rPr>
        <w:t>the importance</w:t>
      </w:r>
      <w:r w:rsidR="00A560E9" w:rsidRPr="00F50AE0">
        <w:rPr>
          <w:rFonts w:ascii="Times New Roman" w:hAnsi="Times New Roman" w:cs="Times New Roman"/>
          <w:sz w:val="24"/>
          <w:szCs w:val="24"/>
          <w:lang w:val="en-GB"/>
        </w:rPr>
        <w:t xml:space="preserve"> to find good projects and good solutions wherever </w:t>
      </w:r>
      <w:r w:rsidR="00FF4EBB">
        <w:rPr>
          <w:rFonts w:ascii="Times New Roman" w:hAnsi="Times New Roman" w:cs="Times New Roman"/>
          <w:sz w:val="24"/>
          <w:szCs w:val="24"/>
          <w:lang w:val="en-GB"/>
        </w:rPr>
        <w:t>needed and</w:t>
      </w:r>
      <w:r w:rsidR="00A560E9" w:rsidRPr="00F50AE0">
        <w:rPr>
          <w:rFonts w:ascii="Times New Roman" w:hAnsi="Times New Roman" w:cs="Times New Roman"/>
          <w:sz w:val="24"/>
          <w:szCs w:val="24"/>
          <w:lang w:val="en-GB"/>
        </w:rPr>
        <w:t xml:space="preserve"> possible. In doing </w:t>
      </w:r>
      <w:r w:rsidR="00FF4EBB">
        <w:rPr>
          <w:rFonts w:ascii="Times New Roman" w:hAnsi="Times New Roman" w:cs="Times New Roman"/>
          <w:sz w:val="24"/>
          <w:szCs w:val="24"/>
          <w:lang w:val="en-GB"/>
        </w:rPr>
        <w:t xml:space="preserve">so the </w:t>
      </w:r>
      <w:r w:rsidR="00A560E9" w:rsidRPr="00F50AE0">
        <w:rPr>
          <w:rFonts w:ascii="Times New Roman" w:hAnsi="Times New Roman" w:cs="Times New Roman"/>
          <w:sz w:val="24"/>
          <w:szCs w:val="24"/>
          <w:lang w:val="en-GB"/>
        </w:rPr>
        <w:t xml:space="preserve">long term </w:t>
      </w:r>
      <w:r w:rsidR="00FF4EBB">
        <w:rPr>
          <w:rFonts w:ascii="Times New Roman" w:hAnsi="Times New Roman" w:cs="Times New Roman"/>
          <w:sz w:val="24"/>
          <w:szCs w:val="24"/>
          <w:lang w:val="en-GB"/>
        </w:rPr>
        <w:t>aims</w:t>
      </w:r>
      <w:r w:rsidR="00FF4EBB" w:rsidRPr="00F50AE0">
        <w:rPr>
          <w:rFonts w:ascii="Times New Roman" w:hAnsi="Times New Roman" w:cs="Times New Roman"/>
          <w:sz w:val="24"/>
          <w:szCs w:val="24"/>
          <w:lang w:val="en-GB"/>
        </w:rPr>
        <w:t xml:space="preserve"> </w:t>
      </w:r>
      <w:r w:rsidR="00A560E9" w:rsidRPr="00F50AE0">
        <w:rPr>
          <w:rFonts w:ascii="Times New Roman" w:hAnsi="Times New Roman" w:cs="Times New Roman"/>
          <w:sz w:val="24"/>
          <w:szCs w:val="24"/>
          <w:lang w:val="en-GB"/>
        </w:rPr>
        <w:t>of the Grants should not be forgotten</w:t>
      </w:r>
      <w:r w:rsidR="001E7AA8" w:rsidRPr="00F50AE0">
        <w:rPr>
          <w:rFonts w:ascii="Times New Roman" w:hAnsi="Times New Roman" w:cs="Times New Roman"/>
          <w:sz w:val="24"/>
          <w:szCs w:val="24"/>
          <w:lang w:val="en-GB"/>
        </w:rPr>
        <w:t xml:space="preserve"> though</w:t>
      </w:r>
      <w:r w:rsidR="00A560E9" w:rsidRPr="00F50AE0">
        <w:rPr>
          <w:rFonts w:ascii="Times New Roman" w:hAnsi="Times New Roman" w:cs="Times New Roman"/>
          <w:sz w:val="24"/>
          <w:szCs w:val="24"/>
          <w:lang w:val="en-GB"/>
        </w:rPr>
        <w:t xml:space="preserve">. </w:t>
      </w:r>
      <w:r w:rsidR="00A33AD1">
        <w:rPr>
          <w:rFonts w:ascii="Times New Roman" w:hAnsi="Times New Roman" w:cs="Times New Roman"/>
          <w:sz w:val="24"/>
          <w:szCs w:val="24"/>
          <w:lang w:val="en-GB"/>
        </w:rPr>
        <w:t>The</w:t>
      </w:r>
      <w:r w:rsidR="00A560E9" w:rsidRPr="00F50AE0">
        <w:rPr>
          <w:rFonts w:ascii="Times New Roman" w:hAnsi="Times New Roman" w:cs="Times New Roman"/>
          <w:sz w:val="24"/>
          <w:szCs w:val="24"/>
          <w:lang w:val="en-GB"/>
        </w:rPr>
        <w:t xml:space="preserve"> Bilateral Fund</w:t>
      </w:r>
      <w:r w:rsidR="00A33AD1">
        <w:rPr>
          <w:rFonts w:ascii="Times New Roman" w:hAnsi="Times New Roman" w:cs="Times New Roman"/>
          <w:sz w:val="24"/>
          <w:szCs w:val="24"/>
          <w:lang w:val="en-GB"/>
        </w:rPr>
        <w:t xml:space="preserve"> is the most suitable for th</w:t>
      </w:r>
      <w:r w:rsidR="00F928C6">
        <w:rPr>
          <w:rFonts w:ascii="Times New Roman" w:hAnsi="Times New Roman" w:cs="Times New Roman"/>
          <w:sz w:val="24"/>
          <w:szCs w:val="24"/>
          <w:lang w:val="en-GB"/>
        </w:rPr>
        <w:t xml:space="preserve">e purpose of providing additonal support. </w:t>
      </w:r>
      <w:r w:rsidR="00A560E9" w:rsidRPr="00F50AE0">
        <w:rPr>
          <w:rFonts w:ascii="Times New Roman" w:hAnsi="Times New Roman" w:cs="Times New Roman"/>
          <w:sz w:val="24"/>
          <w:szCs w:val="24"/>
          <w:lang w:val="en-GB"/>
        </w:rPr>
        <w:t xml:space="preserve"> There is a mutual bilateral interest when it comes to </w:t>
      </w:r>
      <w:r w:rsidR="00F928C6" w:rsidRPr="00F50AE0">
        <w:rPr>
          <w:rFonts w:ascii="Times New Roman" w:hAnsi="Times New Roman" w:cs="Times New Roman"/>
          <w:sz w:val="24"/>
          <w:szCs w:val="24"/>
          <w:lang w:val="en-GB"/>
        </w:rPr>
        <w:t>s</w:t>
      </w:r>
      <w:r w:rsidR="00F928C6">
        <w:rPr>
          <w:rFonts w:ascii="Times New Roman" w:hAnsi="Times New Roman" w:cs="Times New Roman"/>
          <w:sz w:val="24"/>
          <w:szCs w:val="24"/>
          <w:lang w:val="en-GB"/>
        </w:rPr>
        <w:t>upporting the</w:t>
      </w:r>
      <w:r w:rsidR="00F928C6" w:rsidRPr="00F50AE0">
        <w:rPr>
          <w:rFonts w:ascii="Times New Roman" w:hAnsi="Times New Roman" w:cs="Times New Roman"/>
          <w:sz w:val="24"/>
          <w:szCs w:val="24"/>
          <w:lang w:val="en-GB"/>
        </w:rPr>
        <w:t xml:space="preserve"> </w:t>
      </w:r>
      <w:r w:rsidR="00A560E9" w:rsidRPr="00F50AE0">
        <w:rPr>
          <w:rFonts w:ascii="Times New Roman" w:hAnsi="Times New Roman" w:cs="Times New Roman"/>
          <w:sz w:val="24"/>
          <w:szCs w:val="24"/>
          <w:lang w:val="en-GB"/>
        </w:rPr>
        <w:t xml:space="preserve">refugees. He </w:t>
      </w:r>
      <w:r w:rsidR="005B1A86">
        <w:rPr>
          <w:rFonts w:ascii="Times New Roman" w:hAnsi="Times New Roman" w:cs="Times New Roman"/>
          <w:sz w:val="24"/>
          <w:szCs w:val="24"/>
          <w:lang w:val="en-GB"/>
        </w:rPr>
        <w:t>referred to</w:t>
      </w:r>
      <w:r w:rsidR="00FB28D5" w:rsidRPr="00F50AE0">
        <w:rPr>
          <w:rFonts w:ascii="Times New Roman" w:hAnsi="Times New Roman" w:cs="Times New Roman"/>
          <w:sz w:val="24"/>
          <w:szCs w:val="24"/>
          <w:lang w:val="en-GB"/>
        </w:rPr>
        <w:t xml:space="preserve"> the letter of FMO from March 2022 on the topic about the use of funds to address the refugee crisis in Beneficiary States. He </w:t>
      </w:r>
      <w:r w:rsidR="00B65BAE" w:rsidRPr="00F50AE0">
        <w:rPr>
          <w:rFonts w:ascii="Times New Roman" w:hAnsi="Times New Roman" w:cs="Times New Roman"/>
          <w:sz w:val="24"/>
          <w:szCs w:val="24"/>
          <w:lang w:val="en-GB"/>
        </w:rPr>
        <w:t>encouraged</w:t>
      </w:r>
      <w:r w:rsidR="005B1A86">
        <w:rPr>
          <w:rFonts w:ascii="Times New Roman" w:hAnsi="Times New Roman" w:cs="Times New Roman"/>
          <w:sz w:val="24"/>
          <w:szCs w:val="24"/>
          <w:lang w:val="en-GB"/>
        </w:rPr>
        <w:t xml:space="preserve"> the NFP</w:t>
      </w:r>
      <w:r w:rsidR="00B65BAE" w:rsidRPr="00F50AE0">
        <w:rPr>
          <w:rFonts w:ascii="Times New Roman" w:hAnsi="Times New Roman" w:cs="Times New Roman"/>
          <w:sz w:val="24"/>
          <w:szCs w:val="24"/>
          <w:lang w:val="en-GB"/>
        </w:rPr>
        <w:t xml:space="preserve"> to contact</w:t>
      </w:r>
      <w:r w:rsidR="00FB28D5" w:rsidRPr="00F50AE0">
        <w:rPr>
          <w:rFonts w:ascii="Times New Roman" w:hAnsi="Times New Roman" w:cs="Times New Roman"/>
          <w:sz w:val="24"/>
          <w:szCs w:val="24"/>
          <w:lang w:val="en-GB"/>
        </w:rPr>
        <w:t xml:space="preserve"> </w:t>
      </w:r>
      <w:r w:rsidR="00B65BAE" w:rsidRPr="00F50AE0">
        <w:rPr>
          <w:rFonts w:ascii="Times New Roman" w:hAnsi="Times New Roman" w:cs="Times New Roman"/>
          <w:sz w:val="24"/>
          <w:szCs w:val="24"/>
          <w:lang w:val="en-GB"/>
        </w:rPr>
        <w:t>FMO in case</w:t>
      </w:r>
      <w:r w:rsidR="00FB28D5" w:rsidRPr="00F50AE0">
        <w:rPr>
          <w:rFonts w:ascii="Times New Roman" w:hAnsi="Times New Roman" w:cs="Times New Roman"/>
          <w:sz w:val="24"/>
          <w:szCs w:val="24"/>
          <w:lang w:val="en-GB"/>
        </w:rPr>
        <w:t xml:space="preserve"> there are any questions or clarifications needed concerning </w:t>
      </w:r>
      <w:r w:rsidR="005B1A86" w:rsidRPr="00F50AE0">
        <w:rPr>
          <w:rFonts w:ascii="Times New Roman" w:hAnsi="Times New Roman" w:cs="Times New Roman"/>
          <w:sz w:val="24"/>
          <w:szCs w:val="24"/>
          <w:lang w:val="en-GB"/>
        </w:rPr>
        <w:t>t</w:t>
      </w:r>
      <w:r w:rsidR="005B1A86">
        <w:rPr>
          <w:rFonts w:ascii="Times New Roman" w:hAnsi="Times New Roman" w:cs="Times New Roman"/>
          <w:sz w:val="24"/>
          <w:szCs w:val="24"/>
          <w:lang w:val="en-GB"/>
        </w:rPr>
        <w:t>he</w:t>
      </w:r>
      <w:r w:rsidR="005B1A86" w:rsidRPr="00F50AE0">
        <w:rPr>
          <w:rFonts w:ascii="Times New Roman" w:hAnsi="Times New Roman" w:cs="Times New Roman"/>
          <w:sz w:val="24"/>
          <w:szCs w:val="24"/>
          <w:lang w:val="en-GB"/>
        </w:rPr>
        <w:t xml:space="preserve"> </w:t>
      </w:r>
      <w:r w:rsidR="00FB28D5" w:rsidRPr="00F50AE0">
        <w:rPr>
          <w:rFonts w:ascii="Times New Roman" w:hAnsi="Times New Roman" w:cs="Times New Roman"/>
          <w:sz w:val="24"/>
          <w:szCs w:val="24"/>
          <w:lang w:val="en-GB"/>
        </w:rPr>
        <w:t>letter.</w:t>
      </w:r>
    </w:p>
    <w:p w14:paraId="791F577B" w14:textId="77777777" w:rsidR="00FB28D5" w:rsidRPr="00F50AE0" w:rsidRDefault="00FB28D5" w:rsidP="00FA5A3D">
      <w:pPr>
        <w:jc w:val="both"/>
        <w:rPr>
          <w:rFonts w:ascii="Times New Roman" w:hAnsi="Times New Roman"/>
          <w:b/>
          <w:sz w:val="24"/>
          <w:szCs w:val="24"/>
          <w:lang w:val="en-GB"/>
        </w:rPr>
      </w:pPr>
    </w:p>
    <w:p w14:paraId="2CD29DC2" w14:textId="77777777" w:rsidR="000E00EA" w:rsidRPr="00F50AE0" w:rsidRDefault="00674A5A" w:rsidP="000E00EA">
      <w:pPr>
        <w:jc w:val="both"/>
        <w:rPr>
          <w:rFonts w:ascii="Times New Roman" w:hAnsi="Times New Roman"/>
          <w:b/>
          <w:sz w:val="24"/>
          <w:szCs w:val="24"/>
          <w:lang w:val="en-GB"/>
        </w:rPr>
      </w:pPr>
      <w:r w:rsidRPr="00F50AE0">
        <w:rPr>
          <w:rFonts w:ascii="Times New Roman" w:hAnsi="Times New Roman"/>
          <w:b/>
          <w:sz w:val="24"/>
          <w:szCs w:val="24"/>
          <w:lang w:val="en-GB"/>
        </w:rPr>
        <w:t>Closing remarks</w:t>
      </w:r>
      <w:r w:rsidR="001D48CD" w:rsidRPr="00F50AE0">
        <w:rPr>
          <w:rFonts w:ascii="Times New Roman" w:hAnsi="Times New Roman"/>
          <w:b/>
          <w:sz w:val="24"/>
          <w:szCs w:val="24"/>
          <w:lang w:val="en-GB"/>
        </w:rPr>
        <w:t xml:space="preserve"> </w:t>
      </w:r>
    </w:p>
    <w:p w14:paraId="61CB73CE" w14:textId="0D29526E" w:rsidR="00FC0315" w:rsidRPr="00F50AE0" w:rsidRDefault="000E00EA" w:rsidP="00FA5A3D">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Mr Martin Karro</w:t>
      </w:r>
      <w:r w:rsidRPr="00F50AE0">
        <w:rPr>
          <w:rFonts w:ascii="Times New Roman" w:hAnsi="Times New Roman" w:cs="Times New Roman"/>
          <w:sz w:val="24"/>
          <w:szCs w:val="24"/>
          <w:lang w:val="en-GB"/>
        </w:rPr>
        <w:t xml:space="preserve"> thanked all the participants for all the good comments and active participation </w:t>
      </w:r>
      <w:r w:rsidR="000A122A">
        <w:rPr>
          <w:rFonts w:ascii="Times New Roman" w:hAnsi="Times New Roman" w:cs="Times New Roman"/>
          <w:sz w:val="24"/>
          <w:szCs w:val="24"/>
          <w:lang w:val="en-GB"/>
        </w:rPr>
        <w:t>during the Annual Meeting</w:t>
      </w:r>
      <w:r w:rsidR="00682D32" w:rsidRPr="00F50AE0">
        <w:rPr>
          <w:rFonts w:ascii="Times New Roman" w:hAnsi="Times New Roman" w:cs="Times New Roman"/>
          <w:sz w:val="24"/>
          <w:szCs w:val="24"/>
          <w:lang w:val="en-GB"/>
        </w:rPr>
        <w:t>, for helping with the preparations and for</w:t>
      </w:r>
      <w:r w:rsidR="00C22563">
        <w:rPr>
          <w:rFonts w:ascii="Times New Roman" w:hAnsi="Times New Roman" w:cs="Times New Roman"/>
          <w:sz w:val="24"/>
          <w:szCs w:val="24"/>
          <w:lang w:val="en-GB"/>
        </w:rPr>
        <w:t xml:space="preserve"> all</w:t>
      </w:r>
      <w:r w:rsidR="00682D32" w:rsidRPr="00F50AE0">
        <w:rPr>
          <w:rFonts w:ascii="Times New Roman" w:hAnsi="Times New Roman" w:cs="Times New Roman"/>
          <w:sz w:val="24"/>
          <w:szCs w:val="24"/>
          <w:lang w:val="en-GB"/>
        </w:rPr>
        <w:t xml:space="preserve"> the feedback</w:t>
      </w:r>
      <w:r w:rsidRPr="00F50AE0">
        <w:rPr>
          <w:rFonts w:ascii="Times New Roman" w:hAnsi="Times New Roman" w:cs="Times New Roman"/>
          <w:sz w:val="24"/>
          <w:szCs w:val="24"/>
          <w:lang w:val="en-GB"/>
        </w:rPr>
        <w:t>. He emphasised that the NFP remains positive and expects that disbursement rates will</w:t>
      </w:r>
      <w:r w:rsidR="00C22563">
        <w:rPr>
          <w:rFonts w:ascii="Times New Roman" w:hAnsi="Times New Roman" w:cs="Times New Roman"/>
          <w:sz w:val="24"/>
          <w:szCs w:val="24"/>
          <w:lang w:val="en-GB"/>
        </w:rPr>
        <w:t xml:space="preserve"> continue to rise</w:t>
      </w:r>
      <w:r w:rsidRPr="00F50AE0">
        <w:rPr>
          <w:rFonts w:ascii="Times New Roman" w:hAnsi="Times New Roman" w:cs="Times New Roman"/>
          <w:sz w:val="24"/>
          <w:szCs w:val="24"/>
          <w:lang w:val="en-GB"/>
        </w:rPr>
        <w:t xml:space="preserve"> </w:t>
      </w:r>
      <w:r w:rsidR="00C22563">
        <w:rPr>
          <w:rFonts w:ascii="Times New Roman" w:hAnsi="Times New Roman" w:cs="Times New Roman"/>
          <w:sz w:val="24"/>
          <w:szCs w:val="24"/>
          <w:lang w:val="en-GB"/>
        </w:rPr>
        <w:t>sharply</w:t>
      </w:r>
      <w:r w:rsidR="00E977D5">
        <w:rPr>
          <w:rFonts w:ascii="Times New Roman" w:hAnsi="Times New Roman" w:cs="Times New Roman"/>
          <w:sz w:val="24"/>
          <w:szCs w:val="24"/>
          <w:lang w:val="en-GB"/>
        </w:rPr>
        <w:t xml:space="preserve"> </w:t>
      </w:r>
      <w:r w:rsidRPr="00F50AE0">
        <w:rPr>
          <w:rFonts w:ascii="Times New Roman" w:hAnsi="Times New Roman" w:cs="Times New Roman"/>
          <w:sz w:val="24"/>
          <w:szCs w:val="24"/>
          <w:lang w:val="en-GB"/>
        </w:rPr>
        <w:t xml:space="preserve">as the implementation is </w:t>
      </w:r>
      <w:r w:rsidR="00682D32" w:rsidRPr="00F50AE0">
        <w:rPr>
          <w:rFonts w:ascii="Times New Roman" w:hAnsi="Times New Roman" w:cs="Times New Roman"/>
          <w:sz w:val="24"/>
          <w:szCs w:val="24"/>
          <w:lang w:val="en-GB"/>
        </w:rPr>
        <w:t>now in full speed</w:t>
      </w:r>
      <w:r w:rsidRPr="00F50AE0">
        <w:rPr>
          <w:rFonts w:ascii="Times New Roman" w:hAnsi="Times New Roman" w:cs="Times New Roman"/>
          <w:sz w:val="24"/>
          <w:szCs w:val="24"/>
          <w:lang w:val="en-GB"/>
        </w:rPr>
        <w:t xml:space="preserve">. </w:t>
      </w:r>
    </w:p>
    <w:p w14:paraId="57EBF256" w14:textId="0BE0074B" w:rsidR="008758F3" w:rsidRPr="00F50AE0" w:rsidRDefault="00BC5DCC" w:rsidP="00FA5A3D">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t xml:space="preserve">Mr </w:t>
      </w:r>
      <w:r w:rsidR="00E46E99" w:rsidRPr="00F50AE0">
        <w:rPr>
          <w:rFonts w:ascii="Times New Roman" w:hAnsi="Times New Roman" w:cs="Times New Roman"/>
          <w:sz w:val="24"/>
          <w:szCs w:val="24"/>
          <w:u w:val="single"/>
          <w:lang w:val="en-GB"/>
        </w:rPr>
        <w:t xml:space="preserve">Jon Erik </w:t>
      </w:r>
      <w:proofErr w:type="spellStart"/>
      <w:r w:rsidR="00E46E99" w:rsidRPr="00F50AE0">
        <w:rPr>
          <w:rFonts w:ascii="Times New Roman" w:hAnsi="Times New Roman" w:cs="Times New Roman"/>
          <w:sz w:val="24"/>
          <w:szCs w:val="24"/>
          <w:u w:val="single"/>
          <w:lang w:val="en-GB"/>
        </w:rPr>
        <w:t>Strømø</w:t>
      </w:r>
      <w:proofErr w:type="spellEnd"/>
      <w:r w:rsidR="00E46E99" w:rsidRPr="00F50AE0">
        <w:rPr>
          <w:rFonts w:ascii="Times New Roman" w:hAnsi="Times New Roman" w:cs="Times New Roman"/>
          <w:sz w:val="24"/>
          <w:szCs w:val="24"/>
          <w:lang w:val="en-GB"/>
        </w:rPr>
        <w:t xml:space="preserve"> </w:t>
      </w:r>
      <w:r w:rsidR="00E977D5">
        <w:rPr>
          <w:rFonts w:ascii="Times New Roman" w:hAnsi="Times New Roman"/>
          <w:sz w:val="24"/>
          <w:szCs w:val="24"/>
          <w:lang w:val="en-GB"/>
        </w:rPr>
        <w:t>acknowledged again</w:t>
      </w:r>
      <w:r w:rsidR="00E977D5" w:rsidRPr="00F50AE0">
        <w:rPr>
          <w:rFonts w:ascii="Times New Roman" w:hAnsi="Times New Roman"/>
          <w:sz w:val="24"/>
          <w:szCs w:val="24"/>
          <w:lang w:val="en-GB"/>
        </w:rPr>
        <w:t xml:space="preserve"> </w:t>
      </w:r>
      <w:r w:rsidR="00E41BA3" w:rsidRPr="00F50AE0">
        <w:rPr>
          <w:rFonts w:ascii="Times New Roman" w:hAnsi="Times New Roman"/>
          <w:sz w:val="24"/>
          <w:szCs w:val="24"/>
          <w:lang w:val="en-GB"/>
        </w:rPr>
        <w:t xml:space="preserve">the continued good work </w:t>
      </w:r>
      <w:r w:rsidR="00A10F32" w:rsidRPr="00F50AE0">
        <w:rPr>
          <w:rFonts w:ascii="Times New Roman" w:hAnsi="Times New Roman"/>
          <w:sz w:val="24"/>
          <w:szCs w:val="24"/>
          <w:lang w:val="en-GB"/>
        </w:rPr>
        <w:t>on the</w:t>
      </w:r>
      <w:r w:rsidR="00E41BA3" w:rsidRPr="00F50AE0">
        <w:rPr>
          <w:rFonts w:ascii="Times New Roman" w:hAnsi="Times New Roman"/>
          <w:sz w:val="24"/>
          <w:szCs w:val="24"/>
          <w:lang w:val="en-GB"/>
        </w:rPr>
        <w:t xml:space="preserve"> implemen</w:t>
      </w:r>
      <w:r w:rsidR="00B61935" w:rsidRPr="00F50AE0">
        <w:rPr>
          <w:rFonts w:ascii="Times New Roman" w:hAnsi="Times New Roman"/>
          <w:sz w:val="24"/>
          <w:szCs w:val="24"/>
          <w:lang w:val="en-GB"/>
        </w:rPr>
        <w:t>tation of</w:t>
      </w:r>
      <w:r w:rsidR="00E41BA3" w:rsidRPr="00F50AE0">
        <w:rPr>
          <w:rFonts w:ascii="Times New Roman" w:hAnsi="Times New Roman"/>
          <w:sz w:val="24"/>
          <w:szCs w:val="24"/>
          <w:lang w:val="en-GB"/>
        </w:rPr>
        <w:t xml:space="preserve"> the Grants and </w:t>
      </w:r>
      <w:r w:rsidR="00940A2D" w:rsidRPr="00F50AE0">
        <w:rPr>
          <w:rFonts w:ascii="Times New Roman" w:hAnsi="Times New Roman"/>
          <w:sz w:val="24"/>
          <w:szCs w:val="24"/>
          <w:lang w:val="en-GB"/>
        </w:rPr>
        <w:t xml:space="preserve">the good and </w:t>
      </w:r>
      <w:r w:rsidR="00E41BA3" w:rsidRPr="00F50AE0">
        <w:rPr>
          <w:rFonts w:ascii="Times New Roman" w:hAnsi="Times New Roman"/>
          <w:sz w:val="24"/>
          <w:szCs w:val="24"/>
          <w:lang w:val="en-GB"/>
        </w:rPr>
        <w:t>close cooperation with</w:t>
      </w:r>
      <w:r w:rsidR="00E977D5">
        <w:rPr>
          <w:rFonts w:ascii="Times New Roman" w:hAnsi="Times New Roman"/>
          <w:sz w:val="24"/>
          <w:szCs w:val="24"/>
          <w:lang w:val="en-GB"/>
        </w:rPr>
        <w:t xml:space="preserve"> all the</w:t>
      </w:r>
      <w:r w:rsidR="0031455A">
        <w:rPr>
          <w:rFonts w:ascii="Times New Roman" w:hAnsi="Times New Roman"/>
          <w:sz w:val="24"/>
          <w:szCs w:val="24"/>
          <w:lang w:val="en-GB"/>
        </w:rPr>
        <w:t xml:space="preserve"> </w:t>
      </w:r>
      <w:r w:rsidR="00E41BA3" w:rsidRPr="00F50AE0">
        <w:rPr>
          <w:rFonts w:ascii="Times New Roman" w:hAnsi="Times New Roman"/>
          <w:sz w:val="24"/>
          <w:szCs w:val="24"/>
          <w:lang w:val="en-GB"/>
        </w:rPr>
        <w:t>different partners</w:t>
      </w:r>
      <w:r w:rsidR="008020BC" w:rsidRPr="00F50AE0">
        <w:rPr>
          <w:rFonts w:ascii="Times New Roman" w:hAnsi="Times New Roman"/>
          <w:sz w:val="24"/>
          <w:szCs w:val="24"/>
          <w:lang w:val="en-GB"/>
        </w:rPr>
        <w:t>,</w:t>
      </w:r>
      <w:r w:rsidR="00E41BA3" w:rsidRPr="00F50AE0">
        <w:rPr>
          <w:rFonts w:ascii="Times New Roman" w:hAnsi="Times New Roman"/>
          <w:sz w:val="24"/>
          <w:szCs w:val="24"/>
          <w:lang w:val="en-GB"/>
        </w:rPr>
        <w:t xml:space="preserve"> including the representatives of </w:t>
      </w:r>
      <w:r w:rsidR="006C26EE">
        <w:rPr>
          <w:rFonts w:ascii="Times New Roman" w:hAnsi="Times New Roman"/>
          <w:sz w:val="24"/>
          <w:szCs w:val="24"/>
          <w:lang w:val="en-GB"/>
        </w:rPr>
        <w:t>the donor E</w:t>
      </w:r>
      <w:r w:rsidR="00E41BA3" w:rsidRPr="00F50AE0">
        <w:rPr>
          <w:rFonts w:ascii="Times New Roman" w:hAnsi="Times New Roman"/>
          <w:sz w:val="24"/>
          <w:szCs w:val="24"/>
          <w:lang w:val="en-GB"/>
        </w:rPr>
        <w:t>mbassies, DPPs and the FMO</w:t>
      </w:r>
      <w:r w:rsidR="001A060A" w:rsidRPr="00F50AE0">
        <w:rPr>
          <w:rFonts w:ascii="Times New Roman" w:hAnsi="Times New Roman" w:cs="Times New Roman"/>
          <w:sz w:val="24"/>
          <w:szCs w:val="24"/>
          <w:lang w:val="en-GB"/>
        </w:rPr>
        <w:t>.</w:t>
      </w:r>
      <w:r w:rsidR="00E41BA3" w:rsidRPr="00F50AE0">
        <w:rPr>
          <w:rFonts w:ascii="Times New Roman" w:hAnsi="Times New Roman" w:cs="Times New Roman"/>
          <w:sz w:val="24"/>
          <w:szCs w:val="24"/>
          <w:lang w:val="en-GB"/>
        </w:rPr>
        <w:t xml:space="preserve"> </w:t>
      </w:r>
      <w:r w:rsidR="008758F3" w:rsidRPr="00F50AE0">
        <w:rPr>
          <w:rFonts w:ascii="Times New Roman" w:hAnsi="Times New Roman" w:cs="Times New Roman"/>
          <w:sz w:val="24"/>
          <w:szCs w:val="24"/>
          <w:lang w:val="en-GB"/>
        </w:rPr>
        <w:t>The donors main concern now is the</w:t>
      </w:r>
      <w:r w:rsidR="006C26EE">
        <w:rPr>
          <w:rFonts w:ascii="Times New Roman" w:hAnsi="Times New Roman" w:cs="Times New Roman"/>
          <w:sz w:val="24"/>
          <w:szCs w:val="24"/>
          <w:lang w:val="en-GB"/>
        </w:rPr>
        <w:t xml:space="preserve"> limited</w:t>
      </w:r>
      <w:r w:rsidR="008758F3" w:rsidRPr="00F50AE0">
        <w:rPr>
          <w:rFonts w:ascii="Times New Roman" w:hAnsi="Times New Roman" w:cs="Times New Roman"/>
          <w:sz w:val="24"/>
          <w:szCs w:val="24"/>
          <w:lang w:val="en-GB"/>
        </w:rPr>
        <w:t xml:space="preserve"> time left</w:t>
      </w:r>
      <w:r w:rsidR="006C26EE">
        <w:rPr>
          <w:rFonts w:ascii="Times New Roman" w:hAnsi="Times New Roman" w:cs="Times New Roman"/>
          <w:sz w:val="24"/>
          <w:szCs w:val="24"/>
          <w:lang w:val="en-GB"/>
        </w:rPr>
        <w:t xml:space="preserve"> for imple</w:t>
      </w:r>
      <w:r w:rsidR="0061692F">
        <w:rPr>
          <w:rFonts w:ascii="Times New Roman" w:hAnsi="Times New Roman" w:cs="Times New Roman"/>
          <w:sz w:val="24"/>
          <w:szCs w:val="24"/>
          <w:lang w:val="en-GB"/>
        </w:rPr>
        <w:t>mentation</w:t>
      </w:r>
      <w:r w:rsidR="008758F3" w:rsidRPr="00F50AE0">
        <w:rPr>
          <w:rFonts w:ascii="Times New Roman" w:hAnsi="Times New Roman" w:cs="Times New Roman"/>
          <w:sz w:val="24"/>
          <w:szCs w:val="24"/>
          <w:lang w:val="en-GB"/>
        </w:rPr>
        <w:t xml:space="preserve"> and </w:t>
      </w:r>
      <w:r w:rsidR="0031455A">
        <w:rPr>
          <w:rFonts w:ascii="Times New Roman" w:hAnsi="Times New Roman" w:cs="Times New Roman"/>
          <w:sz w:val="24"/>
          <w:szCs w:val="24"/>
          <w:lang w:val="en-GB"/>
        </w:rPr>
        <w:t xml:space="preserve">he </w:t>
      </w:r>
      <w:r w:rsidR="0061692F">
        <w:rPr>
          <w:rFonts w:ascii="Times New Roman" w:hAnsi="Times New Roman" w:cs="Times New Roman"/>
          <w:sz w:val="24"/>
          <w:szCs w:val="24"/>
          <w:lang w:val="en-GB"/>
        </w:rPr>
        <w:t>emphasised the need to</w:t>
      </w:r>
      <w:r w:rsidR="0061692F" w:rsidRPr="00F50AE0">
        <w:rPr>
          <w:rFonts w:ascii="Times New Roman" w:hAnsi="Times New Roman" w:cs="Times New Roman"/>
          <w:sz w:val="24"/>
          <w:szCs w:val="24"/>
          <w:lang w:val="en-GB"/>
        </w:rPr>
        <w:t xml:space="preserve"> </w:t>
      </w:r>
      <w:r w:rsidR="0061692F">
        <w:rPr>
          <w:rFonts w:ascii="Times New Roman" w:hAnsi="Times New Roman" w:cs="Times New Roman"/>
          <w:sz w:val="24"/>
          <w:szCs w:val="24"/>
          <w:lang w:val="en-GB"/>
        </w:rPr>
        <w:t xml:space="preserve">continue </w:t>
      </w:r>
      <w:r w:rsidR="0031455A">
        <w:rPr>
          <w:rFonts w:ascii="Times New Roman" w:hAnsi="Times New Roman" w:cs="Times New Roman"/>
          <w:sz w:val="24"/>
          <w:szCs w:val="24"/>
          <w:lang w:val="en-GB"/>
        </w:rPr>
        <w:t xml:space="preserve">to </w:t>
      </w:r>
      <w:r w:rsidR="008758F3" w:rsidRPr="00F50AE0">
        <w:rPr>
          <w:rFonts w:ascii="Times New Roman" w:hAnsi="Times New Roman" w:cs="Times New Roman"/>
          <w:sz w:val="24"/>
          <w:szCs w:val="24"/>
          <w:lang w:val="en-GB"/>
        </w:rPr>
        <w:t>focus on efficient implementation. He also stressed</w:t>
      </w:r>
      <w:r w:rsidR="00BF6ADC">
        <w:rPr>
          <w:rFonts w:ascii="Times New Roman" w:hAnsi="Times New Roman" w:cs="Times New Roman"/>
          <w:sz w:val="24"/>
          <w:szCs w:val="24"/>
          <w:lang w:val="en-GB"/>
        </w:rPr>
        <w:t>, going forward,</w:t>
      </w:r>
      <w:r w:rsidR="001921F6">
        <w:rPr>
          <w:rFonts w:ascii="Times New Roman" w:hAnsi="Times New Roman" w:cs="Times New Roman"/>
          <w:sz w:val="24"/>
          <w:szCs w:val="24"/>
          <w:lang w:val="en-GB"/>
        </w:rPr>
        <w:t xml:space="preserve"> the need to</w:t>
      </w:r>
      <w:r w:rsidR="00BF6ADC">
        <w:rPr>
          <w:rFonts w:ascii="Times New Roman" w:hAnsi="Times New Roman" w:cs="Times New Roman"/>
          <w:sz w:val="24"/>
          <w:szCs w:val="24"/>
          <w:lang w:val="en-GB"/>
        </w:rPr>
        <w:t xml:space="preserve"> report on actual outcomes and achievements of the activities being implemented.</w:t>
      </w:r>
      <w:r w:rsidR="00026483">
        <w:rPr>
          <w:rFonts w:ascii="Times New Roman" w:hAnsi="Times New Roman" w:cs="Times New Roman"/>
          <w:sz w:val="24"/>
          <w:szCs w:val="24"/>
          <w:lang w:val="en-GB"/>
        </w:rPr>
        <w:t xml:space="preserve"> </w:t>
      </w:r>
      <w:r w:rsidR="008758F3" w:rsidRPr="00F50AE0">
        <w:rPr>
          <w:rFonts w:ascii="Times New Roman" w:hAnsi="Times New Roman" w:cs="Times New Roman"/>
          <w:sz w:val="24"/>
          <w:szCs w:val="24"/>
          <w:lang w:val="en-GB"/>
        </w:rPr>
        <w:t xml:space="preserve">Since negotiations </w:t>
      </w:r>
      <w:r w:rsidR="007E5CB8">
        <w:rPr>
          <w:rFonts w:ascii="Times New Roman" w:hAnsi="Times New Roman" w:cs="Times New Roman"/>
          <w:sz w:val="24"/>
          <w:szCs w:val="24"/>
          <w:lang w:val="en-GB"/>
        </w:rPr>
        <w:t>on a future</w:t>
      </w:r>
      <w:r w:rsidR="008758F3" w:rsidRPr="00F50AE0">
        <w:rPr>
          <w:rFonts w:ascii="Times New Roman" w:hAnsi="Times New Roman" w:cs="Times New Roman"/>
          <w:sz w:val="24"/>
          <w:szCs w:val="24"/>
          <w:lang w:val="en-GB"/>
        </w:rPr>
        <w:t xml:space="preserve"> mechanism are</w:t>
      </w:r>
      <w:r w:rsidR="007E5CB8">
        <w:rPr>
          <w:rFonts w:ascii="Times New Roman" w:hAnsi="Times New Roman" w:cs="Times New Roman"/>
          <w:sz w:val="24"/>
          <w:szCs w:val="24"/>
          <w:lang w:val="en-GB"/>
        </w:rPr>
        <w:t xml:space="preserve"> just</w:t>
      </w:r>
      <w:r w:rsidR="008758F3" w:rsidRPr="00F50AE0">
        <w:rPr>
          <w:rFonts w:ascii="Times New Roman" w:hAnsi="Times New Roman" w:cs="Times New Roman"/>
          <w:sz w:val="24"/>
          <w:szCs w:val="24"/>
          <w:lang w:val="en-GB"/>
        </w:rPr>
        <w:t xml:space="preserve"> starting it is important to look at the current setup </w:t>
      </w:r>
      <w:r w:rsidR="00F075DF">
        <w:rPr>
          <w:rFonts w:ascii="Times New Roman" w:hAnsi="Times New Roman" w:cs="Times New Roman"/>
          <w:sz w:val="24"/>
          <w:szCs w:val="24"/>
          <w:lang w:val="en-GB"/>
        </w:rPr>
        <w:t xml:space="preserve">and lessons learnt </w:t>
      </w:r>
      <w:proofErr w:type="gramStart"/>
      <w:r w:rsidR="008758F3" w:rsidRPr="00F50AE0">
        <w:rPr>
          <w:rFonts w:ascii="Times New Roman" w:hAnsi="Times New Roman" w:cs="Times New Roman"/>
          <w:sz w:val="24"/>
          <w:szCs w:val="24"/>
          <w:lang w:val="en-GB"/>
        </w:rPr>
        <w:t>in order to</w:t>
      </w:r>
      <w:proofErr w:type="gramEnd"/>
      <w:r w:rsidR="008758F3" w:rsidRPr="00F50AE0">
        <w:rPr>
          <w:rFonts w:ascii="Times New Roman" w:hAnsi="Times New Roman" w:cs="Times New Roman"/>
          <w:sz w:val="24"/>
          <w:szCs w:val="24"/>
          <w:lang w:val="en-GB"/>
        </w:rPr>
        <w:t xml:space="preserve"> provide input and </w:t>
      </w:r>
      <w:r w:rsidR="00F075DF">
        <w:rPr>
          <w:rFonts w:ascii="Times New Roman" w:hAnsi="Times New Roman" w:cs="Times New Roman"/>
          <w:sz w:val="24"/>
          <w:szCs w:val="24"/>
          <w:lang w:val="en-GB"/>
        </w:rPr>
        <w:t>proposals</w:t>
      </w:r>
      <w:r w:rsidR="00F075DF" w:rsidRPr="00F50AE0">
        <w:rPr>
          <w:rFonts w:ascii="Times New Roman" w:hAnsi="Times New Roman" w:cs="Times New Roman"/>
          <w:sz w:val="24"/>
          <w:szCs w:val="24"/>
          <w:lang w:val="en-GB"/>
        </w:rPr>
        <w:t xml:space="preserve"> </w:t>
      </w:r>
      <w:r w:rsidR="008758F3" w:rsidRPr="00F50AE0">
        <w:rPr>
          <w:rFonts w:ascii="Times New Roman" w:hAnsi="Times New Roman" w:cs="Times New Roman"/>
          <w:sz w:val="24"/>
          <w:szCs w:val="24"/>
          <w:lang w:val="en-GB"/>
        </w:rPr>
        <w:t xml:space="preserve">for the new mechanism. </w:t>
      </w:r>
    </w:p>
    <w:p w14:paraId="02DC4EF5" w14:textId="2C847F52" w:rsidR="008758F3" w:rsidRPr="00F50AE0" w:rsidRDefault="008758F3" w:rsidP="008758F3">
      <w:pPr>
        <w:jc w:val="both"/>
        <w:rPr>
          <w:rFonts w:ascii="Times New Roman" w:hAnsi="Times New Roman" w:cs="Times New Roman"/>
          <w:sz w:val="24"/>
          <w:szCs w:val="24"/>
          <w:u w:val="single"/>
          <w:lang w:val="en-GB"/>
        </w:rPr>
      </w:pPr>
      <w:r w:rsidRPr="00F50AE0">
        <w:rPr>
          <w:rFonts w:ascii="Times New Roman" w:hAnsi="Times New Roman" w:cs="Times New Roman"/>
          <w:sz w:val="24"/>
          <w:szCs w:val="24"/>
          <w:u w:val="single"/>
          <w:lang w:val="en-GB"/>
        </w:rPr>
        <w:t>Mrs Else Berit Eikeland</w:t>
      </w:r>
      <w:r w:rsidRPr="00F50AE0">
        <w:rPr>
          <w:rFonts w:ascii="Times New Roman" w:hAnsi="Times New Roman" w:cs="Times New Roman"/>
          <w:sz w:val="24"/>
          <w:szCs w:val="24"/>
          <w:lang w:val="en-GB"/>
        </w:rPr>
        <w:t xml:space="preserve"> thanked NFP for </w:t>
      </w:r>
      <w:r w:rsidR="00DF12F3">
        <w:rPr>
          <w:rFonts w:ascii="Times New Roman" w:hAnsi="Times New Roman" w:cs="Times New Roman"/>
          <w:sz w:val="24"/>
          <w:szCs w:val="24"/>
          <w:lang w:val="en-GB"/>
        </w:rPr>
        <w:t xml:space="preserve">the </w:t>
      </w:r>
      <w:r w:rsidRPr="00F50AE0">
        <w:rPr>
          <w:rFonts w:ascii="Times New Roman" w:hAnsi="Times New Roman" w:cs="Times New Roman"/>
          <w:sz w:val="24"/>
          <w:szCs w:val="24"/>
          <w:lang w:val="en-GB"/>
        </w:rPr>
        <w:t>good cooperation and emphasi</w:t>
      </w:r>
      <w:r w:rsidR="003D114E" w:rsidRPr="00F50AE0">
        <w:rPr>
          <w:rFonts w:ascii="Times New Roman" w:hAnsi="Times New Roman" w:cs="Times New Roman"/>
          <w:sz w:val="24"/>
          <w:szCs w:val="24"/>
          <w:lang w:val="en-GB"/>
        </w:rPr>
        <w:t>s</w:t>
      </w:r>
      <w:r w:rsidRPr="00F50AE0">
        <w:rPr>
          <w:rFonts w:ascii="Times New Roman" w:hAnsi="Times New Roman" w:cs="Times New Roman"/>
          <w:sz w:val="24"/>
          <w:szCs w:val="24"/>
          <w:lang w:val="en-GB"/>
        </w:rPr>
        <w:t>ed again that bilateral relations are priority</w:t>
      </w:r>
      <w:r w:rsidR="00DF12F3">
        <w:rPr>
          <w:rFonts w:ascii="Times New Roman" w:hAnsi="Times New Roman" w:cs="Times New Roman"/>
          <w:sz w:val="24"/>
          <w:szCs w:val="24"/>
          <w:lang w:val="en-GB"/>
        </w:rPr>
        <w:t xml:space="preserve"> of the Embassy</w:t>
      </w:r>
      <w:r w:rsidRPr="00F50AE0">
        <w:rPr>
          <w:rFonts w:ascii="Times New Roman" w:hAnsi="Times New Roman" w:cs="Times New Roman"/>
          <w:sz w:val="24"/>
          <w:szCs w:val="24"/>
          <w:lang w:val="en-GB"/>
        </w:rPr>
        <w:t xml:space="preserve">. </w:t>
      </w:r>
    </w:p>
    <w:p w14:paraId="58CDCB31" w14:textId="1E3F9425" w:rsidR="008758F3" w:rsidRPr="00F50AE0" w:rsidRDefault="008758F3" w:rsidP="008758F3">
      <w:pPr>
        <w:jc w:val="both"/>
        <w:rPr>
          <w:rFonts w:ascii="Times New Roman" w:hAnsi="Times New Roman" w:cs="Times New Roman"/>
          <w:sz w:val="24"/>
          <w:szCs w:val="24"/>
          <w:lang w:val="en-GB"/>
        </w:rPr>
      </w:pPr>
      <w:r w:rsidRPr="00F50AE0">
        <w:rPr>
          <w:rFonts w:ascii="Times New Roman" w:hAnsi="Times New Roman" w:cs="Times New Roman"/>
          <w:sz w:val="24"/>
          <w:szCs w:val="24"/>
          <w:u w:val="single"/>
          <w:lang w:val="en-GB"/>
        </w:rPr>
        <w:lastRenderedPageBreak/>
        <w:t>Mrs Sigrún Bessadóttir</w:t>
      </w:r>
      <w:r w:rsidRPr="00F50AE0">
        <w:rPr>
          <w:rFonts w:ascii="Times New Roman" w:hAnsi="Times New Roman" w:cs="Times New Roman"/>
          <w:sz w:val="24"/>
          <w:szCs w:val="24"/>
          <w:lang w:val="en-GB"/>
        </w:rPr>
        <w:t xml:space="preserve"> </w:t>
      </w:r>
      <w:r w:rsidR="002B74DB" w:rsidRPr="00F50AE0">
        <w:rPr>
          <w:rFonts w:ascii="Times New Roman" w:hAnsi="Times New Roman" w:cs="Times New Roman"/>
          <w:sz w:val="24"/>
          <w:szCs w:val="24"/>
          <w:lang w:val="en-GB"/>
        </w:rPr>
        <w:t xml:space="preserve">thanked for the effective meeting and is looking forward to </w:t>
      </w:r>
      <w:proofErr w:type="gramStart"/>
      <w:r w:rsidR="00DF12F3">
        <w:rPr>
          <w:rFonts w:ascii="Times New Roman" w:hAnsi="Times New Roman" w:cs="Times New Roman"/>
          <w:sz w:val="24"/>
          <w:szCs w:val="24"/>
          <w:lang w:val="en-GB"/>
        </w:rPr>
        <w:t>continue</w:t>
      </w:r>
      <w:proofErr w:type="gramEnd"/>
      <w:r w:rsidR="00DF12F3">
        <w:rPr>
          <w:rFonts w:ascii="Times New Roman" w:hAnsi="Times New Roman" w:cs="Times New Roman"/>
          <w:sz w:val="24"/>
          <w:szCs w:val="24"/>
          <w:lang w:val="en-GB"/>
        </w:rPr>
        <w:t xml:space="preserve"> </w:t>
      </w:r>
      <w:r w:rsidR="002B74DB" w:rsidRPr="00F50AE0">
        <w:rPr>
          <w:rFonts w:ascii="Times New Roman" w:hAnsi="Times New Roman" w:cs="Times New Roman"/>
          <w:sz w:val="24"/>
          <w:szCs w:val="24"/>
          <w:lang w:val="en-GB"/>
        </w:rPr>
        <w:t>following the great work</w:t>
      </w:r>
      <w:r w:rsidRPr="00F50AE0">
        <w:rPr>
          <w:rFonts w:ascii="Times New Roman" w:hAnsi="Times New Roman" w:cs="Times New Roman"/>
          <w:sz w:val="24"/>
          <w:szCs w:val="24"/>
          <w:lang w:val="en-GB"/>
        </w:rPr>
        <w:t xml:space="preserve">. </w:t>
      </w:r>
    </w:p>
    <w:p w14:paraId="3D906BF0" w14:textId="721533AB" w:rsidR="000E00EA" w:rsidRPr="00F50AE0" w:rsidRDefault="002B74DB" w:rsidP="008758F3">
      <w:pPr>
        <w:jc w:val="both"/>
        <w:rPr>
          <w:rFonts w:ascii="Times New Roman" w:hAnsi="Times New Roman" w:cs="Times New Roman"/>
          <w:color w:val="FF0000"/>
          <w:sz w:val="24"/>
          <w:szCs w:val="24"/>
          <w:lang w:val="en-GB"/>
        </w:rPr>
      </w:pPr>
      <w:r w:rsidRPr="00F50AE0">
        <w:rPr>
          <w:rFonts w:ascii="Times New Roman" w:hAnsi="Times New Roman" w:cs="Times New Roman"/>
          <w:sz w:val="24"/>
          <w:szCs w:val="24"/>
          <w:u w:val="single"/>
          <w:lang w:val="en-GB"/>
        </w:rPr>
        <w:t>Mr Borgar Thor Einarsson</w:t>
      </w:r>
      <w:r w:rsidRPr="00F50AE0">
        <w:rPr>
          <w:rFonts w:ascii="Times New Roman" w:hAnsi="Times New Roman" w:cs="Times New Roman"/>
          <w:sz w:val="24"/>
          <w:szCs w:val="24"/>
          <w:lang w:val="en-GB"/>
        </w:rPr>
        <w:t xml:space="preserve"> emphasi</w:t>
      </w:r>
      <w:r w:rsidR="003D114E" w:rsidRPr="00F50AE0">
        <w:rPr>
          <w:rFonts w:ascii="Times New Roman" w:hAnsi="Times New Roman" w:cs="Times New Roman"/>
          <w:sz w:val="24"/>
          <w:szCs w:val="24"/>
          <w:lang w:val="en-GB"/>
        </w:rPr>
        <w:t>s</w:t>
      </w:r>
      <w:r w:rsidRPr="00F50AE0">
        <w:rPr>
          <w:rFonts w:ascii="Times New Roman" w:hAnsi="Times New Roman" w:cs="Times New Roman"/>
          <w:sz w:val="24"/>
          <w:szCs w:val="24"/>
          <w:lang w:val="en-GB"/>
        </w:rPr>
        <w:t>ed that</w:t>
      </w:r>
      <w:r w:rsidR="008B6A1D">
        <w:rPr>
          <w:rFonts w:ascii="Times New Roman" w:hAnsi="Times New Roman" w:cs="Times New Roman"/>
          <w:sz w:val="24"/>
          <w:szCs w:val="24"/>
          <w:lang w:val="en-GB"/>
        </w:rPr>
        <w:t xml:space="preserve"> we are at a critical stage of the implementation </w:t>
      </w:r>
      <w:r w:rsidR="00122253">
        <w:rPr>
          <w:rFonts w:ascii="Times New Roman" w:hAnsi="Times New Roman" w:cs="Times New Roman"/>
          <w:sz w:val="24"/>
          <w:szCs w:val="24"/>
          <w:lang w:val="en-GB"/>
        </w:rPr>
        <w:t xml:space="preserve">were all partners need to be fully focused on </w:t>
      </w:r>
      <w:r w:rsidR="00CD10A9">
        <w:rPr>
          <w:rFonts w:ascii="Times New Roman" w:hAnsi="Times New Roman" w:cs="Times New Roman"/>
          <w:sz w:val="24"/>
          <w:szCs w:val="24"/>
          <w:lang w:val="en-GB"/>
        </w:rPr>
        <w:t xml:space="preserve">reaching the outcomes we have planned and agreed. </w:t>
      </w:r>
      <w:r w:rsidR="008B6A1D">
        <w:rPr>
          <w:rFonts w:ascii="Times New Roman" w:hAnsi="Times New Roman" w:cs="Times New Roman"/>
          <w:sz w:val="24"/>
          <w:szCs w:val="24"/>
          <w:lang w:val="en-GB"/>
        </w:rPr>
        <w:t xml:space="preserve"> </w:t>
      </w:r>
      <w:r w:rsidRPr="00F50AE0">
        <w:rPr>
          <w:rFonts w:ascii="Times New Roman" w:hAnsi="Times New Roman" w:cs="Times New Roman"/>
          <w:sz w:val="24"/>
          <w:szCs w:val="24"/>
          <w:lang w:val="en-GB"/>
        </w:rPr>
        <w:t xml:space="preserve">  </w:t>
      </w:r>
      <w:r w:rsidR="00CD10A9">
        <w:rPr>
          <w:rFonts w:ascii="Times New Roman" w:hAnsi="Times New Roman" w:cs="Times New Roman"/>
          <w:sz w:val="24"/>
          <w:szCs w:val="24"/>
          <w:lang w:val="en-GB"/>
        </w:rPr>
        <w:t xml:space="preserve">He also </w:t>
      </w:r>
      <w:r w:rsidRPr="00F50AE0">
        <w:rPr>
          <w:rFonts w:ascii="Times New Roman" w:hAnsi="Times New Roman" w:cs="Times New Roman"/>
          <w:sz w:val="24"/>
          <w:szCs w:val="24"/>
          <w:lang w:val="en-GB"/>
        </w:rPr>
        <w:t>stressed the importance of communication</w:t>
      </w:r>
      <w:r w:rsidR="00F14604">
        <w:rPr>
          <w:rFonts w:ascii="Times New Roman" w:hAnsi="Times New Roman" w:cs="Times New Roman"/>
          <w:sz w:val="24"/>
          <w:szCs w:val="24"/>
          <w:lang w:val="en-GB"/>
        </w:rPr>
        <w:t>, collaboration</w:t>
      </w:r>
      <w:r w:rsidRPr="00F50AE0">
        <w:rPr>
          <w:rFonts w:ascii="Times New Roman" w:hAnsi="Times New Roman" w:cs="Times New Roman"/>
          <w:sz w:val="24"/>
          <w:szCs w:val="24"/>
          <w:lang w:val="en-GB"/>
        </w:rPr>
        <w:t xml:space="preserve"> and encouraged to turn to FMO for guidance</w:t>
      </w:r>
      <w:r w:rsidR="00F14604">
        <w:rPr>
          <w:rFonts w:ascii="Times New Roman" w:hAnsi="Times New Roman" w:cs="Times New Roman"/>
          <w:sz w:val="24"/>
          <w:szCs w:val="24"/>
          <w:lang w:val="en-GB"/>
        </w:rPr>
        <w:t xml:space="preserve"> as needed</w:t>
      </w:r>
      <w:r w:rsidRPr="00F50AE0">
        <w:rPr>
          <w:rFonts w:ascii="Times New Roman" w:hAnsi="Times New Roman" w:cs="Times New Roman"/>
          <w:sz w:val="24"/>
          <w:szCs w:val="24"/>
          <w:lang w:val="en-GB"/>
        </w:rPr>
        <w:t xml:space="preserve">. </w:t>
      </w:r>
    </w:p>
    <w:sectPr w:rsidR="000E00EA" w:rsidRPr="00F50AE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0F197" w14:textId="77777777" w:rsidR="00A472C2" w:rsidRDefault="00A472C2" w:rsidP="001E62F6">
      <w:pPr>
        <w:spacing w:after="0" w:line="240" w:lineRule="auto"/>
      </w:pPr>
      <w:r>
        <w:separator/>
      </w:r>
    </w:p>
  </w:endnote>
  <w:endnote w:type="continuationSeparator" w:id="0">
    <w:p w14:paraId="30BCBA7B" w14:textId="77777777" w:rsidR="00A472C2" w:rsidRDefault="00A472C2" w:rsidP="001E6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D8AE7" w14:textId="77777777" w:rsidR="00A472C2" w:rsidRDefault="00A472C2" w:rsidP="001E62F6">
      <w:pPr>
        <w:spacing w:after="0" w:line="240" w:lineRule="auto"/>
      </w:pPr>
      <w:r>
        <w:separator/>
      </w:r>
    </w:p>
  </w:footnote>
  <w:footnote w:type="continuationSeparator" w:id="0">
    <w:p w14:paraId="6853DEA7" w14:textId="77777777" w:rsidR="00A472C2" w:rsidRDefault="00A472C2" w:rsidP="001E6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34C0" w14:textId="308C5A4F" w:rsidR="00FA04C5" w:rsidRDefault="00FA04C5">
    <w:pPr>
      <w:pStyle w:val="Header"/>
    </w:pPr>
    <w:r>
      <w:t>APPROVED 11.07.2022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51A8"/>
    <w:multiLevelType w:val="hybridMultilevel"/>
    <w:tmpl w:val="740A21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0200A0"/>
    <w:multiLevelType w:val="hybridMultilevel"/>
    <w:tmpl w:val="180252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CD1332"/>
    <w:multiLevelType w:val="hybridMultilevel"/>
    <w:tmpl w:val="740A21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35B2F09"/>
    <w:multiLevelType w:val="hybridMultilevel"/>
    <w:tmpl w:val="78AAB15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32"/>
    <w:rsid w:val="000030DB"/>
    <w:rsid w:val="00004A77"/>
    <w:rsid w:val="00005304"/>
    <w:rsid w:val="00005D70"/>
    <w:rsid w:val="00005DDE"/>
    <w:rsid w:val="0001118A"/>
    <w:rsid w:val="000128CE"/>
    <w:rsid w:val="00013890"/>
    <w:rsid w:val="00014B8E"/>
    <w:rsid w:val="00015D5D"/>
    <w:rsid w:val="00017D86"/>
    <w:rsid w:val="00021EEA"/>
    <w:rsid w:val="00026021"/>
    <w:rsid w:val="00026464"/>
    <w:rsid w:val="00026483"/>
    <w:rsid w:val="000365AC"/>
    <w:rsid w:val="00040633"/>
    <w:rsid w:val="00040637"/>
    <w:rsid w:val="000413AD"/>
    <w:rsid w:val="00043D96"/>
    <w:rsid w:val="00044474"/>
    <w:rsid w:val="00044779"/>
    <w:rsid w:val="000450BA"/>
    <w:rsid w:val="00045B71"/>
    <w:rsid w:val="000512E7"/>
    <w:rsid w:val="000525CD"/>
    <w:rsid w:val="00054E0F"/>
    <w:rsid w:val="00057E5A"/>
    <w:rsid w:val="00060237"/>
    <w:rsid w:val="00063E00"/>
    <w:rsid w:val="0006704F"/>
    <w:rsid w:val="000674E4"/>
    <w:rsid w:val="0006791D"/>
    <w:rsid w:val="000709C1"/>
    <w:rsid w:val="0007111B"/>
    <w:rsid w:val="000723F0"/>
    <w:rsid w:val="00075081"/>
    <w:rsid w:val="000776B6"/>
    <w:rsid w:val="000818F7"/>
    <w:rsid w:val="0008219E"/>
    <w:rsid w:val="00083FDA"/>
    <w:rsid w:val="00085345"/>
    <w:rsid w:val="00086B31"/>
    <w:rsid w:val="00086C03"/>
    <w:rsid w:val="000913FF"/>
    <w:rsid w:val="000970F1"/>
    <w:rsid w:val="00097916"/>
    <w:rsid w:val="00097B21"/>
    <w:rsid w:val="000A122A"/>
    <w:rsid w:val="000A126C"/>
    <w:rsid w:val="000A13D4"/>
    <w:rsid w:val="000A1966"/>
    <w:rsid w:val="000A29E0"/>
    <w:rsid w:val="000A618E"/>
    <w:rsid w:val="000A6532"/>
    <w:rsid w:val="000A6B81"/>
    <w:rsid w:val="000B2029"/>
    <w:rsid w:val="000B4612"/>
    <w:rsid w:val="000C238F"/>
    <w:rsid w:val="000C381C"/>
    <w:rsid w:val="000D4383"/>
    <w:rsid w:val="000E00EA"/>
    <w:rsid w:val="000E0475"/>
    <w:rsid w:val="000E1F69"/>
    <w:rsid w:val="000E24DD"/>
    <w:rsid w:val="000E2CD1"/>
    <w:rsid w:val="000E33F8"/>
    <w:rsid w:val="000E7509"/>
    <w:rsid w:val="000F13A8"/>
    <w:rsid w:val="000F2631"/>
    <w:rsid w:val="000F4E5C"/>
    <w:rsid w:val="00101E11"/>
    <w:rsid w:val="00104112"/>
    <w:rsid w:val="001065EF"/>
    <w:rsid w:val="00107F44"/>
    <w:rsid w:val="00113906"/>
    <w:rsid w:val="00114425"/>
    <w:rsid w:val="00114865"/>
    <w:rsid w:val="0011549A"/>
    <w:rsid w:val="00115585"/>
    <w:rsid w:val="00115854"/>
    <w:rsid w:val="001162CD"/>
    <w:rsid w:val="00122253"/>
    <w:rsid w:val="00122B91"/>
    <w:rsid w:val="00125C50"/>
    <w:rsid w:val="00125FD4"/>
    <w:rsid w:val="00127E91"/>
    <w:rsid w:val="001323B7"/>
    <w:rsid w:val="001326F3"/>
    <w:rsid w:val="00132EDB"/>
    <w:rsid w:val="0013422C"/>
    <w:rsid w:val="00134554"/>
    <w:rsid w:val="00137599"/>
    <w:rsid w:val="00140A07"/>
    <w:rsid w:val="00146CC2"/>
    <w:rsid w:val="00150B3A"/>
    <w:rsid w:val="00156352"/>
    <w:rsid w:val="00157B60"/>
    <w:rsid w:val="0016002C"/>
    <w:rsid w:val="00160223"/>
    <w:rsid w:val="0016115D"/>
    <w:rsid w:val="0016224A"/>
    <w:rsid w:val="001631C0"/>
    <w:rsid w:val="001650AC"/>
    <w:rsid w:val="00171080"/>
    <w:rsid w:val="0017555B"/>
    <w:rsid w:val="00175E55"/>
    <w:rsid w:val="00177C2E"/>
    <w:rsid w:val="00177F59"/>
    <w:rsid w:val="00181E3D"/>
    <w:rsid w:val="001844E6"/>
    <w:rsid w:val="0019204E"/>
    <w:rsid w:val="001921F6"/>
    <w:rsid w:val="0019222F"/>
    <w:rsid w:val="00192F2B"/>
    <w:rsid w:val="001956E8"/>
    <w:rsid w:val="0019615A"/>
    <w:rsid w:val="00197433"/>
    <w:rsid w:val="001A04A0"/>
    <w:rsid w:val="001A060A"/>
    <w:rsid w:val="001A0712"/>
    <w:rsid w:val="001A0B13"/>
    <w:rsid w:val="001A1C3D"/>
    <w:rsid w:val="001A2E5D"/>
    <w:rsid w:val="001A706A"/>
    <w:rsid w:val="001B1189"/>
    <w:rsid w:val="001B148D"/>
    <w:rsid w:val="001B4517"/>
    <w:rsid w:val="001C095D"/>
    <w:rsid w:val="001C0D4C"/>
    <w:rsid w:val="001C3038"/>
    <w:rsid w:val="001C3F7F"/>
    <w:rsid w:val="001C6B84"/>
    <w:rsid w:val="001C7BFF"/>
    <w:rsid w:val="001D10D0"/>
    <w:rsid w:val="001D2C21"/>
    <w:rsid w:val="001D46ED"/>
    <w:rsid w:val="001D48CD"/>
    <w:rsid w:val="001D4980"/>
    <w:rsid w:val="001D739D"/>
    <w:rsid w:val="001E11F3"/>
    <w:rsid w:val="001E1842"/>
    <w:rsid w:val="001E2907"/>
    <w:rsid w:val="001E29A2"/>
    <w:rsid w:val="001E2F74"/>
    <w:rsid w:val="001E30F7"/>
    <w:rsid w:val="001E5403"/>
    <w:rsid w:val="001E62F6"/>
    <w:rsid w:val="001E7168"/>
    <w:rsid w:val="001E7AA8"/>
    <w:rsid w:val="001F293E"/>
    <w:rsid w:val="001F552F"/>
    <w:rsid w:val="001F62A2"/>
    <w:rsid w:val="001F6B8F"/>
    <w:rsid w:val="001F74F9"/>
    <w:rsid w:val="001F7871"/>
    <w:rsid w:val="00202976"/>
    <w:rsid w:val="00206835"/>
    <w:rsid w:val="00211DF5"/>
    <w:rsid w:val="0021238D"/>
    <w:rsid w:val="0021393F"/>
    <w:rsid w:val="0021591C"/>
    <w:rsid w:val="002168F4"/>
    <w:rsid w:val="00220CC4"/>
    <w:rsid w:val="00220D71"/>
    <w:rsid w:val="00222494"/>
    <w:rsid w:val="00224115"/>
    <w:rsid w:val="00227A3F"/>
    <w:rsid w:val="00230A58"/>
    <w:rsid w:val="00231C7C"/>
    <w:rsid w:val="002322AA"/>
    <w:rsid w:val="0023388E"/>
    <w:rsid w:val="00233F63"/>
    <w:rsid w:val="002367B8"/>
    <w:rsid w:val="00237429"/>
    <w:rsid w:val="00237A43"/>
    <w:rsid w:val="00243E20"/>
    <w:rsid w:val="00246071"/>
    <w:rsid w:val="00252C21"/>
    <w:rsid w:val="00253963"/>
    <w:rsid w:val="00254E29"/>
    <w:rsid w:val="00255010"/>
    <w:rsid w:val="00255F1F"/>
    <w:rsid w:val="00257CFA"/>
    <w:rsid w:val="00260230"/>
    <w:rsid w:val="00263BCA"/>
    <w:rsid w:val="002652C2"/>
    <w:rsid w:val="00265598"/>
    <w:rsid w:val="00266E6E"/>
    <w:rsid w:val="00271823"/>
    <w:rsid w:val="00271A25"/>
    <w:rsid w:val="002746D6"/>
    <w:rsid w:val="00274B11"/>
    <w:rsid w:val="00280113"/>
    <w:rsid w:val="00280B60"/>
    <w:rsid w:val="00284418"/>
    <w:rsid w:val="002863B8"/>
    <w:rsid w:val="00286552"/>
    <w:rsid w:val="00287386"/>
    <w:rsid w:val="002902B0"/>
    <w:rsid w:val="00295866"/>
    <w:rsid w:val="002963D9"/>
    <w:rsid w:val="002A02CD"/>
    <w:rsid w:val="002A23B4"/>
    <w:rsid w:val="002A3324"/>
    <w:rsid w:val="002A3822"/>
    <w:rsid w:val="002A3B0D"/>
    <w:rsid w:val="002A401B"/>
    <w:rsid w:val="002A6953"/>
    <w:rsid w:val="002B0C97"/>
    <w:rsid w:val="002B1CCC"/>
    <w:rsid w:val="002B46FD"/>
    <w:rsid w:val="002B5235"/>
    <w:rsid w:val="002B74DB"/>
    <w:rsid w:val="002C2E4F"/>
    <w:rsid w:val="002C2F3E"/>
    <w:rsid w:val="002C3425"/>
    <w:rsid w:val="002D107F"/>
    <w:rsid w:val="002D4AD9"/>
    <w:rsid w:val="002E0A6F"/>
    <w:rsid w:val="002E3794"/>
    <w:rsid w:val="002E72DD"/>
    <w:rsid w:val="002F33D1"/>
    <w:rsid w:val="002F44D4"/>
    <w:rsid w:val="002F546F"/>
    <w:rsid w:val="002F5AFD"/>
    <w:rsid w:val="002F617E"/>
    <w:rsid w:val="00301ABC"/>
    <w:rsid w:val="0030354C"/>
    <w:rsid w:val="00304F29"/>
    <w:rsid w:val="00305E35"/>
    <w:rsid w:val="00312EA8"/>
    <w:rsid w:val="0031455A"/>
    <w:rsid w:val="00314E08"/>
    <w:rsid w:val="00315C0F"/>
    <w:rsid w:val="003218A4"/>
    <w:rsid w:val="00323882"/>
    <w:rsid w:val="00326954"/>
    <w:rsid w:val="00327382"/>
    <w:rsid w:val="00330371"/>
    <w:rsid w:val="00332467"/>
    <w:rsid w:val="00332B38"/>
    <w:rsid w:val="0033380C"/>
    <w:rsid w:val="003375F8"/>
    <w:rsid w:val="00342BFF"/>
    <w:rsid w:val="00344AF6"/>
    <w:rsid w:val="003462A9"/>
    <w:rsid w:val="00355883"/>
    <w:rsid w:val="00357BCE"/>
    <w:rsid w:val="003629DB"/>
    <w:rsid w:val="003647A3"/>
    <w:rsid w:val="003656A5"/>
    <w:rsid w:val="003738D8"/>
    <w:rsid w:val="003818FE"/>
    <w:rsid w:val="00381E9C"/>
    <w:rsid w:val="0038745E"/>
    <w:rsid w:val="00387BCA"/>
    <w:rsid w:val="0039233C"/>
    <w:rsid w:val="00397486"/>
    <w:rsid w:val="003A3C23"/>
    <w:rsid w:val="003A66B2"/>
    <w:rsid w:val="003A6853"/>
    <w:rsid w:val="003A6C81"/>
    <w:rsid w:val="003A6DA3"/>
    <w:rsid w:val="003A76DE"/>
    <w:rsid w:val="003B19E7"/>
    <w:rsid w:val="003B1BF7"/>
    <w:rsid w:val="003B2DD8"/>
    <w:rsid w:val="003B3F1C"/>
    <w:rsid w:val="003B430F"/>
    <w:rsid w:val="003C0E6E"/>
    <w:rsid w:val="003C45A1"/>
    <w:rsid w:val="003C5434"/>
    <w:rsid w:val="003C671D"/>
    <w:rsid w:val="003C6F9C"/>
    <w:rsid w:val="003D114E"/>
    <w:rsid w:val="003D1C1C"/>
    <w:rsid w:val="003D6976"/>
    <w:rsid w:val="003D6C01"/>
    <w:rsid w:val="003E2507"/>
    <w:rsid w:val="003E301D"/>
    <w:rsid w:val="003E3BA5"/>
    <w:rsid w:val="003F067A"/>
    <w:rsid w:val="003F428B"/>
    <w:rsid w:val="003F5421"/>
    <w:rsid w:val="003F7B4C"/>
    <w:rsid w:val="004003C1"/>
    <w:rsid w:val="004014A4"/>
    <w:rsid w:val="0040364D"/>
    <w:rsid w:val="004063BF"/>
    <w:rsid w:val="004153D9"/>
    <w:rsid w:val="00417245"/>
    <w:rsid w:val="00417A99"/>
    <w:rsid w:val="004206B9"/>
    <w:rsid w:val="00420B9E"/>
    <w:rsid w:val="00421E78"/>
    <w:rsid w:val="004248D4"/>
    <w:rsid w:val="00425F14"/>
    <w:rsid w:val="00430EF1"/>
    <w:rsid w:val="00434B13"/>
    <w:rsid w:val="00435152"/>
    <w:rsid w:val="00436032"/>
    <w:rsid w:val="0043632B"/>
    <w:rsid w:val="00436E3A"/>
    <w:rsid w:val="0043795F"/>
    <w:rsid w:val="00445D85"/>
    <w:rsid w:val="0044698E"/>
    <w:rsid w:val="00447D20"/>
    <w:rsid w:val="00450209"/>
    <w:rsid w:val="0045095B"/>
    <w:rsid w:val="0045097E"/>
    <w:rsid w:val="00454CD4"/>
    <w:rsid w:val="004714BC"/>
    <w:rsid w:val="00473B98"/>
    <w:rsid w:val="00474B33"/>
    <w:rsid w:val="00474CCA"/>
    <w:rsid w:val="004772A6"/>
    <w:rsid w:val="00477B63"/>
    <w:rsid w:val="0048088A"/>
    <w:rsid w:val="00482793"/>
    <w:rsid w:val="004844CB"/>
    <w:rsid w:val="0048492C"/>
    <w:rsid w:val="00486D8F"/>
    <w:rsid w:val="00490759"/>
    <w:rsid w:val="00491B99"/>
    <w:rsid w:val="004930B8"/>
    <w:rsid w:val="00495082"/>
    <w:rsid w:val="00495D1B"/>
    <w:rsid w:val="00496584"/>
    <w:rsid w:val="004967E6"/>
    <w:rsid w:val="004A2464"/>
    <w:rsid w:val="004A3133"/>
    <w:rsid w:val="004A44C3"/>
    <w:rsid w:val="004A5A04"/>
    <w:rsid w:val="004B085F"/>
    <w:rsid w:val="004B10E0"/>
    <w:rsid w:val="004B1689"/>
    <w:rsid w:val="004C07D4"/>
    <w:rsid w:val="004C0915"/>
    <w:rsid w:val="004C0C6D"/>
    <w:rsid w:val="004C2342"/>
    <w:rsid w:val="004C2612"/>
    <w:rsid w:val="004C35CB"/>
    <w:rsid w:val="004C3A1C"/>
    <w:rsid w:val="004C3FEA"/>
    <w:rsid w:val="004C7F1E"/>
    <w:rsid w:val="004D0D9A"/>
    <w:rsid w:val="004D3608"/>
    <w:rsid w:val="004D5B2F"/>
    <w:rsid w:val="004D772B"/>
    <w:rsid w:val="004D7BA6"/>
    <w:rsid w:val="004E292B"/>
    <w:rsid w:val="004E472C"/>
    <w:rsid w:val="004E587B"/>
    <w:rsid w:val="004F0CA6"/>
    <w:rsid w:val="004F1EA5"/>
    <w:rsid w:val="004F234D"/>
    <w:rsid w:val="004F313A"/>
    <w:rsid w:val="004F5240"/>
    <w:rsid w:val="004F75C6"/>
    <w:rsid w:val="004F76A5"/>
    <w:rsid w:val="00504A62"/>
    <w:rsid w:val="00505F38"/>
    <w:rsid w:val="005110F8"/>
    <w:rsid w:val="005112A8"/>
    <w:rsid w:val="005175DA"/>
    <w:rsid w:val="00517DF8"/>
    <w:rsid w:val="00520A80"/>
    <w:rsid w:val="00526B3F"/>
    <w:rsid w:val="00534340"/>
    <w:rsid w:val="00536274"/>
    <w:rsid w:val="005401FD"/>
    <w:rsid w:val="00540474"/>
    <w:rsid w:val="00540C25"/>
    <w:rsid w:val="005439B0"/>
    <w:rsid w:val="00543DC4"/>
    <w:rsid w:val="00546EB9"/>
    <w:rsid w:val="00551244"/>
    <w:rsid w:val="00551F5E"/>
    <w:rsid w:val="00552850"/>
    <w:rsid w:val="00553E2A"/>
    <w:rsid w:val="00554E99"/>
    <w:rsid w:val="0055579B"/>
    <w:rsid w:val="00556ACC"/>
    <w:rsid w:val="00556C41"/>
    <w:rsid w:val="00561BBD"/>
    <w:rsid w:val="0056285C"/>
    <w:rsid w:val="005630B2"/>
    <w:rsid w:val="005646A6"/>
    <w:rsid w:val="005651A4"/>
    <w:rsid w:val="00565561"/>
    <w:rsid w:val="00565E04"/>
    <w:rsid w:val="0057355A"/>
    <w:rsid w:val="0057363F"/>
    <w:rsid w:val="005752DB"/>
    <w:rsid w:val="0057781C"/>
    <w:rsid w:val="005811FA"/>
    <w:rsid w:val="00581918"/>
    <w:rsid w:val="005821C2"/>
    <w:rsid w:val="005828A4"/>
    <w:rsid w:val="00584614"/>
    <w:rsid w:val="00584AC0"/>
    <w:rsid w:val="00587331"/>
    <w:rsid w:val="00592C5C"/>
    <w:rsid w:val="0059481B"/>
    <w:rsid w:val="00596B00"/>
    <w:rsid w:val="005A3962"/>
    <w:rsid w:val="005A39DB"/>
    <w:rsid w:val="005B0B57"/>
    <w:rsid w:val="005B155B"/>
    <w:rsid w:val="005B1A7C"/>
    <w:rsid w:val="005B1A86"/>
    <w:rsid w:val="005B5C51"/>
    <w:rsid w:val="005B7228"/>
    <w:rsid w:val="005C0B96"/>
    <w:rsid w:val="005C19CD"/>
    <w:rsid w:val="005C216C"/>
    <w:rsid w:val="005C3435"/>
    <w:rsid w:val="005C4132"/>
    <w:rsid w:val="005C4138"/>
    <w:rsid w:val="005C4EA6"/>
    <w:rsid w:val="005C4EF2"/>
    <w:rsid w:val="005C6431"/>
    <w:rsid w:val="005D01AE"/>
    <w:rsid w:val="005D19EB"/>
    <w:rsid w:val="005D2847"/>
    <w:rsid w:val="005D46F3"/>
    <w:rsid w:val="005D54C5"/>
    <w:rsid w:val="005D5EB1"/>
    <w:rsid w:val="005E2AF4"/>
    <w:rsid w:val="005E3442"/>
    <w:rsid w:val="005E49EA"/>
    <w:rsid w:val="005E5993"/>
    <w:rsid w:val="005F5027"/>
    <w:rsid w:val="005F6C93"/>
    <w:rsid w:val="00600022"/>
    <w:rsid w:val="00600309"/>
    <w:rsid w:val="006068CA"/>
    <w:rsid w:val="00606BAD"/>
    <w:rsid w:val="00607262"/>
    <w:rsid w:val="006102B8"/>
    <w:rsid w:val="0061330B"/>
    <w:rsid w:val="0061352F"/>
    <w:rsid w:val="00613F92"/>
    <w:rsid w:val="0061692F"/>
    <w:rsid w:val="00622A5C"/>
    <w:rsid w:val="006235E8"/>
    <w:rsid w:val="00624263"/>
    <w:rsid w:val="0062435E"/>
    <w:rsid w:val="0062646F"/>
    <w:rsid w:val="00632851"/>
    <w:rsid w:val="00636F49"/>
    <w:rsid w:val="00640AB5"/>
    <w:rsid w:val="0064107E"/>
    <w:rsid w:val="00642BA3"/>
    <w:rsid w:val="00642EDD"/>
    <w:rsid w:val="0064509A"/>
    <w:rsid w:val="00645A62"/>
    <w:rsid w:val="006479E6"/>
    <w:rsid w:val="00647EAC"/>
    <w:rsid w:val="006500DB"/>
    <w:rsid w:val="0065507C"/>
    <w:rsid w:val="006602F8"/>
    <w:rsid w:val="006605D6"/>
    <w:rsid w:val="00661DE8"/>
    <w:rsid w:val="0066281A"/>
    <w:rsid w:val="006673A8"/>
    <w:rsid w:val="00670504"/>
    <w:rsid w:val="00674A5A"/>
    <w:rsid w:val="006763C1"/>
    <w:rsid w:val="00676AFD"/>
    <w:rsid w:val="00682D32"/>
    <w:rsid w:val="0069047F"/>
    <w:rsid w:val="0069198F"/>
    <w:rsid w:val="00694710"/>
    <w:rsid w:val="006955EE"/>
    <w:rsid w:val="00695933"/>
    <w:rsid w:val="0069601B"/>
    <w:rsid w:val="00696791"/>
    <w:rsid w:val="00697D8B"/>
    <w:rsid w:val="006A2026"/>
    <w:rsid w:val="006A3231"/>
    <w:rsid w:val="006A6493"/>
    <w:rsid w:val="006B28CA"/>
    <w:rsid w:val="006B616B"/>
    <w:rsid w:val="006B7639"/>
    <w:rsid w:val="006C26EE"/>
    <w:rsid w:val="006C3444"/>
    <w:rsid w:val="006C63B8"/>
    <w:rsid w:val="006C7B58"/>
    <w:rsid w:val="006C7D25"/>
    <w:rsid w:val="006D07F1"/>
    <w:rsid w:val="006D2722"/>
    <w:rsid w:val="006D3BAC"/>
    <w:rsid w:val="006D5757"/>
    <w:rsid w:val="006D5A3E"/>
    <w:rsid w:val="006D7084"/>
    <w:rsid w:val="006D773F"/>
    <w:rsid w:val="006E26BB"/>
    <w:rsid w:val="006E31DB"/>
    <w:rsid w:val="006E3E35"/>
    <w:rsid w:val="006E3F7F"/>
    <w:rsid w:val="006E5209"/>
    <w:rsid w:val="006E5976"/>
    <w:rsid w:val="006F18DE"/>
    <w:rsid w:val="006F7F4E"/>
    <w:rsid w:val="00703D91"/>
    <w:rsid w:val="00707756"/>
    <w:rsid w:val="00711420"/>
    <w:rsid w:val="00711B64"/>
    <w:rsid w:val="00713007"/>
    <w:rsid w:val="00714817"/>
    <w:rsid w:val="0071525E"/>
    <w:rsid w:val="00723774"/>
    <w:rsid w:val="00723862"/>
    <w:rsid w:val="007253D6"/>
    <w:rsid w:val="00731D14"/>
    <w:rsid w:val="00731FB5"/>
    <w:rsid w:val="00732772"/>
    <w:rsid w:val="00740E48"/>
    <w:rsid w:val="007415FD"/>
    <w:rsid w:val="00743550"/>
    <w:rsid w:val="00743DF9"/>
    <w:rsid w:val="00745294"/>
    <w:rsid w:val="0074533E"/>
    <w:rsid w:val="007508DD"/>
    <w:rsid w:val="007512C6"/>
    <w:rsid w:val="00751C1C"/>
    <w:rsid w:val="0075479B"/>
    <w:rsid w:val="007608CF"/>
    <w:rsid w:val="00760F80"/>
    <w:rsid w:val="00762451"/>
    <w:rsid w:val="00762654"/>
    <w:rsid w:val="007626C3"/>
    <w:rsid w:val="0076295A"/>
    <w:rsid w:val="00764C01"/>
    <w:rsid w:val="00764EFB"/>
    <w:rsid w:val="00766EC7"/>
    <w:rsid w:val="007710E4"/>
    <w:rsid w:val="007723D5"/>
    <w:rsid w:val="00781245"/>
    <w:rsid w:val="007854C4"/>
    <w:rsid w:val="00786A5B"/>
    <w:rsid w:val="00786F0F"/>
    <w:rsid w:val="00787A62"/>
    <w:rsid w:val="00796A79"/>
    <w:rsid w:val="007A0BE4"/>
    <w:rsid w:val="007A6290"/>
    <w:rsid w:val="007A7F38"/>
    <w:rsid w:val="007B04C2"/>
    <w:rsid w:val="007B0747"/>
    <w:rsid w:val="007B226F"/>
    <w:rsid w:val="007B68D4"/>
    <w:rsid w:val="007C0517"/>
    <w:rsid w:val="007C1BD2"/>
    <w:rsid w:val="007C21AD"/>
    <w:rsid w:val="007D0749"/>
    <w:rsid w:val="007D135D"/>
    <w:rsid w:val="007D3FDA"/>
    <w:rsid w:val="007D496B"/>
    <w:rsid w:val="007D4CC6"/>
    <w:rsid w:val="007D4DCC"/>
    <w:rsid w:val="007D5BB1"/>
    <w:rsid w:val="007D5D80"/>
    <w:rsid w:val="007D6D24"/>
    <w:rsid w:val="007E0626"/>
    <w:rsid w:val="007E289B"/>
    <w:rsid w:val="007E4801"/>
    <w:rsid w:val="007E54B8"/>
    <w:rsid w:val="007E5519"/>
    <w:rsid w:val="007E5CB8"/>
    <w:rsid w:val="007F178B"/>
    <w:rsid w:val="007F5262"/>
    <w:rsid w:val="007F5D1C"/>
    <w:rsid w:val="007F6D30"/>
    <w:rsid w:val="007F7A48"/>
    <w:rsid w:val="008002F0"/>
    <w:rsid w:val="008020BC"/>
    <w:rsid w:val="008022BF"/>
    <w:rsid w:val="00802636"/>
    <w:rsid w:val="00803378"/>
    <w:rsid w:val="00804B3A"/>
    <w:rsid w:val="00807066"/>
    <w:rsid w:val="008125E0"/>
    <w:rsid w:val="00815B11"/>
    <w:rsid w:val="00821914"/>
    <w:rsid w:val="0082665B"/>
    <w:rsid w:val="008269B1"/>
    <w:rsid w:val="0083287D"/>
    <w:rsid w:val="0083288B"/>
    <w:rsid w:val="00832D2C"/>
    <w:rsid w:val="00836362"/>
    <w:rsid w:val="008368B6"/>
    <w:rsid w:val="00837635"/>
    <w:rsid w:val="00845979"/>
    <w:rsid w:val="00846750"/>
    <w:rsid w:val="008477F7"/>
    <w:rsid w:val="00851970"/>
    <w:rsid w:val="00854967"/>
    <w:rsid w:val="00854FD5"/>
    <w:rsid w:val="00861C2A"/>
    <w:rsid w:val="0086288F"/>
    <w:rsid w:val="0086491E"/>
    <w:rsid w:val="00866DD8"/>
    <w:rsid w:val="008758F3"/>
    <w:rsid w:val="0087767F"/>
    <w:rsid w:val="008816E8"/>
    <w:rsid w:val="00882708"/>
    <w:rsid w:val="0088407F"/>
    <w:rsid w:val="00887244"/>
    <w:rsid w:val="008875CE"/>
    <w:rsid w:val="0089129E"/>
    <w:rsid w:val="00892A1A"/>
    <w:rsid w:val="00893297"/>
    <w:rsid w:val="00894100"/>
    <w:rsid w:val="008944DD"/>
    <w:rsid w:val="0089486C"/>
    <w:rsid w:val="00894A43"/>
    <w:rsid w:val="00897225"/>
    <w:rsid w:val="008A01D1"/>
    <w:rsid w:val="008A08AC"/>
    <w:rsid w:val="008A4970"/>
    <w:rsid w:val="008A688C"/>
    <w:rsid w:val="008A7E9E"/>
    <w:rsid w:val="008B29DB"/>
    <w:rsid w:val="008B4EE2"/>
    <w:rsid w:val="008B6A1D"/>
    <w:rsid w:val="008C252C"/>
    <w:rsid w:val="008C3A60"/>
    <w:rsid w:val="008C6449"/>
    <w:rsid w:val="008C6A60"/>
    <w:rsid w:val="008D1200"/>
    <w:rsid w:val="008D3383"/>
    <w:rsid w:val="008D33CE"/>
    <w:rsid w:val="008D41FE"/>
    <w:rsid w:val="008D564A"/>
    <w:rsid w:val="008D68E2"/>
    <w:rsid w:val="008D7DC2"/>
    <w:rsid w:val="008E0673"/>
    <w:rsid w:val="008E22E8"/>
    <w:rsid w:val="008E2FA3"/>
    <w:rsid w:val="008E34EA"/>
    <w:rsid w:val="008E49F1"/>
    <w:rsid w:val="008E4FEE"/>
    <w:rsid w:val="008F669F"/>
    <w:rsid w:val="008F7316"/>
    <w:rsid w:val="008F7394"/>
    <w:rsid w:val="00900765"/>
    <w:rsid w:val="00901B71"/>
    <w:rsid w:val="00902209"/>
    <w:rsid w:val="0090290F"/>
    <w:rsid w:val="0091595F"/>
    <w:rsid w:val="00917404"/>
    <w:rsid w:val="00917489"/>
    <w:rsid w:val="00920576"/>
    <w:rsid w:val="00923711"/>
    <w:rsid w:val="0092421C"/>
    <w:rsid w:val="00924C7F"/>
    <w:rsid w:val="00924E98"/>
    <w:rsid w:val="009270B6"/>
    <w:rsid w:val="00927FF2"/>
    <w:rsid w:val="009302F4"/>
    <w:rsid w:val="009304BC"/>
    <w:rsid w:val="00931116"/>
    <w:rsid w:val="00931A50"/>
    <w:rsid w:val="009350FA"/>
    <w:rsid w:val="00937E5C"/>
    <w:rsid w:val="009403EF"/>
    <w:rsid w:val="00940630"/>
    <w:rsid w:val="00940A2D"/>
    <w:rsid w:val="00941363"/>
    <w:rsid w:val="00942C2C"/>
    <w:rsid w:val="00944010"/>
    <w:rsid w:val="00944A76"/>
    <w:rsid w:val="00944B48"/>
    <w:rsid w:val="00944D50"/>
    <w:rsid w:val="0094594C"/>
    <w:rsid w:val="009461F2"/>
    <w:rsid w:val="00946D05"/>
    <w:rsid w:val="00950EB4"/>
    <w:rsid w:val="00951BD7"/>
    <w:rsid w:val="00965718"/>
    <w:rsid w:val="0096573C"/>
    <w:rsid w:val="00965A7F"/>
    <w:rsid w:val="0096619D"/>
    <w:rsid w:val="009662E3"/>
    <w:rsid w:val="00974A5E"/>
    <w:rsid w:val="00974C85"/>
    <w:rsid w:val="009755F8"/>
    <w:rsid w:val="00980037"/>
    <w:rsid w:val="00983604"/>
    <w:rsid w:val="00983CA7"/>
    <w:rsid w:val="009863C8"/>
    <w:rsid w:val="009877A5"/>
    <w:rsid w:val="00987C34"/>
    <w:rsid w:val="00991566"/>
    <w:rsid w:val="009926CB"/>
    <w:rsid w:val="00993576"/>
    <w:rsid w:val="00993C4E"/>
    <w:rsid w:val="00996022"/>
    <w:rsid w:val="00996F94"/>
    <w:rsid w:val="009A4186"/>
    <w:rsid w:val="009A51AD"/>
    <w:rsid w:val="009A5AC2"/>
    <w:rsid w:val="009A5C99"/>
    <w:rsid w:val="009A68C4"/>
    <w:rsid w:val="009B010E"/>
    <w:rsid w:val="009B60E2"/>
    <w:rsid w:val="009B6D14"/>
    <w:rsid w:val="009B770D"/>
    <w:rsid w:val="009C025E"/>
    <w:rsid w:val="009C2469"/>
    <w:rsid w:val="009C2635"/>
    <w:rsid w:val="009C414C"/>
    <w:rsid w:val="009C592E"/>
    <w:rsid w:val="009D0450"/>
    <w:rsid w:val="009D3584"/>
    <w:rsid w:val="009D5C4D"/>
    <w:rsid w:val="009D77DC"/>
    <w:rsid w:val="009E3628"/>
    <w:rsid w:val="009E5401"/>
    <w:rsid w:val="009E5A08"/>
    <w:rsid w:val="009E5EB2"/>
    <w:rsid w:val="009F1B34"/>
    <w:rsid w:val="009F2238"/>
    <w:rsid w:val="009F3B9B"/>
    <w:rsid w:val="009F7A07"/>
    <w:rsid w:val="00A01B2B"/>
    <w:rsid w:val="00A0373F"/>
    <w:rsid w:val="00A05FF3"/>
    <w:rsid w:val="00A07576"/>
    <w:rsid w:val="00A10F32"/>
    <w:rsid w:val="00A13711"/>
    <w:rsid w:val="00A13B0D"/>
    <w:rsid w:val="00A141EC"/>
    <w:rsid w:val="00A16701"/>
    <w:rsid w:val="00A205D1"/>
    <w:rsid w:val="00A2480E"/>
    <w:rsid w:val="00A2738A"/>
    <w:rsid w:val="00A2783C"/>
    <w:rsid w:val="00A30E28"/>
    <w:rsid w:val="00A31FED"/>
    <w:rsid w:val="00A33AD1"/>
    <w:rsid w:val="00A361DD"/>
    <w:rsid w:val="00A461E2"/>
    <w:rsid w:val="00A472C2"/>
    <w:rsid w:val="00A51D5F"/>
    <w:rsid w:val="00A53535"/>
    <w:rsid w:val="00A53B26"/>
    <w:rsid w:val="00A53FAE"/>
    <w:rsid w:val="00A5431B"/>
    <w:rsid w:val="00A560E9"/>
    <w:rsid w:val="00A57D80"/>
    <w:rsid w:val="00A604A6"/>
    <w:rsid w:val="00A63F3A"/>
    <w:rsid w:val="00A64424"/>
    <w:rsid w:val="00A653BF"/>
    <w:rsid w:val="00A67AF6"/>
    <w:rsid w:val="00A70363"/>
    <w:rsid w:val="00A710A3"/>
    <w:rsid w:val="00A74C15"/>
    <w:rsid w:val="00A75A54"/>
    <w:rsid w:val="00A764B0"/>
    <w:rsid w:val="00A84463"/>
    <w:rsid w:val="00A9267F"/>
    <w:rsid w:val="00A96436"/>
    <w:rsid w:val="00A9779B"/>
    <w:rsid w:val="00AA2341"/>
    <w:rsid w:val="00AA33AB"/>
    <w:rsid w:val="00AA68AF"/>
    <w:rsid w:val="00AA716C"/>
    <w:rsid w:val="00AB3B77"/>
    <w:rsid w:val="00AB481F"/>
    <w:rsid w:val="00AB4D1E"/>
    <w:rsid w:val="00AB54E7"/>
    <w:rsid w:val="00AB6B84"/>
    <w:rsid w:val="00AC0299"/>
    <w:rsid w:val="00AC25A7"/>
    <w:rsid w:val="00AC2BF6"/>
    <w:rsid w:val="00AC35C6"/>
    <w:rsid w:val="00AC51D6"/>
    <w:rsid w:val="00AC790F"/>
    <w:rsid w:val="00AD05FE"/>
    <w:rsid w:val="00AD0894"/>
    <w:rsid w:val="00AD09F4"/>
    <w:rsid w:val="00AD4DDF"/>
    <w:rsid w:val="00AD61F8"/>
    <w:rsid w:val="00AD7F0E"/>
    <w:rsid w:val="00AE0833"/>
    <w:rsid w:val="00AE762B"/>
    <w:rsid w:val="00AF08F0"/>
    <w:rsid w:val="00AF0A61"/>
    <w:rsid w:val="00AF3B49"/>
    <w:rsid w:val="00AF40B2"/>
    <w:rsid w:val="00AF630B"/>
    <w:rsid w:val="00AF6989"/>
    <w:rsid w:val="00AF79E9"/>
    <w:rsid w:val="00B00F1C"/>
    <w:rsid w:val="00B01169"/>
    <w:rsid w:val="00B11B0A"/>
    <w:rsid w:val="00B13CF7"/>
    <w:rsid w:val="00B165D3"/>
    <w:rsid w:val="00B2118B"/>
    <w:rsid w:val="00B2167B"/>
    <w:rsid w:val="00B21AFD"/>
    <w:rsid w:val="00B25489"/>
    <w:rsid w:val="00B26937"/>
    <w:rsid w:val="00B3097F"/>
    <w:rsid w:val="00B349FE"/>
    <w:rsid w:val="00B34AD2"/>
    <w:rsid w:val="00B364DD"/>
    <w:rsid w:val="00B46CC5"/>
    <w:rsid w:val="00B5018A"/>
    <w:rsid w:val="00B5154C"/>
    <w:rsid w:val="00B536B5"/>
    <w:rsid w:val="00B54402"/>
    <w:rsid w:val="00B55385"/>
    <w:rsid w:val="00B609D0"/>
    <w:rsid w:val="00B60B56"/>
    <w:rsid w:val="00B60E0E"/>
    <w:rsid w:val="00B61935"/>
    <w:rsid w:val="00B63673"/>
    <w:rsid w:val="00B63FC2"/>
    <w:rsid w:val="00B65148"/>
    <w:rsid w:val="00B65BAE"/>
    <w:rsid w:val="00B66F7E"/>
    <w:rsid w:val="00B714B3"/>
    <w:rsid w:val="00B73825"/>
    <w:rsid w:val="00B73B1A"/>
    <w:rsid w:val="00B76FD6"/>
    <w:rsid w:val="00B8047A"/>
    <w:rsid w:val="00B812A1"/>
    <w:rsid w:val="00B815E1"/>
    <w:rsid w:val="00B845E8"/>
    <w:rsid w:val="00B84B34"/>
    <w:rsid w:val="00B859B9"/>
    <w:rsid w:val="00B86E72"/>
    <w:rsid w:val="00B905C4"/>
    <w:rsid w:val="00B91797"/>
    <w:rsid w:val="00B91BF0"/>
    <w:rsid w:val="00B969E6"/>
    <w:rsid w:val="00BA2A5B"/>
    <w:rsid w:val="00BA5C98"/>
    <w:rsid w:val="00BA69A7"/>
    <w:rsid w:val="00BA6BAB"/>
    <w:rsid w:val="00BA72C3"/>
    <w:rsid w:val="00BB14FC"/>
    <w:rsid w:val="00BB19ED"/>
    <w:rsid w:val="00BB3EC8"/>
    <w:rsid w:val="00BC0FD7"/>
    <w:rsid w:val="00BC2A72"/>
    <w:rsid w:val="00BC5DCC"/>
    <w:rsid w:val="00BC6355"/>
    <w:rsid w:val="00BC7C3C"/>
    <w:rsid w:val="00BD40D6"/>
    <w:rsid w:val="00BD546B"/>
    <w:rsid w:val="00BD72C8"/>
    <w:rsid w:val="00BE0B56"/>
    <w:rsid w:val="00BE4BA0"/>
    <w:rsid w:val="00BE5CF0"/>
    <w:rsid w:val="00BE6737"/>
    <w:rsid w:val="00BF2BAB"/>
    <w:rsid w:val="00BF37E6"/>
    <w:rsid w:val="00BF3FB5"/>
    <w:rsid w:val="00BF4522"/>
    <w:rsid w:val="00BF6ADC"/>
    <w:rsid w:val="00BF7F70"/>
    <w:rsid w:val="00C00DA2"/>
    <w:rsid w:val="00C03020"/>
    <w:rsid w:val="00C034E4"/>
    <w:rsid w:val="00C05E36"/>
    <w:rsid w:val="00C07414"/>
    <w:rsid w:val="00C105CF"/>
    <w:rsid w:val="00C11D96"/>
    <w:rsid w:val="00C1225D"/>
    <w:rsid w:val="00C14019"/>
    <w:rsid w:val="00C1657C"/>
    <w:rsid w:val="00C175C8"/>
    <w:rsid w:val="00C17B43"/>
    <w:rsid w:val="00C21AF0"/>
    <w:rsid w:val="00C21C25"/>
    <w:rsid w:val="00C22563"/>
    <w:rsid w:val="00C23BB6"/>
    <w:rsid w:val="00C2458A"/>
    <w:rsid w:val="00C2589D"/>
    <w:rsid w:val="00C25DEC"/>
    <w:rsid w:val="00C26DC6"/>
    <w:rsid w:val="00C30708"/>
    <w:rsid w:val="00C31375"/>
    <w:rsid w:val="00C31E89"/>
    <w:rsid w:val="00C332B8"/>
    <w:rsid w:val="00C36443"/>
    <w:rsid w:val="00C3681D"/>
    <w:rsid w:val="00C3722B"/>
    <w:rsid w:val="00C413F9"/>
    <w:rsid w:val="00C41ED4"/>
    <w:rsid w:val="00C425C7"/>
    <w:rsid w:val="00C45131"/>
    <w:rsid w:val="00C47361"/>
    <w:rsid w:val="00C537C9"/>
    <w:rsid w:val="00C54CE5"/>
    <w:rsid w:val="00C55318"/>
    <w:rsid w:val="00C615B2"/>
    <w:rsid w:val="00C64B8C"/>
    <w:rsid w:val="00C66DFA"/>
    <w:rsid w:val="00C6770C"/>
    <w:rsid w:val="00C747A1"/>
    <w:rsid w:val="00C74F74"/>
    <w:rsid w:val="00C75168"/>
    <w:rsid w:val="00C77099"/>
    <w:rsid w:val="00C808F0"/>
    <w:rsid w:val="00C82BB9"/>
    <w:rsid w:val="00C87785"/>
    <w:rsid w:val="00C90B8A"/>
    <w:rsid w:val="00C924B8"/>
    <w:rsid w:val="00C92E01"/>
    <w:rsid w:val="00C95A76"/>
    <w:rsid w:val="00C9706C"/>
    <w:rsid w:val="00C97FF5"/>
    <w:rsid w:val="00CA18E9"/>
    <w:rsid w:val="00CA2A3E"/>
    <w:rsid w:val="00CA45C8"/>
    <w:rsid w:val="00CA5F16"/>
    <w:rsid w:val="00CA76A3"/>
    <w:rsid w:val="00CB0B76"/>
    <w:rsid w:val="00CB3392"/>
    <w:rsid w:val="00CB53A9"/>
    <w:rsid w:val="00CB75AA"/>
    <w:rsid w:val="00CC088F"/>
    <w:rsid w:val="00CC0D2F"/>
    <w:rsid w:val="00CC2F5C"/>
    <w:rsid w:val="00CC526D"/>
    <w:rsid w:val="00CC60D4"/>
    <w:rsid w:val="00CD10A9"/>
    <w:rsid w:val="00CD47C9"/>
    <w:rsid w:val="00CD4E10"/>
    <w:rsid w:val="00CD5CA7"/>
    <w:rsid w:val="00CD6172"/>
    <w:rsid w:val="00CD6B9E"/>
    <w:rsid w:val="00CE02D3"/>
    <w:rsid w:val="00CE1F41"/>
    <w:rsid w:val="00CE26BD"/>
    <w:rsid w:val="00CE2D13"/>
    <w:rsid w:val="00CE69CC"/>
    <w:rsid w:val="00CE7109"/>
    <w:rsid w:val="00CF5B74"/>
    <w:rsid w:val="00CF7720"/>
    <w:rsid w:val="00CF7F11"/>
    <w:rsid w:val="00D0170D"/>
    <w:rsid w:val="00D035EB"/>
    <w:rsid w:val="00D03A89"/>
    <w:rsid w:val="00D0499E"/>
    <w:rsid w:val="00D06F1A"/>
    <w:rsid w:val="00D11CEF"/>
    <w:rsid w:val="00D14028"/>
    <w:rsid w:val="00D14F29"/>
    <w:rsid w:val="00D20933"/>
    <w:rsid w:val="00D212B9"/>
    <w:rsid w:val="00D229AB"/>
    <w:rsid w:val="00D22E40"/>
    <w:rsid w:val="00D27DFF"/>
    <w:rsid w:val="00D32369"/>
    <w:rsid w:val="00D405D5"/>
    <w:rsid w:val="00D42575"/>
    <w:rsid w:val="00D44F90"/>
    <w:rsid w:val="00D45F7B"/>
    <w:rsid w:val="00D50D3A"/>
    <w:rsid w:val="00D52D48"/>
    <w:rsid w:val="00D5376B"/>
    <w:rsid w:val="00D5392C"/>
    <w:rsid w:val="00D53ABA"/>
    <w:rsid w:val="00D54B8F"/>
    <w:rsid w:val="00D573BA"/>
    <w:rsid w:val="00D6049D"/>
    <w:rsid w:val="00D60B3B"/>
    <w:rsid w:val="00D60C01"/>
    <w:rsid w:val="00D629CF"/>
    <w:rsid w:val="00D7077D"/>
    <w:rsid w:val="00D71D6C"/>
    <w:rsid w:val="00D76BDE"/>
    <w:rsid w:val="00D76E7A"/>
    <w:rsid w:val="00D77726"/>
    <w:rsid w:val="00D8012E"/>
    <w:rsid w:val="00D82AE9"/>
    <w:rsid w:val="00D91408"/>
    <w:rsid w:val="00DA6D14"/>
    <w:rsid w:val="00DB0636"/>
    <w:rsid w:val="00DB0882"/>
    <w:rsid w:val="00DB0F08"/>
    <w:rsid w:val="00DB6670"/>
    <w:rsid w:val="00DC0664"/>
    <w:rsid w:val="00DC141B"/>
    <w:rsid w:val="00DC2067"/>
    <w:rsid w:val="00DC3E6C"/>
    <w:rsid w:val="00DC4C67"/>
    <w:rsid w:val="00DC62A6"/>
    <w:rsid w:val="00DC7B4E"/>
    <w:rsid w:val="00DD0AB6"/>
    <w:rsid w:val="00DD2A97"/>
    <w:rsid w:val="00DD3F09"/>
    <w:rsid w:val="00DF0DA5"/>
    <w:rsid w:val="00DF12F3"/>
    <w:rsid w:val="00DF157D"/>
    <w:rsid w:val="00DF2258"/>
    <w:rsid w:val="00DF3CAD"/>
    <w:rsid w:val="00DF61F2"/>
    <w:rsid w:val="00DF7846"/>
    <w:rsid w:val="00E010DE"/>
    <w:rsid w:val="00E108AA"/>
    <w:rsid w:val="00E109E6"/>
    <w:rsid w:val="00E11719"/>
    <w:rsid w:val="00E16894"/>
    <w:rsid w:val="00E20195"/>
    <w:rsid w:val="00E2081E"/>
    <w:rsid w:val="00E20BC4"/>
    <w:rsid w:val="00E22F65"/>
    <w:rsid w:val="00E22FA5"/>
    <w:rsid w:val="00E2412C"/>
    <w:rsid w:val="00E30248"/>
    <w:rsid w:val="00E33F7B"/>
    <w:rsid w:val="00E37D4B"/>
    <w:rsid w:val="00E405FB"/>
    <w:rsid w:val="00E41BA3"/>
    <w:rsid w:val="00E43D04"/>
    <w:rsid w:val="00E46E99"/>
    <w:rsid w:val="00E4788D"/>
    <w:rsid w:val="00E50AF1"/>
    <w:rsid w:val="00E515C5"/>
    <w:rsid w:val="00E52381"/>
    <w:rsid w:val="00E52487"/>
    <w:rsid w:val="00E53005"/>
    <w:rsid w:val="00E53BC6"/>
    <w:rsid w:val="00E54FBC"/>
    <w:rsid w:val="00E551E7"/>
    <w:rsid w:val="00E5695C"/>
    <w:rsid w:val="00E569D1"/>
    <w:rsid w:val="00E56ED5"/>
    <w:rsid w:val="00E5736D"/>
    <w:rsid w:val="00E619CB"/>
    <w:rsid w:val="00E620C6"/>
    <w:rsid w:val="00E62702"/>
    <w:rsid w:val="00E63D3C"/>
    <w:rsid w:val="00E64226"/>
    <w:rsid w:val="00E66F45"/>
    <w:rsid w:val="00E705ED"/>
    <w:rsid w:val="00E708DE"/>
    <w:rsid w:val="00E727AF"/>
    <w:rsid w:val="00E72FD6"/>
    <w:rsid w:val="00E77CC3"/>
    <w:rsid w:val="00E8125E"/>
    <w:rsid w:val="00E813A6"/>
    <w:rsid w:val="00E81745"/>
    <w:rsid w:val="00E818B7"/>
    <w:rsid w:val="00E82352"/>
    <w:rsid w:val="00E90277"/>
    <w:rsid w:val="00E9270E"/>
    <w:rsid w:val="00E9384B"/>
    <w:rsid w:val="00E93953"/>
    <w:rsid w:val="00E94394"/>
    <w:rsid w:val="00E977D5"/>
    <w:rsid w:val="00EA21AF"/>
    <w:rsid w:val="00EA7174"/>
    <w:rsid w:val="00EB0B78"/>
    <w:rsid w:val="00EB286C"/>
    <w:rsid w:val="00EB5AE6"/>
    <w:rsid w:val="00EB5EE4"/>
    <w:rsid w:val="00EC3654"/>
    <w:rsid w:val="00EC3F23"/>
    <w:rsid w:val="00EC5382"/>
    <w:rsid w:val="00EC67E3"/>
    <w:rsid w:val="00EC70DA"/>
    <w:rsid w:val="00ED25C2"/>
    <w:rsid w:val="00ED26DC"/>
    <w:rsid w:val="00ED2F5D"/>
    <w:rsid w:val="00ED3401"/>
    <w:rsid w:val="00ED5BD0"/>
    <w:rsid w:val="00ED7C1E"/>
    <w:rsid w:val="00EE5185"/>
    <w:rsid w:val="00EF2974"/>
    <w:rsid w:val="00EF4629"/>
    <w:rsid w:val="00EF718D"/>
    <w:rsid w:val="00F02965"/>
    <w:rsid w:val="00F02B36"/>
    <w:rsid w:val="00F03954"/>
    <w:rsid w:val="00F04325"/>
    <w:rsid w:val="00F05D44"/>
    <w:rsid w:val="00F06D56"/>
    <w:rsid w:val="00F075DF"/>
    <w:rsid w:val="00F07EEB"/>
    <w:rsid w:val="00F101AE"/>
    <w:rsid w:val="00F102C6"/>
    <w:rsid w:val="00F1058B"/>
    <w:rsid w:val="00F138EB"/>
    <w:rsid w:val="00F13D11"/>
    <w:rsid w:val="00F14604"/>
    <w:rsid w:val="00F15D44"/>
    <w:rsid w:val="00F16D8C"/>
    <w:rsid w:val="00F1779A"/>
    <w:rsid w:val="00F17A0D"/>
    <w:rsid w:val="00F20100"/>
    <w:rsid w:val="00F225DB"/>
    <w:rsid w:val="00F23BDB"/>
    <w:rsid w:val="00F245D0"/>
    <w:rsid w:val="00F24614"/>
    <w:rsid w:val="00F24AAA"/>
    <w:rsid w:val="00F2591B"/>
    <w:rsid w:val="00F25C82"/>
    <w:rsid w:val="00F31C59"/>
    <w:rsid w:val="00F35082"/>
    <w:rsid w:val="00F356A0"/>
    <w:rsid w:val="00F37DFA"/>
    <w:rsid w:val="00F40B08"/>
    <w:rsid w:val="00F40B57"/>
    <w:rsid w:val="00F41A65"/>
    <w:rsid w:val="00F42061"/>
    <w:rsid w:val="00F424BD"/>
    <w:rsid w:val="00F4290F"/>
    <w:rsid w:val="00F47CD4"/>
    <w:rsid w:val="00F50AE0"/>
    <w:rsid w:val="00F534C3"/>
    <w:rsid w:val="00F55830"/>
    <w:rsid w:val="00F569C9"/>
    <w:rsid w:val="00F62250"/>
    <w:rsid w:val="00F62E03"/>
    <w:rsid w:val="00F632EE"/>
    <w:rsid w:val="00F63F87"/>
    <w:rsid w:val="00F64265"/>
    <w:rsid w:val="00F64B0A"/>
    <w:rsid w:val="00F64D4C"/>
    <w:rsid w:val="00F67A4B"/>
    <w:rsid w:val="00F67F02"/>
    <w:rsid w:val="00F71FDB"/>
    <w:rsid w:val="00F842B1"/>
    <w:rsid w:val="00F86FAE"/>
    <w:rsid w:val="00F878CB"/>
    <w:rsid w:val="00F926CE"/>
    <w:rsid w:val="00F9275D"/>
    <w:rsid w:val="00F928C6"/>
    <w:rsid w:val="00F93401"/>
    <w:rsid w:val="00F936C0"/>
    <w:rsid w:val="00F95B57"/>
    <w:rsid w:val="00FA04C5"/>
    <w:rsid w:val="00FA0860"/>
    <w:rsid w:val="00FA136C"/>
    <w:rsid w:val="00FA505C"/>
    <w:rsid w:val="00FA5A3D"/>
    <w:rsid w:val="00FA6E09"/>
    <w:rsid w:val="00FA7750"/>
    <w:rsid w:val="00FB18C3"/>
    <w:rsid w:val="00FB28D5"/>
    <w:rsid w:val="00FB38C9"/>
    <w:rsid w:val="00FC0044"/>
    <w:rsid w:val="00FC0315"/>
    <w:rsid w:val="00FC1860"/>
    <w:rsid w:val="00FC3E31"/>
    <w:rsid w:val="00FC43AA"/>
    <w:rsid w:val="00FC4493"/>
    <w:rsid w:val="00FC4801"/>
    <w:rsid w:val="00FC633B"/>
    <w:rsid w:val="00FD2696"/>
    <w:rsid w:val="00FD33AE"/>
    <w:rsid w:val="00FD5400"/>
    <w:rsid w:val="00FD6DFA"/>
    <w:rsid w:val="00FE25E5"/>
    <w:rsid w:val="00FE3AB6"/>
    <w:rsid w:val="00FE3DB3"/>
    <w:rsid w:val="00FE6592"/>
    <w:rsid w:val="00FE66E9"/>
    <w:rsid w:val="00FF083D"/>
    <w:rsid w:val="00FF201F"/>
    <w:rsid w:val="00FF4EBB"/>
    <w:rsid w:val="00FF7E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6F4F"/>
  <w15:chartTrackingRefBased/>
  <w15:docId w15:val="{C122A978-6DCF-4AC2-AEF4-8E3D77AC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88B"/>
    <w:pPr>
      <w:ind w:left="720"/>
      <w:contextualSpacing/>
    </w:pPr>
  </w:style>
  <w:style w:type="paragraph" w:styleId="BalloonText">
    <w:name w:val="Balloon Text"/>
    <w:basedOn w:val="Normal"/>
    <w:link w:val="BalloonTextChar"/>
    <w:uiPriority w:val="99"/>
    <w:semiHidden/>
    <w:unhideWhenUsed/>
    <w:rsid w:val="007F6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D30"/>
    <w:rPr>
      <w:rFonts w:ascii="Segoe UI" w:hAnsi="Segoe UI" w:cs="Segoe UI"/>
      <w:sz w:val="18"/>
      <w:szCs w:val="18"/>
    </w:rPr>
  </w:style>
  <w:style w:type="character" w:styleId="CommentReference">
    <w:name w:val="annotation reference"/>
    <w:basedOn w:val="DefaultParagraphFont"/>
    <w:uiPriority w:val="99"/>
    <w:semiHidden/>
    <w:unhideWhenUsed/>
    <w:rsid w:val="00942C2C"/>
    <w:rPr>
      <w:sz w:val="16"/>
      <w:szCs w:val="16"/>
    </w:rPr>
  </w:style>
  <w:style w:type="paragraph" w:styleId="CommentText">
    <w:name w:val="annotation text"/>
    <w:basedOn w:val="Normal"/>
    <w:link w:val="CommentTextChar"/>
    <w:uiPriority w:val="99"/>
    <w:semiHidden/>
    <w:unhideWhenUsed/>
    <w:rsid w:val="00942C2C"/>
    <w:pPr>
      <w:spacing w:line="240" w:lineRule="auto"/>
    </w:pPr>
    <w:rPr>
      <w:sz w:val="20"/>
      <w:szCs w:val="20"/>
    </w:rPr>
  </w:style>
  <w:style w:type="character" w:customStyle="1" w:styleId="CommentTextChar">
    <w:name w:val="Comment Text Char"/>
    <w:basedOn w:val="DefaultParagraphFont"/>
    <w:link w:val="CommentText"/>
    <w:uiPriority w:val="99"/>
    <w:semiHidden/>
    <w:rsid w:val="00942C2C"/>
    <w:rPr>
      <w:sz w:val="20"/>
      <w:szCs w:val="20"/>
    </w:rPr>
  </w:style>
  <w:style w:type="paragraph" w:styleId="CommentSubject">
    <w:name w:val="annotation subject"/>
    <w:basedOn w:val="CommentText"/>
    <w:next w:val="CommentText"/>
    <w:link w:val="CommentSubjectChar"/>
    <w:uiPriority w:val="99"/>
    <w:semiHidden/>
    <w:unhideWhenUsed/>
    <w:rsid w:val="00942C2C"/>
    <w:rPr>
      <w:b/>
      <w:bCs/>
    </w:rPr>
  </w:style>
  <w:style w:type="character" w:customStyle="1" w:styleId="CommentSubjectChar">
    <w:name w:val="Comment Subject Char"/>
    <w:basedOn w:val="CommentTextChar"/>
    <w:link w:val="CommentSubject"/>
    <w:uiPriority w:val="99"/>
    <w:semiHidden/>
    <w:rsid w:val="00942C2C"/>
    <w:rPr>
      <w:b/>
      <w:bCs/>
      <w:sz w:val="20"/>
      <w:szCs w:val="20"/>
    </w:rPr>
  </w:style>
  <w:style w:type="paragraph" w:styleId="Header">
    <w:name w:val="header"/>
    <w:basedOn w:val="Normal"/>
    <w:link w:val="HeaderChar"/>
    <w:uiPriority w:val="99"/>
    <w:unhideWhenUsed/>
    <w:rsid w:val="001E62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62F6"/>
  </w:style>
  <w:style w:type="paragraph" w:styleId="Footer">
    <w:name w:val="footer"/>
    <w:basedOn w:val="Normal"/>
    <w:link w:val="FooterChar"/>
    <w:uiPriority w:val="99"/>
    <w:unhideWhenUsed/>
    <w:rsid w:val="001E62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62F6"/>
  </w:style>
  <w:style w:type="paragraph" w:styleId="Revision">
    <w:name w:val="Revision"/>
    <w:hidden/>
    <w:uiPriority w:val="99"/>
    <w:semiHidden/>
    <w:rsid w:val="007130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0864">
      <w:bodyDiv w:val="1"/>
      <w:marLeft w:val="0"/>
      <w:marRight w:val="0"/>
      <w:marTop w:val="0"/>
      <w:marBottom w:val="0"/>
      <w:divBdr>
        <w:top w:val="none" w:sz="0" w:space="0" w:color="auto"/>
        <w:left w:val="none" w:sz="0" w:space="0" w:color="auto"/>
        <w:bottom w:val="none" w:sz="0" w:space="0" w:color="auto"/>
        <w:right w:val="none" w:sz="0" w:space="0" w:color="auto"/>
      </w:divBdr>
    </w:div>
    <w:div w:id="82266920">
      <w:bodyDiv w:val="1"/>
      <w:marLeft w:val="0"/>
      <w:marRight w:val="0"/>
      <w:marTop w:val="0"/>
      <w:marBottom w:val="0"/>
      <w:divBdr>
        <w:top w:val="none" w:sz="0" w:space="0" w:color="auto"/>
        <w:left w:val="none" w:sz="0" w:space="0" w:color="auto"/>
        <w:bottom w:val="none" w:sz="0" w:space="0" w:color="auto"/>
        <w:right w:val="none" w:sz="0" w:space="0" w:color="auto"/>
      </w:divBdr>
      <w:divsChild>
        <w:div w:id="1023633326">
          <w:marLeft w:val="360"/>
          <w:marRight w:val="0"/>
          <w:marTop w:val="200"/>
          <w:marBottom w:val="0"/>
          <w:divBdr>
            <w:top w:val="none" w:sz="0" w:space="0" w:color="auto"/>
            <w:left w:val="none" w:sz="0" w:space="0" w:color="auto"/>
            <w:bottom w:val="none" w:sz="0" w:space="0" w:color="auto"/>
            <w:right w:val="none" w:sz="0" w:space="0" w:color="auto"/>
          </w:divBdr>
        </w:div>
        <w:div w:id="1093012771">
          <w:marLeft w:val="360"/>
          <w:marRight w:val="0"/>
          <w:marTop w:val="200"/>
          <w:marBottom w:val="0"/>
          <w:divBdr>
            <w:top w:val="none" w:sz="0" w:space="0" w:color="auto"/>
            <w:left w:val="none" w:sz="0" w:space="0" w:color="auto"/>
            <w:bottom w:val="none" w:sz="0" w:space="0" w:color="auto"/>
            <w:right w:val="none" w:sz="0" w:space="0" w:color="auto"/>
          </w:divBdr>
        </w:div>
        <w:div w:id="36663828">
          <w:marLeft w:val="360"/>
          <w:marRight w:val="0"/>
          <w:marTop w:val="200"/>
          <w:marBottom w:val="0"/>
          <w:divBdr>
            <w:top w:val="none" w:sz="0" w:space="0" w:color="auto"/>
            <w:left w:val="none" w:sz="0" w:space="0" w:color="auto"/>
            <w:bottom w:val="none" w:sz="0" w:space="0" w:color="auto"/>
            <w:right w:val="none" w:sz="0" w:space="0" w:color="auto"/>
          </w:divBdr>
        </w:div>
      </w:divsChild>
    </w:div>
    <w:div w:id="114716076">
      <w:bodyDiv w:val="1"/>
      <w:marLeft w:val="0"/>
      <w:marRight w:val="0"/>
      <w:marTop w:val="0"/>
      <w:marBottom w:val="0"/>
      <w:divBdr>
        <w:top w:val="none" w:sz="0" w:space="0" w:color="auto"/>
        <w:left w:val="none" w:sz="0" w:space="0" w:color="auto"/>
        <w:bottom w:val="none" w:sz="0" w:space="0" w:color="auto"/>
        <w:right w:val="none" w:sz="0" w:space="0" w:color="auto"/>
      </w:divBdr>
      <w:divsChild>
        <w:div w:id="108353499">
          <w:marLeft w:val="1022"/>
          <w:marRight w:val="0"/>
          <w:marTop w:val="94"/>
          <w:marBottom w:val="0"/>
          <w:divBdr>
            <w:top w:val="none" w:sz="0" w:space="0" w:color="auto"/>
            <w:left w:val="none" w:sz="0" w:space="0" w:color="auto"/>
            <w:bottom w:val="none" w:sz="0" w:space="0" w:color="auto"/>
            <w:right w:val="none" w:sz="0" w:space="0" w:color="auto"/>
          </w:divBdr>
        </w:div>
      </w:divsChild>
    </w:div>
    <w:div w:id="260841639">
      <w:bodyDiv w:val="1"/>
      <w:marLeft w:val="0"/>
      <w:marRight w:val="0"/>
      <w:marTop w:val="0"/>
      <w:marBottom w:val="0"/>
      <w:divBdr>
        <w:top w:val="none" w:sz="0" w:space="0" w:color="auto"/>
        <w:left w:val="none" w:sz="0" w:space="0" w:color="auto"/>
        <w:bottom w:val="none" w:sz="0" w:space="0" w:color="auto"/>
        <w:right w:val="none" w:sz="0" w:space="0" w:color="auto"/>
      </w:divBdr>
      <w:divsChild>
        <w:div w:id="2144617567">
          <w:marLeft w:val="1080"/>
          <w:marRight w:val="0"/>
          <w:marTop w:val="100"/>
          <w:marBottom w:val="0"/>
          <w:divBdr>
            <w:top w:val="none" w:sz="0" w:space="0" w:color="auto"/>
            <w:left w:val="none" w:sz="0" w:space="0" w:color="auto"/>
            <w:bottom w:val="none" w:sz="0" w:space="0" w:color="auto"/>
            <w:right w:val="none" w:sz="0" w:space="0" w:color="auto"/>
          </w:divBdr>
        </w:div>
      </w:divsChild>
    </w:div>
    <w:div w:id="439645077">
      <w:bodyDiv w:val="1"/>
      <w:marLeft w:val="0"/>
      <w:marRight w:val="0"/>
      <w:marTop w:val="0"/>
      <w:marBottom w:val="0"/>
      <w:divBdr>
        <w:top w:val="none" w:sz="0" w:space="0" w:color="auto"/>
        <w:left w:val="none" w:sz="0" w:space="0" w:color="auto"/>
        <w:bottom w:val="none" w:sz="0" w:space="0" w:color="auto"/>
        <w:right w:val="none" w:sz="0" w:space="0" w:color="auto"/>
      </w:divBdr>
      <w:divsChild>
        <w:div w:id="916672792">
          <w:marLeft w:val="360"/>
          <w:marRight w:val="0"/>
          <w:marTop w:val="200"/>
          <w:marBottom w:val="0"/>
          <w:divBdr>
            <w:top w:val="none" w:sz="0" w:space="0" w:color="auto"/>
            <w:left w:val="none" w:sz="0" w:space="0" w:color="auto"/>
            <w:bottom w:val="none" w:sz="0" w:space="0" w:color="auto"/>
            <w:right w:val="none" w:sz="0" w:space="0" w:color="auto"/>
          </w:divBdr>
        </w:div>
      </w:divsChild>
    </w:div>
    <w:div w:id="441462464">
      <w:bodyDiv w:val="1"/>
      <w:marLeft w:val="0"/>
      <w:marRight w:val="0"/>
      <w:marTop w:val="0"/>
      <w:marBottom w:val="0"/>
      <w:divBdr>
        <w:top w:val="none" w:sz="0" w:space="0" w:color="auto"/>
        <w:left w:val="none" w:sz="0" w:space="0" w:color="auto"/>
        <w:bottom w:val="none" w:sz="0" w:space="0" w:color="auto"/>
        <w:right w:val="none" w:sz="0" w:space="0" w:color="auto"/>
      </w:divBdr>
      <w:divsChild>
        <w:div w:id="901870474">
          <w:marLeft w:val="720"/>
          <w:marRight w:val="0"/>
          <w:marTop w:val="0"/>
          <w:marBottom w:val="161"/>
          <w:divBdr>
            <w:top w:val="none" w:sz="0" w:space="0" w:color="auto"/>
            <w:left w:val="none" w:sz="0" w:space="0" w:color="auto"/>
            <w:bottom w:val="none" w:sz="0" w:space="0" w:color="auto"/>
            <w:right w:val="none" w:sz="0" w:space="0" w:color="auto"/>
          </w:divBdr>
        </w:div>
      </w:divsChild>
    </w:div>
    <w:div w:id="494958971">
      <w:bodyDiv w:val="1"/>
      <w:marLeft w:val="0"/>
      <w:marRight w:val="0"/>
      <w:marTop w:val="0"/>
      <w:marBottom w:val="0"/>
      <w:divBdr>
        <w:top w:val="none" w:sz="0" w:space="0" w:color="auto"/>
        <w:left w:val="none" w:sz="0" w:space="0" w:color="auto"/>
        <w:bottom w:val="none" w:sz="0" w:space="0" w:color="auto"/>
        <w:right w:val="none" w:sz="0" w:space="0" w:color="auto"/>
      </w:divBdr>
      <w:divsChild>
        <w:div w:id="355543935">
          <w:marLeft w:val="720"/>
          <w:marRight w:val="0"/>
          <w:marTop w:val="0"/>
          <w:marBottom w:val="160"/>
          <w:divBdr>
            <w:top w:val="none" w:sz="0" w:space="0" w:color="auto"/>
            <w:left w:val="none" w:sz="0" w:space="0" w:color="auto"/>
            <w:bottom w:val="none" w:sz="0" w:space="0" w:color="auto"/>
            <w:right w:val="none" w:sz="0" w:space="0" w:color="auto"/>
          </w:divBdr>
        </w:div>
        <w:div w:id="446432276">
          <w:marLeft w:val="720"/>
          <w:marRight w:val="0"/>
          <w:marTop w:val="0"/>
          <w:marBottom w:val="160"/>
          <w:divBdr>
            <w:top w:val="none" w:sz="0" w:space="0" w:color="auto"/>
            <w:left w:val="none" w:sz="0" w:space="0" w:color="auto"/>
            <w:bottom w:val="none" w:sz="0" w:space="0" w:color="auto"/>
            <w:right w:val="none" w:sz="0" w:space="0" w:color="auto"/>
          </w:divBdr>
        </w:div>
        <w:div w:id="468936462">
          <w:marLeft w:val="720"/>
          <w:marRight w:val="0"/>
          <w:marTop w:val="0"/>
          <w:marBottom w:val="160"/>
          <w:divBdr>
            <w:top w:val="none" w:sz="0" w:space="0" w:color="auto"/>
            <w:left w:val="none" w:sz="0" w:space="0" w:color="auto"/>
            <w:bottom w:val="none" w:sz="0" w:space="0" w:color="auto"/>
            <w:right w:val="none" w:sz="0" w:space="0" w:color="auto"/>
          </w:divBdr>
        </w:div>
      </w:divsChild>
    </w:div>
    <w:div w:id="501286991">
      <w:bodyDiv w:val="1"/>
      <w:marLeft w:val="0"/>
      <w:marRight w:val="0"/>
      <w:marTop w:val="0"/>
      <w:marBottom w:val="0"/>
      <w:divBdr>
        <w:top w:val="none" w:sz="0" w:space="0" w:color="auto"/>
        <w:left w:val="none" w:sz="0" w:space="0" w:color="auto"/>
        <w:bottom w:val="none" w:sz="0" w:space="0" w:color="auto"/>
        <w:right w:val="none" w:sz="0" w:space="0" w:color="auto"/>
      </w:divBdr>
      <w:divsChild>
        <w:div w:id="1721399152">
          <w:marLeft w:val="360"/>
          <w:marRight w:val="0"/>
          <w:marTop w:val="200"/>
          <w:marBottom w:val="0"/>
          <w:divBdr>
            <w:top w:val="none" w:sz="0" w:space="0" w:color="auto"/>
            <w:left w:val="none" w:sz="0" w:space="0" w:color="auto"/>
            <w:bottom w:val="none" w:sz="0" w:space="0" w:color="auto"/>
            <w:right w:val="none" w:sz="0" w:space="0" w:color="auto"/>
          </w:divBdr>
        </w:div>
      </w:divsChild>
    </w:div>
    <w:div w:id="536620477">
      <w:bodyDiv w:val="1"/>
      <w:marLeft w:val="0"/>
      <w:marRight w:val="0"/>
      <w:marTop w:val="0"/>
      <w:marBottom w:val="0"/>
      <w:divBdr>
        <w:top w:val="none" w:sz="0" w:space="0" w:color="auto"/>
        <w:left w:val="none" w:sz="0" w:space="0" w:color="auto"/>
        <w:bottom w:val="none" w:sz="0" w:space="0" w:color="auto"/>
        <w:right w:val="none" w:sz="0" w:space="0" w:color="auto"/>
      </w:divBdr>
    </w:div>
    <w:div w:id="564030943">
      <w:bodyDiv w:val="1"/>
      <w:marLeft w:val="0"/>
      <w:marRight w:val="0"/>
      <w:marTop w:val="0"/>
      <w:marBottom w:val="0"/>
      <w:divBdr>
        <w:top w:val="none" w:sz="0" w:space="0" w:color="auto"/>
        <w:left w:val="none" w:sz="0" w:space="0" w:color="auto"/>
        <w:bottom w:val="none" w:sz="0" w:space="0" w:color="auto"/>
        <w:right w:val="none" w:sz="0" w:space="0" w:color="auto"/>
      </w:divBdr>
      <w:divsChild>
        <w:div w:id="976881018">
          <w:marLeft w:val="346"/>
          <w:marRight w:val="0"/>
          <w:marTop w:val="189"/>
          <w:marBottom w:val="0"/>
          <w:divBdr>
            <w:top w:val="none" w:sz="0" w:space="0" w:color="auto"/>
            <w:left w:val="none" w:sz="0" w:space="0" w:color="auto"/>
            <w:bottom w:val="none" w:sz="0" w:space="0" w:color="auto"/>
            <w:right w:val="none" w:sz="0" w:space="0" w:color="auto"/>
          </w:divBdr>
        </w:div>
      </w:divsChild>
    </w:div>
    <w:div w:id="588657105">
      <w:bodyDiv w:val="1"/>
      <w:marLeft w:val="0"/>
      <w:marRight w:val="0"/>
      <w:marTop w:val="0"/>
      <w:marBottom w:val="0"/>
      <w:divBdr>
        <w:top w:val="none" w:sz="0" w:space="0" w:color="auto"/>
        <w:left w:val="none" w:sz="0" w:space="0" w:color="auto"/>
        <w:bottom w:val="none" w:sz="0" w:space="0" w:color="auto"/>
        <w:right w:val="none" w:sz="0" w:space="0" w:color="auto"/>
      </w:divBdr>
      <w:divsChild>
        <w:div w:id="1855730936">
          <w:marLeft w:val="360"/>
          <w:marRight w:val="0"/>
          <w:marTop w:val="200"/>
          <w:marBottom w:val="0"/>
          <w:divBdr>
            <w:top w:val="none" w:sz="0" w:space="0" w:color="auto"/>
            <w:left w:val="none" w:sz="0" w:space="0" w:color="auto"/>
            <w:bottom w:val="none" w:sz="0" w:space="0" w:color="auto"/>
            <w:right w:val="none" w:sz="0" w:space="0" w:color="auto"/>
          </w:divBdr>
        </w:div>
        <w:div w:id="1471509470">
          <w:marLeft w:val="360"/>
          <w:marRight w:val="0"/>
          <w:marTop w:val="200"/>
          <w:marBottom w:val="0"/>
          <w:divBdr>
            <w:top w:val="none" w:sz="0" w:space="0" w:color="auto"/>
            <w:left w:val="none" w:sz="0" w:space="0" w:color="auto"/>
            <w:bottom w:val="none" w:sz="0" w:space="0" w:color="auto"/>
            <w:right w:val="none" w:sz="0" w:space="0" w:color="auto"/>
          </w:divBdr>
        </w:div>
      </w:divsChild>
    </w:div>
    <w:div w:id="597641280">
      <w:bodyDiv w:val="1"/>
      <w:marLeft w:val="0"/>
      <w:marRight w:val="0"/>
      <w:marTop w:val="0"/>
      <w:marBottom w:val="0"/>
      <w:divBdr>
        <w:top w:val="none" w:sz="0" w:space="0" w:color="auto"/>
        <w:left w:val="none" w:sz="0" w:space="0" w:color="auto"/>
        <w:bottom w:val="none" w:sz="0" w:space="0" w:color="auto"/>
        <w:right w:val="none" w:sz="0" w:space="0" w:color="auto"/>
      </w:divBdr>
    </w:div>
    <w:div w:id="624698439">
      <w:bodyDiv w:val="1"/>
      <w:marLeft w:val="0"/>
      <w:marRight w:val="0"/>
      <w:marTop w:val="0"/>
      <w:marBottom w:val="0"/>
      <w:divBdr>
        <w:top w:val="none" w:sz="0" w:space="0" w:color="auto"/>
        <w:left w:val="none" w:sz="0" w:space="0" w:color="auto"/>
        <w:bottom w:val="none" w:sz="0" w:space="0" w:color="auto"/>
        <w:right w:val="none" w:sz="0" w:space="0" w:color="auto"/>
      </w:divBdr>
      <w:divsChild>
        <w:div w:id="4090558">
          <w:marLeft w:val="360"/>
          <w:marRight w:val="0"/>
          <w:marTop w:val="200"/>
          <w:marBottom w:val="0"/>
          <w:divBdr>
            <w:top w:val="none" w:sz="0" w:space="0" w:color="auto"/>
            <w:left w:val="none" w:sz="0" w:space="0" w:color="auto"/>
            <w:bottom w:val="none" w:sz="0" w:space="0" w:color="auto"/>
            <w:right w:val="none" w:sz="0" w:space="0" w:color="auto"/>
          </w:divBdr>
        </w:div>
      </w:divsChild>
    </w:div>
    <w:div w:id="674844408">
      <w:bodyDiv w:val="1"/>
      <w:marLeft w:val="0"/>
      <w:marRight w:val="0"/>
      <w:marTop w:val="0"/>
      <w:marBottom w:val="0"/>
      <w:divBdr>
        <w:top w:val="none" w:sz="0" w:space="0" w:color="auto"/>
        <w:left w:val="none" w:sz="0" w:space="0" w:color="auto"/>
        <w:bottom w:val="none" w:sz="0" w:space="0" w:color="auto"/>
        <w:right w:val="none" w:sz="0" w:space="0" w:color="auto"/>
      </w:divBdr>
    </w:div>
    <w:div w:id="787897168">
      <w:bodyDiv w:val="1"/>
      <w:marLeft w:val="0"/>
      <w:marRight w:val="0"/>
      <w:marTop w:val="0"/>
      <w:marBottom w:val="0"/>
      <w:divBdr>
        <w:top w:val="none" w:sz="0" w:space="0" w:color="auto"/>
        <w:left w:val="none" w:sz="0" w:space="0" w:color="auto"/>
        <w:bottom w:val="none" w:sz="0" w:space="0" w:color="auto"/>
        <w:right w:val="none" w:sz="0" w:space="0" w:color="auto"/>
      </w:divBdr>
      <w:divsChild>
        <w:div w:id="1565607125">
          <w:marLeft w:val="346"/>
          <w:marRight w:val="0"/>
          <w:marTop w:val="189"/>
          <w:marBottom w:val="0"/>
          <w:divBdr>
            <w:top w:val="none" w:sz="0" w:space="0" w:color="auto"/>
            <w:left w:val="none" w:sz="0" w:space="0" w:color="auto"/>
            <w:bottom w:val="none" w:sz="0" w:space="0" w:color="auto"/>
            <w:right w:val="none" w:sz="0" w:space="0" w:color="auto"/>
          </w:divBdr>
        </w:div>
      </w:divsChild>
    </w:div>
    <w:div w:id="795757073">
      <w:bodyDiv w:val="1"/>
      <w:marLeft w:val="0"/>
      <w:marRight w:val="0"/>
      <w:marTop w:val="0"/>
      <w:marBottom w:val="0"/>
      <w:divBdr>
        <w:top w:val="none" w:sz="0" w:space="0" w:color="auto"/>
        <w:left w:val="none" w:sz="0" w:space="0" w:color="auto"/>
        <w:bottom w:val="none" w:sz="0" w:space="0" w:color="auto"/>
        <w:right w:val="none" w:sz="0" w:space="0" w:color="auto"/>
      </w:divBdr>
      <w:divsChild>
        <w:div w:id="2048289831">
          <w:marLeft w:val="346"/>
          <w:marRight w:val="0"/>
          <w:marTop w:val="189"/>
          <w:marBottom w:val="0"/>
          <w:divBdr>
            <w:top w:val="none" w:sz="0" w:space="0" w:color="auto"/>
            <w:left w:val="none" w:sz="0" w:space="0" w:color="auto"/>
            <w:bottom w:val="none" w:sz="0" w:space="0" w:color="auto"/>
            <w:right w:val="none" w:sz="0" w:space="0" w:color="auto"/>
          </w:divBdr>
        </w:div>
        <w:div w:id="532425202">
          <w:marLeft w:val="346"/>
          <w:marRight w:val="0"/>
          <w:marTop w:val="189"/>
          <w:marBottom w:val="0"/>
          <w:divBdr>
            <w:top w:val="none" w:sz="0" w:space="0" w:color="auto"/>
            <w:left w:val="none" w:sz="0" w:space="0" w:color="auto"/>
            <w:bottom w:val="none" w:sz="0" w:space="0" w:color="auto"/>
            <w:right w:val="none" w:sz="0" w:space="0" w:color="auto"/>
          </w:divBdr>
        </w:div>
      </w:divsChild>
    </w:div>
    <w:div w:id="834800006">
      <w:bodyDiv w:val="1"/>
      <w:marLeft w:val="0"/>
      <w:marRight w:val="0"/>
      <w:marTop w:val="0"/>
      <w:marBottom w:val="0"/>
      <w:divBdr>
        <w:top w:val="none" w:sz="0" w:space="0" w:color="auto"/>
        <w:left w:val="none" w:sz="0" w:space="0" w:color="auto"/>
        <w:bottom w:val="none" w:sz="0" w:space="0" w:color="auto"/>
        <w:right w:val="none" w:sz="0" w:space="0" w:color="auto"/>
      </w:divBdr>
    </w:div>
    <w:div w:id="951746028">
      <w:bodyDiv w:val="1"/>
      <w:marLeft w:val="0"/>
      <w:marRight w:val="0"/>
      <w:marTop w:val="0"/>
      <w:marBottom w:val="0"/>
      <w:divBdr>
        <w:top w:val="none" w:sz="0" w:space="0" w:color="auto"/>
        <w:left w:val="none" w:sz="0" w:space="0" w:color="auto"/>
        <w:bottom w:val="none" w:sz="0" w:space="0" w:color="auto"/>
        <w:right w:val="none" w:sz="0" w:space="0" w:color="auto"/>
      </w:divBdr>
    </w:div>
    <w:div w:id="965157428">
      <w:bodyDiv w:val="1"/>
      <w:marLeft w:val="0"/>
      <w:marRight w:val="0"/>
      <w:marTop w:val="0"/>
      <w:marBottom w:val="0"/>
      <w:divBdr>
        <w:top w:val="none" w:sz="0" w:space="0" w:color="auto"/>
        <w:left w:val="none" w:sz="0" w:space="0" w:color="auto"/>
        <w:bottom w:val="none" w:sz="0" w:space="0" w:color="auto"/>
        <w:right w:val="none" w:sz="0" w:space="0" w:color="auto"/>
      </w:divBdr>
      <w:divsChild>
        <w:div w:id="1172404808">
          <w:marLeft w:val="360"/>
          <w:marRight w:val="0"/>
          <w:marTop w:val="200"/>
          <w:marBottom w:val="0"/>
          <w:divBdr>
            <w:top w:val="none" w:sz="0" w:space="0" w:color="auto"/>
            <w:left w:val="none" w:sz="0" w:space="0" w:color="auto"/>
            <w:bottom w:val="none" w:sz="0" w:space="0" w:color="auto"/>
            <w:right w:val="none" w:sz="0" w:space="0" w:color="auto"/>
          </w:divBdr>
        </w:div>
      </w:divsChild>
    </w:div>
    <w:div w:id="967668662">
      <w:bodyDiv w:val="1"/>
      <w:marLeft w:val="0"/>
      <w:marRight w:val="0"/>
      <w:marTop w:val="0"/>
      <w:marBottom w:val="0"/>
      <w:divBdr>
        <w:top w:val="none" w:sz="0" w:space="0" w:color="auto"/>
        <w:left w:val="none" w:sz="0" w:space="0" w:color="auto"/>
        <w:bottom w:val="none" w:sz="0" w:space="0" w:color="auto"/>
        <w:right w:val="none" w:sz="0" w:space="0" w:color="auto"/>
      </w:divBdr>
      <w:divsChild>
        <w:div w:id="268316610">
          <w:marLeft w:val="360"/>
          <w:marRight w:val="0"/>
          <w:marTop w:val="200"/>
          <w:marBottom w:val="0"/>
          <w:divBdr>
            <w:top w:val="none" w:sz="0" w:space="0" w:color="auto"/>
            <w:left w:val="none" w:sz="0" w:space="0" w:color="auto"/>
            <w:bottom w:val="none" w:sz="0" w:space="0" w:color="auto"/>
            <w:right w:val="none" w:sz="0" w:space="0" w:color="auto"/>
          </w:divBdr>
        </w:div>
      </w:divsChild>
    </w:div>
    <w:div w:id="973368976">
      <w:bodyDiv w:val="1"/>
      <w:marLeft w:val="0"/>
      <w:marRight w:val="0"/>
      <w:marTop w:val="0"/>
      <w:marBottom w:val="0"/>
      <w:divBdr>
        <w:top w:val="none" w:sz="0" w:space="0" w:color="auto"/>
        <w:left w:val="none" w:sz="0" w:space="0" w:color="auto"/>
        <w:bottom w:val="none" w:sz="0" w:space="0" w:color="auto"/>
        <w:right w:val="none" w:sz="0" w:space="0" w:color="auto"/>
      </w:divBdr>
      <w:divsChild>
        <w:div w:id="1306859373">
          <w:marLeft w:val="720"/>
          <w:marRight w:val="0"/>
          <w:marTop w:val="0"/>
          <w:marBottom w:val="161"/>
          <w:divBdr>
            <w:top w:val="none" w:sz="0" w:space="0" w:color="auto"/>
            <w:left w:val="none" w:sz="0" w:space="0" w:color="auto"/>
            <w:bottom w:val="none" w:sz="0" w:space="0" w:color="auto"/>
            <w:right w:val="none" w:sz="0" w:space="0" w:color="auto"/>
          </w:divBdr>
        </w:div>
      </w:divsChild>
    </w:div>
    <w:div w:id="1010719592">
      <w:bodyDiv w:val="1"/>
      <w:marLeft w:val="0"/>
      <w:marRight w:val="0"/>
      <w:marTop w:val="0"/>
      <w:marBottom w:val="0"/>
      <w:divBdr>
        <w:top w:val="none" w:sz="0" w:space="0" w:color="auto"/>
        <w:left w:val="none" w:sz="0" w:space="0" w:color="auto"/>
        <w:bottom w:val="none" w:sz="0" w:space="0" w:color="auto"/>
        <w:right w:val="none" w:sz="0" w:space="0" w:color="auto"/>
      </w:divBdr>
    </w:div>
    <w:div w:id="1021931016">
      <w:bodyDiv w:val="1"/>
      <w:marLeft w:val="0"/>
      <w:marRight w:val="0"/>
      <w:marTop w:val="0"/>
      <w:marBottom w:val="0"/>
      <w:divBdr>
        <w:top w:val="none" w:sz="0" w:space="0" w:color="auto"/>
        <w:left w:val="none" w:sz="0" w:space="0" w:color="auto"/>
        <w:bottom w:val="none" w:sz="0" w:space="0" w:color="auto"/>
        <w:right w:val="none" w:sz="0" w:space="0" w:color="auto"/>
      </w:divBdr>
    </w:div>
    <w:div w:id="1083798714">
      <w:bodyDiv w:val="1"/>
      <w:marLeft w:val="0"/>
      <w:marRight w:val="0"/>
      <w:marTop w:val="0"/>
      <w:marBottom w:val="0"/>
      <w:divBdr>
        <w:top w:val="none" w:sz="0" w:space="0" w:color="auto"/>
        <w:left w:val="none" w:sz="0" w:space="0" w:color="auto"/>
        <w:bottom w:val="none" w:sz="0" w:space="0" w:color="auto"/>
        <w:right w:val="none" w:sz="0" w:space="0" w:color="auto"/>
      </w:divBdr>
    </w:div>
    <w:div w:id="1103959201">
      <w:bodyDiv w:val="1"/>
      <w:marLeft w:val="0"/>
      <w:marRight w:val="0"/>
      <w:marTop w:val="0"/>
      <w:marBottom w:val="0"/>
      <w:divBdr>
        <w:top w:val="none" w:sz="0" w:space="0" w:color="auto"/>
        <w:left w:val="none" w:sz="0" w:space="0" w:color="auto"/>
        <w:bottom w:val="none" w:sz="0" w:space="0" w:color="auto"/>
        <w:right w:val="none" w:sz="0" w:space="0" w:color="auto"/>
      </w:divBdr>
      <w:divsChild>
        <w:div w:id="1980458810">
          <w:marLeft w:val="547"/>
          <w:marRight w:val="0"/>
          <w:marTop w:val="0"/>
          <w:marBottom w:val="160"/>
          <w:divBdr>
            <w:top w:val="none" w:sz="0" w:space="0" w:color="auto"/>
            <w:left w:val="none" w:sz="0" w:space="0" w:color="auto"/>
            <w:bottom w:val="none" w:sz="0" w:space="0" w:color="auto"/>
            <w:right w:val="none" w:sz="0" w:space="0" w:color="auto"/>
          </w:divBdr>
        </w:div>
      </w:divsChild>
    </w:div>
    <w:div w:id="1113279988">
      <w:bodyDiv w:val="1"/>
      <w:marLeft w:val="0"/>
      <w:marRight w:val="0"/>
      <w:marTop w:val="0"/>
      <w:marBottom w:val="0"/>
      <w:divBdr>
        <w:top w:val="none" w:sz="0" w:space="0" w:color="auto"/>
        <w:left w:val="none" w:sz="0" w:space="0" w:color="auto"/>
        <w:bottom w:val="none" w:sz="0" w:space="0" w:color="auto"/>
        <w:right w:val="none" w:sz="0" w:space="0" w:color="auto"/>
      </w:divBdr>
    </w:div>
    <w:div w:id="1169179005">
      <w:bodyDiv w:val="1"/>
      <w:marLeft w:val="0"/>
      <w:marRight w:val="0"/>
      <w:marTop w:val="0"/>
      <w:marBottom w:val="0"/>
      <w:divBdr>
        <w:top w:val="none" w:sz="0" w:space="0" w:color="auto"/>
        <w:left w:val="none" w:sz="0" w:space="0" w:color="auto"/>
        <w:bottom w:val="none" w:sz="0" w:space="0" w:color="auto"/>
        <w:right w:val="none" w:sz="0" w:space="0" w:color="auto"/>
      </w:divBdr>
    </w:div>
    <w:div w:id="1212155159">
      <w:bodyDiv w:val="1"/>
      <w:marLeft w:val="0"/>
      <w:marRight w:val="0"/>
      <w:marTop w:val="0"/>
      <w:marBottom w:val="0"/>
      <w:divBdr>
        <w:top w:val="none" w:sz="0" w:space="0" w:color="auto"/>
        <w:left w:val="none" w:sz="0" w:space="0" w:color="auto"/>
        <w:bottom w:val="none" w:sz="0" w:space="0" w:color="auto"/>
        <w:right w:val="none" w:sz="0" w:space="0" w:color="auto"/>
      </w:divBdr>
      <w:divsChild>
        <w:div w:id="1611664123">
          <w:marLeft w:val="360"/>
          <w:marRight w:val="0"/>
          <w:marTop w:val="200"/>
          <w:marBottom w:val="0"/>
          <w:divBdr>
            <w:top w:val="none" w:sz="0" w:space="0" w:color="auto"/>
            <w:left w:val="none" w:sz="0" w:space="0" w:color="auto"/>
            <w:bottom w:val="none" w:sz="0" w:space="0" w:color="auto"/>
            <w:right w:val="none" w:sz="0" w:space="0" w:color="auto"/>
          </w:divBdr>
        </w:div>
      </w:divsChild>
    </w:div>
    <w:div w:id="1243681439">
      <w:bodyDiv w:val="1"/>
      <w:marLeft w:val="0"/>
      <w:marRight w:val="0"/>
      <w:marTop w:val="0"/>
      <w:marBottom w:val="0"/>
      <w:divBdr>
        <w:top w:val="none" w:sz="0" w:space="0" w:color="auto"/>
        <w:left w:val="none" w:sz="0" w:space="0" w:color="auto"/>
        <w:bottom w:val="none" w:sz="0" w:space="0" w:color="auto"/>
        <w:right w:val="none" w:sz="0" w:space="0" w:color="auto"/>
      </w:divBdr>
      <w:divsChild>
        <w:div w:id="1683117918">
          <w:marLeft w:val="1080"/>
          <w:marRight w:val="0"/>
          <w:marTop w:val="100"/>
          <w:marBottom w:val="0"/>
          <w:divBdr>
            <w:top w:val="none" w:sz="0" w:space="0" w:color="auto"/>
            <w:left w:val="none" w:sz="0" w:space="0" w:color="auto"/>
            <w:bottom w:val="none" w:sz="0" w:space="0" w:color="auto"/>
            <w:right w:val="none" w:sz="0" w:space="0" w:color="auto"/>
          </w:divBdr>
        </w:div>
      </w:divsChild>
    </w:div>
    <w:div w:id="1364356179">
      <w:bodyDiv w:val="1"/>
      <w:marLeft w:val="0"/>
      <w:marRight w:val="0"/>
      <w:marTop w:val="0"/>
      <w:marBottom w:val="0"/>
      <w:divBdr>
        <w:top w:val="none" w:sz="0" w:space="0" w:color="auto"/>
        <w:left w:val="none" w:sz="0" w:space="0" w:color="auto"/>
        <w:bottom w:val="none" w:sz="0" w:space="0" w:color="auto"/>
        <w:right w:val="none" w:sz="0" w:space="0" w:color="auto"/>
      </w:divBdr>
      <w:divsChild>
        <w:div w:id="1136099009">
          <w:marLeft w:val="360"/>
          <w:marRight w:val="0"/>
          <w:marTop w:val="200"/>
          <w:marBottom w:val="0"/>
          <w:divBdr>
            <w:top w:val="none" w:sz="0" w:space="0" w:color="auto"/>
            <w:left w:val="none" w:sz="0" w:space="0" w:color="auto"/>
            <w:bottom w:val="none" w:sz="0" w:space="0" w:color="auto"/>
            <w:right w:val="none" w:sz="0" w:space="0" w:color="auto"/>
          </w:divBdr>
        </w:div>
      </w:divsChild>
    </w:div>
    <w:div w:id="1401094944">
      <w:bodyDiv w:val="1"/>
      <w:marLeft w:val="0"/>
      <w:marRight w:val="0"/>
      <w:marTop w:val="0"/>
      <w:marBottom w:val="0"/>
      <w:divBdr>
        <w:top w:val="none" w:sz="0" w:space="0" w:color="auto"/>
        <w:left w:val="none" w:sz="0" w:space="0" w:color="auto"/>
        <w:bottom w:val="none" w:sz="0" w:space="0" w:color="auto"/>
        <w:right w:val="none" w:sz="0" w:space="0" w:color="auto"/>
      </w:divBdr>
    </w:div>
    <w:div w:id="1502432627">
      <w:bodyDiv w:val="1"/>
      <w:marLeft w:val="0"/>
      <w:marRight w:val="0"/>
      <w:marTop w:val="0"/>
      <w:marBottom w:val="0"/>
      <w:divBdr>
        <w:top w:val="none" w:sz="0" w:space="0" w:color="auto"/>
        <w:left w:val="none" w:sz="0" w:space="0" w:color="auto"/>
        <w:bottom w:val="none" w:sz="0" w:space="0" w:color="auto"/>
        <w:right w:val="none" w:sz="0" w:space="0" w:color="auto"/>
      </w:divBdr>
      <w:divsChild>
        <w:div w:id="655961761">
          <w:marLeft w:val="360"/>
          <w:marRight w:val="0"/>
          <w:marTop w:val="200"/>
          <w:marBottom w:val="0"/>
          <w:divBdr>
            <w:top w:val="none" w:sz="0" w:space="0" w:color="auto"/>
            <w:left w:val="none" w:sz="0" w:space="0" w:color="auto"/>
            <w:bottom w:val="none" w:sz="0" w:space="0" w:color="auto"/>
            <w:right w:val="none" w:sz="0" w:space="0" w:color="auto"/>
          </w:divBdr>
        </w:div>
      </w:divsChild>
    </w:div>
    <w:div w:id="1533374572">
      <w:bodyDiv w:val="1"/>
      <w:marLeft w:val="0"/>
      <w:marRight w:val="0"/>
      <w:marTop w:val="0"/>
      <w:marBottom w:val="0"/>
      <w:divBdr>
        <w:top w:val="none" w:sz="0" w:space="0" w:color="auto"/>
        <w:left w:val="none" w:sz="0" w:space="0" w:color="auto"/>
        <w:bottom w:val="none" w:sz="0" w:space="0" w:color="auto"/>
        <w:right w:val="none" w:sz="0" w:space="0" w:color="auto"/>
      </w:divBdr>
      <w:divsChild>
        <w:div w:id="1730809719">
          <w:marLeft w:val="360"/>
          <w:marRight w:val="0"/>
          <w:marTop w:val="200"/>
          <w:marBottom w:val="0"/>
          <w:divBdr>
            <w:top w:val="none" w:sz="0" w:space="0" w:color="auto"/>
            <w:left w:val="none" w:sz="0" w:space="0" w:color="auto"/>
            <w:bottom w:val="none" w:sz="0" w:space="0" w:color="auto"/>
            <w:right w:val="none" w:sz="0" w:space="0" w:color="auto"/>
          </w:divBdr>
        </w:div>
      </w:divsChild>
    </w:div>
    <w:div w:id="1551502077">
      <w:bodyDiv w:val="1"/>
      <w:marLeft w:val="0"/>
      <w:marRight w:val="0"/>
      <w:marTop w:val="0"/>
      <w:marBottom w:val="0"/>
      <w:divBdr>
        <w:top w:val="none" w:sz="0" w:space="0" w:color="auto"/>
        <w:left w:val="none" w:sz="0" w:space="0" w:color="auto"/>
        <w:bottom w:val="none" w:sz="0" w:space="0" w:color="auto"/>
        <w:right w:val="none" w:sz="0" w:space="0" w:color="auto"/>
      </w:divBdr>
    </w:div>
    <w:div w:id="1605310236">
      <w:bodyDiv w:val="1"/>
      <w:marLeft w:val="0"/>
      <w:marRight w:val="0"/>
      <w:marTop w:val="0"/>
      <w:marBottom w:val="0"/>
      <w:divBdr>
        <w:top w:val="none" w:sz="0" w:space="0" w:color="auto"/>
        <w:left w:val="none" w:sz="0" w:space="0" w:color="auto"/>
        <w:bottom w:val="none" w:sz="0" w:space="0" w:color="auto"/>
        <w:right w:val="none" w:sz="0" w:space="0" w:color="auto"/>
      </w:divBdr>
      <w:divsChild>
        <w:div w:id="803933214">
          <w:marLeft w:val="360"/>
          <w:marRight w:val="0"/>
          <w:marTop w:val="200"/>
          <w:marBottom w:val="0"/>
          <w:divBdr>
            <w:top w:val="none" w:sz="0" w:space="0" w:color="auto"/>
            <w:left w:val="none" w:sz="0" w:space="0" w:color="auto"/>
            <w:bottom w:val="none" w:sz="0" w:space="0" w:color="auto"/>
            <w:right w:val="none" w:sz="0" w:space="0" w:color="auto"/>
          </w:divBdr>
        </w:div>
      </w:divsChild>
    </w:div>
    <w:div w:id="1632513282">
      <w:bodyDiv w:val="1"/>
      <w:marLeft w:val="0"/>
      <w:marRight w:val="0"/>
      <w:marTop w:val="0"/>
      <w:marBottom w:val="0"/>
      <w:divBdr>
        <w:top w:val="none" w:sz="0" w:space="0" w:color="auto"/>
        <w:left w:val="none" w:sz="0" w:space="0" w:color="auto"/>
        <w:bottom w:val="none" w:sz="0" w:space="0" w:color="auto"/>
        <w:right w:val="none" w:sz="0" w:space="0" w:color="auto"/>
      </w:divBdr>
      <w:divsChild>
        <w:div w:id="1173187156">
          <w:marLeft w:val="547"/>
          <w:marRight w:val="0"/>
          <w:marTop w:val="0"/>
          <w:marBottom w:val="160"/>
          <w:divBdr>
            <w:top w:val="none" w:sz="0" w:space="0" w:color="auto"/>
            <w:left w:val="none" w:sz="0" w:space="0" w:color="auto"/>
            <w:bottom w:val="none" w:sz="0" w:space="0" w:color="auto"/>
            <w:right w:val="none" w:sz="0" w:space="0" w:color="auto"/>
          </w:divBdr>
        </w:div>
        <w:div w:id="298071823">
          <w:marLeft w:val="547"/>
          <w:marRight w:val="0"/>
          <w:marTop w:val="0"/>
          <w:marBottom w:val="160"/>
          <w:divBdr>
            <w:top w:val="none" w:sz="0" w:space="0" w:color="auto"/>
            <w:left w:val="none" w:sz="0" w:space="0" w:color="auto"/>
            <w:bottom w:val="none" w:sz="0" w:space="0" w:color="auto"/>
            <w:right w:val="none" w:sz="0" w:space="0" w:color="auto"/>
          </w:divBdr>
        </w:div>
      </w:divsChild>
    </w:div>
    <w:div w:id="1654412024">
      <w:bodyDiv w:val="1"/>
      <w:marLeft w:val="0"/>
      <w:marRight w:val="0"/>
      <w:marTop w:val="0"/>
      <w:marBottom w:val="0"/>
      <w:divBdr>
        <w:top w:val="none" w:sz="0" w:space="0" w:color="auto"/>
        <w:left w:val="none" w:sz="0" w:space="0" w:color="auto"/>
        <w:bottom w:val="none" w:sz="0" w:space="0" w:color="auto"/>
        <w:right w:val="none" w:sz="0" w:space="0" w:color="auto"/>
      </w:divBdr>
    </w:div>
    <w:div w:id="1707676139">
      <w:bodyDiv w:val="1"/>
      <w:marLeft w:val="0"/>
      <w:marRight w:val="0"/>
      <w:marTop w:val="0"/>
      <w:marBottom w:val="0"/>
      <w:divBdr>
        <w:top w:val="none" w:sz="0" w:space="0" w:color="auto"/>
        <w:left w:val="none" w:sz="0" w:space="0" w:color="auto"/>
        <w:bottom w:val="none" w:sz="0" w:space="0" w:color="auto"/>
        <w:right w:val="none" w:sz="0" w:space="0" w:color="auto"/>
      </w:divBdr>
      <w:divsChild>
        <w:div w:id="1138842870">
          <w:marLeft w:val="360"/>
          <w:marRight w:val="0"/>
          <w:marTop w:val="200"/>
          <w:marBottom w:val="0"/>
          <w:divBdr>
            <w:top w:val="none" w:sz="0" w:space="0" w:color="auto"/>
            <w:left w:val="none" w:sz="0" w:space="0" w:color="auto"/>
            <w:bottom w:val="none" w:sz="0" w:space="0" w:color="auto"/>
            <w:right w:val="none" w:sz="0" w:space="0" w:color="auto"/>
          </w:divBdr>
        </w:div>
      </w:divsChild>
    </w:div>
    <w:div w:id="1740975695">
      <w:bodyDiv w:val="1"/>
      <w:marLeft w:val="0"/>
      <w:marRight w:val="0"/>
      <w:marTop w:val="0"/>
      <w:marBottom w:val="0"/>
      <w:divBdr>
        <w:top w:val="none" w:sz="0" w:space="0" w:color="auto"/>
        <w:left w:val="none" w:sz="0" w:space="0" w:color="auto"/>
        <w:bottom w:val="none" w:sz="0" w:space="0" w:color="auto"/>
        <w:right w:val="none" w:sz="0" w:space="0" w:color="auto"/>
      </w:divBdr>
      <w:divsChild>
        <w:div w:id="2145151390">
          <w:marLeft w:val="360"/>
          <w:marRight w:val="0"/>
          <w:marTop w:val="200"/>
          <w:marBottom w:val="0"/>
          <w:divBdr>
            <w:top w:val="none" w:sz="0" w:space="0" w:color="auto"/>
            <w:left w:val="none" w:sz="0" w:space="0" w:color="auto"/>
            <w:bottom w:val="none" w:sz="0" w:space="0" w:color="auto"/>
            <w:right w:val="none" w:sz="0" w:space="0" w:color="auto"/>
          </w:divBdr>
        </w:div>
      </w:divsChild>
    </w:div>
    <w:div w:id="1758286874">
      <w:bodyDiv w:val="1"/>
      <w:marLeft w:val="0"/>
      <w:marRight w:val="0"/>
      <w:marTop w:val="0"/>
      <w:marBottom w:val="0"/>
      <w:divBdr>
        <w:top w:val="none" w:sz="0" w:space="0" w:color="auto"/>
        <w:left w:val="none" w:sz="0" w:space="0" w:color="auto"/>
        <w:bottom w:val="none" w:sz="0" w:space="0" w:color="auto"/>
        <w:right w:val="none" w:sz="0" w:space="0" w:color="auto"/>
      </w:divBdr>
      <w:divsChild>
        <w:div w:id="1463037758">
          <w:marLeft w:val="360"/>
          <w:marRight w:val="0"/>
          <w:marTop w:val="200"/>
          <w:marBottom w:val="0"/>
          <w:divBdr>
            <w:top w:val="none" w:sz="0" w:space="0" w:color="auto"/>
            <w:left w:val="none" w:sz="0" w:space="0" w:color="auto"/>
            <w:bottom w:val="none" w:sz="0" w:space="0" w:color="auto"/>
            <w:right w:val="none" w:sz="0" w:space="0" w:color="auto"/>
          </w:divBdr>
        </w:div>
      </w:divsChild>
    </w:div>
    <w:div w:id="1811047458">
      <w:bodyDiv w:val="1"/>
      <w:marLeft w:val="0"/>
      <w:marRight w:val="0"/>
      <w:marTop w:val="0"/>
      <w:marBottom w:val="0"/>
      <w:divBdr>
        <w:top w:val="none" w:sz="0" w:space="0" w:color="auto"/>
        <w:left w:val="none" w:sz="0" w:space="0" w:color="auto"/>
        <w:bottom w:val="none" w:sz="0" w:space="0" w:color="auto"/>
        <w:right w:val="none" w:sz="0" w:space="0" w:color="auto"/>
      </w:divBdr>
      <w:divsChild>
        <w:div w:id="1010986648">
          <w:marLeft w:val="720"/>
          <w:marRight w:val="0"/>
          <w:marTop w:val="0"/>
          <w:marBottom w:val="161"/>
          <w:divBdr>
            <w:top w:val="none" w:sz="0" w:space="0" w:color="auto"/>
            <w:left w:val="none" w:sz="0" w:space="0" w:color="auto"/>
            <w:bottom w:val="none" w:sz="0" w:space="0" w:color="auto"/>
            <w:right w:val="none" w:sz="0" w:space="0" w:color="auto"/>
          </w:divBdr>
        </w:div>
        <w:div w:id="134953259">
          <w:marLeft w:val="720"/>
          <w:marRight w:val="0"/>
          <w:marTop w:val="0"/>
          <w:marBottom w:val="161"/>
          <w:divBdr>
            <w:top w:val="none" w:sz="0" w:space="0" w:color="auto"/>
            <w:left w:val="none" w:sz="0" w:space="0" w:color="auto"/>
            <w:bottom w:val="none" w:sz="0" w:space="0" w:color="auto"/>
            <w:right w:val="none" w:sz="0" w:space="0" w:color="auto"/>
          </w:divBdr>
        </w:div>
        <w:div w:id="1522208071">
          <w:marLeft w:val="720"/>
          <w:marRight w:val="0"/>
          <w:marTop w:val="0"/>
          <w:marBottom w:val="161"/>
          <w:divBdr>
            <w:top w:val="none" w:sz="0" w:space="0" w:color="auto"/>
            <w:left w:val="none" w:sz="0" w:space="0" w:color="auto"/>
            <w:bottom w:val="none" w:sz="0" w:space="0" w:color="auto"/>
            <w:right w:val="none" w:sz="0" w:space="0" w:color="auto"/>
          </w:divBdr>
        </w:div>
      </w:divsChild>
    </w:div>
    <w:div w:id="1818574730">
      <w:bodyDiv w:val="1"/>
      <w:marLeft w:val="0"/>
      <w:marRight w:val="0"/>
      <w:marTop w:val="0"/>
      <w:marBottom w:val="0"/>
      <w:divBdr>
        <w:top w:val="none" w:sz="0" w:space="0" w:color="auto"/>
        <w:left w:val="none" w:sz="0" w:space="0" w:color="auto"/>
        <w:bottom w:val="none" w:sz="0" w:space="0" w:color="auto"/>
        <w:right w:val="none" w:sz="0" w:space="0" w:color="auto"/>
      </w:divBdr>
      <w:divsChild>
        <w:div w:id="1447507554">
          <w:marLeft w:val="346"/>
          <w:marRight w:val="0"/>
          <w:marTop w:val="189"/>
          <w:marBottom w:val="0"/>
          <w:divBdr>
            <w:top w:val="none" w:sz="0" w:space="0" w:color="auto"/>
            <w:left w:val="none" w:sz="0" w:space="0" w:color="auto"/>
            <w:bottom w:val="none" w:sz="0" w:space="0" w:color="auto"/>
            <w:right w:val="none" w:sz="0" w:space="0" w:color="auto"/>
          </w:divBdr>
        </w:div>
        <w:div w:id="355271720">
          <w:marLeft w:val="346"/>
          <w:marRight w:val="0"/>
          <w:marTop w:val="189"/>
          <w:marBottom w:val="0"/>
          <w:divBdr>
            <w:top w:val="none" w:sz="0" w:space="0" w:color="auto"/>
            <w:left w:val="none" w:sz="0" w:space="0" w:color="auto"/>
            <w:bottom w:val="none" w:sz="0" w:space="0" w:color="auto"/>
            <w:right w:val="none" w:sz="0" w:space="0" w:color="auto"/>
          </w:divBdr>
        </w:div>
      </w:divsChild>
    </w:div>
    <w:div w:id="1826894534">
      <w:bodyDiv w:val="1"/>
      <w:marLeft w:val="0"/>
      <w:marRight w:val="0"/>
      <w:marTop w:val="0"/>
      <w:marBottom w:val="0"/>
      <w:divBdr>
        <w:top w:val="none" w:sz="0" w:space="0" w:color="auto"/>
        <w:left w:val="none" w:sz="0" w:space="0" w:color="auto"/>
        <w:bottom w:val="none" w:sz="0" w:space="0" w:color="auto"/>
        <w:right w:val="none" w:sz="0" w:space="0" w:color="auto"/>
      </w:divBdr>
      <w:divsChild>
        <w:div w:id="1448311659">
          <w:marLeft w:val="360"/>
          <w:marRight w:val="0"/>
          <w:marTop w:val="200"/>
          <w:marBottom w:val="0"/>
          <w:divBdr>
            <w:top w:val="none" w:sz="0" w:space="0" w:color="auto"/>
            <w:left w:val="none" w:sz="0" w:space="0" w:color="auto"/>
            <w:bottom w:val="none" w:sz="0" w:space="0" w:color="auto"/>
            <w:right w:val="none" w:sz="0" w:space="0" w:color="auto"/>
          </w:divBdr>
        </w:div>
      </w:divsChild>
    </w:div>
    <w:div w:id="1875999889">
      <w:bodyDiv w:val="1"/>
      <w:marLeft w:val="0"/>
      <w:marRight w:val="0"/>
      <w:marTop w:val="0"/>
      <w:marBottom w:val="0"/>
      <w:divBdr>
        <w:top w:val="none" w:sz="0" w:space="0" w:color="auto"/>
        <w:left w:val="none" w:sz="0" w:space="0" w:color="auto"/>
        <w:bottom w:val="none" w:sz="0" w:space="0" w:color="auto"/>
        <w:right w:val="none" w:sz="0" w:space="0" w:color="auto"/>
      </w:divBdr>
    </w:div>
    <w:div w:id="1911696558">
      <w:bodyDiv w:val="1"/>
      <w:marLeft w:val="0"/>
      <w:marRight w:val="0"/>
      <w:marTop w:val="0"/>
      <w:marBottom w:val="0"/>
      <w:divBdr>
        <w:top w:val="none" w:sz="0" w:space="0" w:color="auto"/>
        <w:left w:val="none" w:sz="0" w:space="0" w:color="auto"/>
        <w:bottom w:val="none" w:sz="0" w:space="0" w:color="auto"/>
        <w:right w:val="none" w:sz="0" w:space="0" w:color="auto"/>
      </w:divBdr>
      <w:divsChild>
        <w:div w:id="242106872">
          <w:marLeft w:val="360"/>
          <w:marRight w:val="0"/>
          <w:marTop w:val="200"/>
          <w:marBottom w:val="0"/>
          <w:divBdr>
            <w:top w:val="none" w:sz="0" w:space="0" w:color="auto"/>
            <w:left w:val="none" w:sz="0" w:space="0" w:color="auto"/>
            <w:bottom w:val="none" w:sz="0" w:space="0" w:color="auto"/>
            <w:right w:val="none" w:sz="0" w:space="0" w:color="auto"/>
          </w:divBdr>
        </w:div>
      </w:divsChild>
    </w:div>
    <w:div w:id="1996452671">
      <w:bodyDiv w:val="1"/>
      <w:marLeft w:val="0"/>
      <w:marRight w:val="0"/>
      <w:marTop w:val="0"/>
      <w:marBottom w:val="0"/>
      <w:divBdr>
        <w:top w:val="none" w:sz="0" w:space="0" w:color="auto"/>
        <w:left w:val="none" w:sz="0" w:space="0" w:color="auto"/>
        <w:bottom w:val="none" w:sz="0" w:space="0" w:color="auto"/>
        <w:right w:val="none" w:sz="0" w:space="0" w:color="auto"/>
      </w:divBdr>
      <w:divsChild>
        <w:div w:id="688725434">
          <w:marLeft w:val="360"/>
          <w:marRight w:val="0"/>
          <w:marTop w:val="200"/>
          <w:marBottom w:val="0"/>
          <w:divBdr>
            <w:top w:val="none" w:sz="0" w:space="0" w:color="auto"/>
            <w:left w:val="none" w:sz="0" w:space="0" w:color="auto"/>
            <w:bottom w:val="none" w:sz="0" w:space="0" w:color="auto"/>
            <w:right w:val="none" w:sz="0" w:space="0" w:color="auto"/>
          </w:divBdr>
        </w:div>
      </w:divsChild>
    </w:div>
    <w:div w:id="1997028198">
      <w:bodyDiv w:val="1"/>
      <w:marLeft w:val="0"/>
      <w:marRight w:val="0"/>
      <w:marTop w:val="0"/>
      <w:marBottom w:val="0"/>
      <w:divBdr>
        <w:top w:val="none" w:sz="0" w:space="0" w:color="auto"/>
        <w:left w:val="none" w:sz="0" w:space="0" w:color="auto"/>
        <w:bottom w:val="none" w:sz="0" w:space="0" w:color="auto"/>
        <w:right w:val="none" w:sz="0" w:space="0" w:color="auto"/>
      </w:divBdr>
      <w:divsChild>
        <w:div w:id="378870200">
          <w:marLeft w:val="720"/>
          <w:marRight w:val="0"/>
          <w:marTop w:val="0"/>
          <w:marBottom w:val="161"/>
          <w:divBdr>
            <w:top w:val="none" w:sz="0" w:space="0" w:color="auto"/>
            <w:left w:val="none" w:sz="0" w:space="0" w:color="auto"/>
            <w:bottom w:val="none" w:sz="0" w:space="0" w:color="auto"/>
            <w:right w:val="none" w:sz="0" w:space="0" w:color="auto"/>
          </w:divBdr>
        </w:div>
        <w:div w:id="293608600">
          <w:marLeft w:val="720"/>
          <w:marRight w:val="0"/>
          <w:marTop w:val="0"/>
          <w:marBottom w:val="161"/>
          <w:divBdr>
            <w:top w:val="none" w:sz="0" w:space="0" w:color="auto"/>
            <w:left w:val="none" w:sz="0" w:space="0" w:color="auto"/>
            <w:bottom w:val="none" w:sz="0" w:space="0" w:color="auto"/>
            <w:right w:val="none" w:sz="0" w:space="0" w:color="auto"/>
          </w:divBdr>
        </w:div>
      </w:divsChild>
    </w:div>
    <w:div w:id="2049142800">
      <w:bodyDiv w:val="1"/>
      <w:marLeft w:val="0"/>
      <w:marRight w:val="0"/>
      <w:marTop w:val="0"/>
      <w:marBottom w:val="0"/>
      <w:divBdr>
        <w:top w:val="none" w:sz="0" w:space="0" w:color="auto"/>
        <w:left w:val="none" w:sz="0" w:space="0" w:color="auto"/>
        <w:bottom w:val="none" w:sz="0" w:space="0" w:color="auto"/>
        <w:right w:val="none" w:sz="0" w:space="0" w:color="auto"/>
      </w:divBdr>
      <w:divsChild>
        <w:div w:id="512301381">
          <w:marLeft w:val="158"/>
          <w:marRight w:val="0"/>
          <w:marTop w:val="18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E096711A88B948B1C58C5BA2FB6852" ma:contentTypeVersion="7" ma:contentTypeDescription="Create a new document." ma:contentTypeScope="" ma:versionID="00e6c83bca22e8d49111672fa1bb6b93">
  <xsd:schema xmlns:xsd="http://www.w3.org/2001/XMLSchema" xmlns:xs="http://www.w3.org/2001/XMLSchema" xmlns:p="http://schemas.microsoft.com/office/2006/metadata/properties" xmlns:ns3="964ed1bb-142a-47d2-8d1c-7bca8b086076" targetNamespace="http://schemas.microsoft.com/office/2006/metadata/properties" ma:root="true" ma:fieldsID="04f9f2dbdebbc18339bccacd3e88677b" ns3:_="">
    <xsd:import namespace="964ed1bb-142a-47d2-8d1c-7bca8b0860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ed1bb-142a-47d2-8d1c-7bca8b086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0CDAC-8198-4E32-BBA8-76760707C80E}">
  <ds:schemaRefs>
    <ds:schemaRef ds:uri="http://schemas.microsoft.com/sharepoint/v3/contenttype/forms"/>
  </ds:schemaRefs>
</ds:datastoreItem>
</file>

<file path=customXml/itemProps2.xml><?xml version="1.0" encoding="utf-8"?>
<ds:datastoreItem xmlns:ds="http://schemas.openxmlformats.org/officeDocument/2006/customXml" ds:itemID="{E5EB533B-7D53-40BA-9AAE-A40A46686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ed1bb-142a-47d2-8d1c-7bca8b086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96DA2-6554-4AB1-A30B-F5C893349760}">
  <ds:schemaRefs>
    <ds:schemaRef ds:uri="http://schemas.openxmlformats.org/officeDocument/2006/bibliography"/>
  </ds:schemaRefs>
</ds:datastoreItem>
</file>

<file path=customXml/itemProps4.xml><?xml version="1.0" encoding="utf-8"?>
<ds:datastoreItem xmlns:ds="http://schemas.openxmlformats.org/officeDocument/2006/customXml" ds:itemID="{055C6213-6404-4C56-BB50-5E3A5F8304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2675</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Pikkoja</dc:creator>
  <cp:keywords/>
  <dc:description/>
  <cp:lastModifiedBy>Laura Pikkoja</cp:lastModifiedBy>
  <cp:revision>37</cp:revision>
  <cp:lastPrinted>2019-12-02T13:47:00Z</cp:lastPrinted>
  <dcterms:created xsi:type="dcterms:W3CDTF">2022-07-11T05:14:00Z</dcterms:created>
  <dcterms:modified xsi:type="dcterms:W3CDTF">2022-07-11T07:01:00Z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0x01010055E096711A88B948B1C58C5BA2FB6852</vt:lpwstr>
  </property>
</Properties>
</file>