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55376" w14:textId="6FD24BD7" w:rsidR="00D13A44" w:rsidRPr="00D1629B" w:rsidRDefault="0006687D" w:rsidP="00D13A44">
      <w:pPr>
        <w:jc w:val="center"/>
        <w:rPr>
          <w:rFonts w:ascii="Times New Roman" w:hAnsi="Times New Roman" w:cs="Times New Roman"/>
          <w:sz w:val="24"/>
          <w:szCs w:val="24"/>
          <w:lang w:val="en-US"/>
        </w:rPr>
      </w:pPr>
      <w:r w:rsidRPr="00D1629B">
        <w:rPr>
          <w:noProof/>
          <w:lang w:eastAsia="et-EE"/>
        </w:rPr>
        <w:drawing>
          <wp:anchor distT="0" distB="0" distL="114300" distR="114300" simplePos="0" relativeHeight="251660288" behindDoc="0" locked="0" layoutInCell="1" allowOverlap="1" wp14:anchorId="22144518" wp14:editId="624D4C42">
            <wp:simplePos x="0" y="0"/>
            <wp:positionH relativeFrom="page">
              <wp:posOffset>688373</wp:posOffset>
            </wp:positionH>
            <wp:positionV relativeFrom="page">
              <wp:posOffset>1232399</wp:posOffset>
            </wp:positionV>
            <wp:extent cx="2876550" cy="942975"/>
            <wp:effectExtent l="0" t="0" r="0" b="0"/>
            <wp:wrapNone/>
            <wp:docPr id="1" name="Picture 0" descr="0_rahandusmin_vapp_eng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_rahandusmin_vapp_eng_black.png"/>
                    <pic:cNvPicPr>
                      <a:picLocks noChangeAspect="1" noChangeArrowheads="1"/>
                    </pic:cNvPicPr>
                  </pic:nvPicPr>
                  <pic:blipFill>
                    <a:blip r:embed="rId11" cstate="print"/>
                    <a:srcRect/>
                    <a:stretch>
                      <a:fillRect/>
                    </a:stretch>
                  </pic:blipFill>
                  <pic:spPr bwMode="auto">
                    <a:xfrm>
                      <a:off x="0" y="0"/>
                      <a:ext cx="2876550" cy="942975"/>
                    </a:xfrm>
                    <a:prstGeom prst="rect">
                      <a:avLst/>
                    </a:prstGeom>
                    <a:noFill/>
                    <a:ln w="9525">
                      <a:noFill/>
                      <a:miter lim="800000"/>
                      <a:headEnd/>
                      <a:tailEnd/>
                    </a:ln>
                  </pic:spPr>
                </pic:pic>
              </a:graphicData>
            </a:graphic>
          </wp:anchor>
        </w:drawing>
      </w:r>
      <w:r w:rsidR="00D13A44" w:rsidRPr="00D1629B">
        <w:rPr>
          <w:noProof/>
          <w:lang w:eastAsia="et-EE"/>
        </w:rPr>
        <w:drawing>
          <wp:anchor distT="0" distB="0" distL="114300" distR="114300" simplePos="0" relativeHeight="251658240" behindDoc="0" locked="0" layoutInCell="1" allowOverlap="1" wp14:anchorId="782A998A" wp14:editId="36333E77">
            <wp:simplePos x="2320356" y="898543"/>
            <wp:positionH relativeFrom="margin">
              <wp:align>right</wp:align>
            </wp:positionH>
            <wp:positionV relativeFrom="margin">
              <wp:align>top</wp:align>
            </wp:positionV>
            <wp:extent cx="2905125" cy="1333500"/>
            <wp:effectExtent l="0" t="0" r="9525" b="0"/>
            <wp:wrapSquare wrapText="bothSides"/>
            <wp:docPr id="2" name="Pilt 2" descr="LOGO_Norra &amp; 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rra &amp; EE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5125" cy="1333500"/>
                    </a:xfrm>
                    <a:prstGeom prst="rect">
                      <a:avLst/>
                    </a:prstGeom>
                    <a:noFill/>
                    <a:ln>
                      <a:noFill/>
                    </a:ln>
                  </pic:spPr>
                </pic:pic>
              </a:graphicData>
            </a:graphic>
          </wp:anchor>
        </w:drawing>
      </w:r>
    </w:p>
    <w:p w14:paraId="104FC36A" w14:textId="767569BA" w:rsidR="00D13A44" w:rsidRPr="00D1629B" w:rsidRDefault="00D13A44">
      <w:pPr>
        <w:rPr>
          <w:rFonts w:ascii="Times New Roman" w:hAnsi="Times New Roman" w:cs="Times New Roman"/>
          <w:sz w:val="24"/>
          <w:szCs w:val="24"/>
          <w:lang w:val="en-US"/>
        </w:rPr>
      </w:pPr>
    </w:p>
    <w:p w14:paraId="28F15C8C" w14:textId="0F52A00A" w:rsidR="0006687D" w:rsidRPr="00D1629B" w:rsidRDefault="0006687D" w:rsidP="00D13A44">
      <w:pPr>
        <w:jc w:val="center"/>
        <w:rPr>
          <w:rFonts w:ascii="Times New Roman" w:hAnsi="Times New Roman" w:cs="Times New Roman"/>
          <w:b/>
          <w:sz w:val="24"/>
          <w:szCs w:val="24"/>
          <w:lang w:val="en-US"/>
        </w:rPr>
      </w:pPr>
    </w:p>
    <w:p w14:paraId="75235289" w14:textId="77777777" w:rsidR="0006687D" w:rsidRPr="00D1629B" w:rsidRDefault="0006687D" w:rsidP="00D13A44">
      <w:pPr>
        <w:jc w:val="center"/>
        <w:rPr>
          <w:rFonts w:ascii="Times New Roman" w:hAnsi="Times New Roman" w:cs="Times New Roman"/>
          <w:b/>
          <w:sz w:val="24"/>
          <w:szCs w:val="24"/>
          <w:lang w:val="en-US"/>
        </w:rPr>
      </w:pPr>
    </w:p>
    <w:p w14:paraId="27B5D18D" w14:textId="77777777" w:rsidR="0006687D" w:rsidRPr="00D1629B" w:rsidRDefault="0006687D" w:rsidP="00D13A44">
      <w:pPr>
        <w:jc w:val="center"/>
        <w:rPr>
          <w:rFonts w:ascii="Times New Roman" w:hAnsi="Times New Roman" w:cs="Times New Roman"/>
          <w:b/>
          <w:sz w:val="24"/>
          <w:szCs w:val="24"/>
          <w:lang w:val="en-US"/>
        </w:rPr>
      </w:pPr>
    </w:p>
    <w:p w14:paraId="58AC2B83" w14:textId="77777777" w:rsidR="0006687D" w:rsidRPr="00D1629B" w:rsidRDefault="0006687D" w:rsidP="00D13A44">
      <w:pPr>
        <w:jc w:val="center"/>
        <w:rPr>
          <w:rFonts w:ascii="Times New Roman" w:hAnsi="Times New Roman" w:cs="Times New Roman"/>
          <w:b/>
          <w:sz w:val="24"/>
          <w:szCs w:val="24"/>
          <w:lang w:val="en-US"/>
        </w:rPr>
      </w:pPr>
    </w:p>
    <w:p w14:paraId="26EA6B89" w14:textId="0534E119" w:rsidR="00D13A44" w:rsidRPr="00D1629B" w:rsidRDefault="00D13A44" w:rsidP="00D13A44">
      <w:pPr>
        <w:jc w:val="center"/>
        <w:rPr>
          <w:rFonts w:ascii="Times New Roman" w:hAnsi="Times New Roman" w:cs="Times New Roman"/>
          <w:b/>
          <w:sz w:val="24"/>
          <w:szCs w:val="24"/>
          <w:lang w:val="en-US"/>
        </w:rPr>
      </w:pPr>
      <w:r w:rsidRPr="00D1629B">
        <w:rPr>
          <w:rFonts w:ascii="Times New Roman" w:hAnsi="Times New Roman" w:cs="Times New Roman"/>
          <w:b/>
          <w:sz w:val="24"/>
          <w:szCs w:val="24"/>
          <w:lang w:val="en-US"/>
        </w:rPr>
        <w:t>Annual meeting</w:t>
      </w:r>
    </w:p>
    <w:p w14:paraId="0A2C24BD" w14:textId="2A791120" w:rsidR="00D13A44" w:rsidRPr="00D1629B" w:rsidRDefault="0006687D" w:rsidP="0006687D">
      <w:pPr>
        <w:rPr>
          <w:rFonts w:ascii="Times New Roman" w:hAnsi="Times New Roman" w:cs="Times New Roman"/>
          <w:sz w:val="24"/>
          <w:szCs w:val="24"/>
          <w:lang w:val="en-US"/>
        </w:rPr>
      </w:pPr>
      <w:r w:rsidRPr="00D1629B">
        <w:rPr>
          <w:rFonts w:ascii="Times New Roman" w:hAnsi="Times New Roman" w:cs="Times New Roman"/>
          <w:sz w:val="24"/>
          <w:szCs w:val="24"/>
          <w:lang w:val="en-US"/>
        </w:rPr>
        <w:t xml:space="preserve">Date: </w:t>
      </w:r>
      <w:r w:rsidR="00D13A44" w:rsidRPr="00D1629B">
        <w:rPr>
          <w:rFonts w:ascii="Times New Roman" w:hAnsi="Times New Roman" w:cs="Times New Roman"/>
          <w:sz w:val="24"/>
          <w:szCs w:val="24"/>
          <w:lang w:val="en-US"/>
        </w:rPr>
        <w:t>June 18, 201</w:t>
      </w:r>
      <w:r w:rsidR="00E00839" w:rsidRPr="00D1629B">
        <w:rPr>
          <w:rFonts w:ascii="Times New Roman" w:hAnsi="Times New Roman" w:cs="Times New Roman"/>
          <w:sz w:val="24"/>
          <w:szCs w:val="24"/>
          <w:lang w:val="en-US"/>
        </w:rPr>
        <w:t>8 at 11:00 – 14:0</w:t>
      </w:r>
      <w:r w:rsidR="00D13A44" w:rsidRPr="00D1629B">
        <w:rPr>
          <w:rFonts w:ascii="Times New Roman" w:hAnsi="Times New Roman" w:cs="Times New Roman"/>
          <w:sz w:val="24"/>
          <w:szCs w:val="24"/>
          <w:lang w:val="en-US"/>
        </w:rPr>
        <w:t>5</w:t>
      </w:r>
    </w:p>
    <w:p w14:paraId="6133D337" w14:textId="693E8489" w:rsidR="00D13A44" w:rsidRPr="00D1629B" w:rsidRDefault="00E00839" w:rsidP="00E00839">
      <w:pPr>
        <w:rPr>
          <w:rFonts w:ascii="Times New Roman" w:hAnsi="Times New Roman" w:cs="Times New Roman"/>
          <w:sz w:val="24"/>
          <w:szCs w:val="24"/>
          <w:lang w:val="en-US"/>
        </w:rPr>
      </w:pPr>
      <w:r w:rsidRPr="00D1629B">
        <w:rPr>
          <w:rFonts w:ascii="Times New Roman" w:hAnsi="Times New Roman" w:cs="Times New Roman"/>
          <w:sz w:val="24"/>
          <w:szCs w:val="24"/>
          <w:lang w:val="en-US"/>
        </w:rPr>
        <w:t xml:space="preserve">Venue: </w:t>
      </w:r>
      <w:r w:rsidR="00D13A44" w:rsidRPr="00D1629B">
        <w:rPr>
          <w:rFonts w:ascii="Times New Roman" w:hAnsi="Times New Roman" w:cs="Times New Roman"/>
          <w:sz w:val="24"/>
          <w:szCs w:val="24"/>
          <w:lang w:val="en-US"/>
        </w:rPr>
        <w:t>Ministry of Finance</w:t>
      </w:r>
      <w:r w:rsidRPr="00D1629B">
        <w:rPr>
          <w:rFonts w:ascii="Times New Roman" w:hAnsi="Times New Roman" w:cs="Times New Roman"/>
          <w:sz w:val="24"/>
          <w:szCs w:val="24"/>
          <w:lang w:val="en-US"/>
        </w:rPr>
        <w:t xml:space="preserve">, </w:t>
      </w:r>
      <w:r w:rsidR="00D13A44" w:rsidRPr="00D1629B">
        <w:rPr>
          <w:rFonts w:ascii="Times New Roman" w:hAnsi="Times New Roman" w:cs="Times New Roman"/>
          <w:sz w:val="24"/>
          <w:szCs w:val="24"/>
          <w:lang w:val="en-US"/>
        </w:rPr>
        <w:t>Suur-Ameerika 1, Tallinn</w:t>
      </w:r>
      <w:r w:rsidRPr="00D1629B">
        <w:rPr>
          <w:rFonts w:ascii="Times New Roman" w:hAnsi="Times New Roman" w:cs="Times New Roman"/>
          <w:sz w:val="24"/>
          <w:szCs w:val="24"/>
          <w:lang w:val="en-US"/>
        </w:rPr>
        <w:t xml:space="preserve">, </w:t>
      </w:r>
      <w:r w:rsidR="00D13A44" w:rsidRPr="00D1629B">
        <w:rPr>
          <w:rFonts w:ascii="Times New Roman" w:hAnsi="Times New Roman" w:cs="Times New Roman"/>
          <w:sz w:val="24"/>
          <w:szCs w:val="24"/>
          <w:lang w:val="en-US"/>
        </w:rPr>
        <w:t>Room „Kask/Kõiv“</w:t>
      </w:r>
    </w:p>
    <w:p w14:paraId="1E6F71DC" w14:textId="0892FF37" w:rsidR="00E00839" w:rsidRPr="00D1629B" w:rsidRDefault="00E00839" w:rsidP="00E00839">
      <w:pPr>
        <w:rPr>
          <w:rFonts w:ascii="Times New Roman" w:hAnsi="Times New Roman" w:cs="Times New Roman"/>
          <w:sz w:val="24"/>
          <w:szCs w:val="24"/>
          <w:lang w:val="en-US"/>
        </w:rPr>
      </w:pPr>
      <w:r w:rsidRPr="00D1629B">
        <w:rPr>
          <w:rFonts w:ascii="Times New Roman" w:hAnsi="Times New Roman" w:cs="Times New Roman"/>
          <w:sz w:val="24"/>
          <w:szCs w:val="24"/>
          <w:lang w:val="en-US"/>
        </w:rPr>
        <w:t>Added:</w:t>
      </w:r>
    </w:p>
    <w:p w14:paraId="0A55A552" w14:textId="66339122" w:rsidR="00E00839" w:rsidRPr="00D1629B" w:rsidRDefault="00E00839" w:rsidP="00E00839">
      <w:pPr>
        <w:pStyle w:val="ListParagraph"/>
        <w:numPr>
          <w:ilvl w:val="0"/>
          <w:numId w:val="8"/>
        </w:numPr>
        <w:rPr>
          <w:rFonts w:ascii="Times New Roman" w:hAnsi="Times New Roman" w:cs="Times New Roman"/>
          <w:sz w:val="24"/>
          <w:szCs w:val="24"/>
          <w:lang w:val="en-US"/>
        </w:rPr>
      </w:pPr>
      <w:r w:rsidRPr="00D1629B">
        <w:rPr>
          <w:rFonts w:ascii="Times New Roman" w:hAnsi="Times New Roman" w:cs="Times New Roman"/>
          <w:sz w:val="24"/>
          <w:szCs w:val="24"/>
          <w:lang w:val="en-US"/>
        </w:rPr>
        <w:t>agenda of the meeting</w:t>
      </w:r>
    </w:p>
    <w:p w14:paraId="2C1743BF" w14:textId="6849EDC4" w:rsidR="00E00839" w:rsidRPr="00D1629B" w:rsidRDefault="00E00839" w:rsidP="00E00839">
      <w:pPr>
        <w:pStyle w:val="ListParagraph"/>
        <w:numPr>
          <w:ilvl w:val="0"/>
          <w:numId w:val="8"/>
        </w:numPr>
        <w:rPr>
          <w:rFonts w:ascii="Times New Roman" w:hAnsi="Times New Roman" w:cs="Times New Roman"/>
          <w:sz w:val="24"/>
          <w:szCs w:val="24"/>
          <w:lang w:val="en-US"/>
        </w:rPr>
      </w:pPr>
      <w:r w:rsidRPr="00D1629B">
        <w:rPr>
          <w:rFonts w:ascii="Times New Roman" w:hAnsi="Times New Roman" w:cs="Times New Roman"/>
          <w:sz w:val="24"/>
          <w:szCs w:val="24"/>
          <w:lang w:val="en-US"/>
        </w:rPr>
        <w:t>list of participants</w:t>
      </w:r>
    </w:p>
    <w:p w14:paraId="647FEC3B" w14:textId="77777777" w:rsidR="00D13A44" w:rsidRPr="00D1629B" w:rsidRDefault="00D13A44">
      <w:pPr>
        <w:rPr>
          <w:rFonts w:ascii="Times New Roman" w:hAnsi="Times New Roman" w:cs="Times New Roman"/>
          <w:sz w:val="24"/>
          <w:szCs w:val="24"/>
          <w:lang w:val="en-US"/>
        </w:rPr>
      </w:pPr>
    </w:p>
    <w:p w14:paraId="6AD9491E" w14:textId="4A8765DC" w:rsidR="00CA5F54" w:rsidRPr="00D1629B" w:rsidRDefault="0004170D" w:rsidP="00EF292E">
      <w:pPr>
        <w:spacing w:before="100" w:beforeAutospacing="1" w:after="100" w:afterAutospacing="1" w:line="240" w:lineRule="auto"/>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11:00-11:15</w:t>
      </w:r>
      <w:r w:rsidR="004072A2" w:rsidRPr="00D1629B">
        <w:rPr>
          <w:rFonts w:ascii="Times New Roman" w:eastAsia="Times New Roman" w:hAnsi="Times New Roman" w:cs="Times New Roman"/>
          <w:sz w:val="24"/>
          <w:szCs w:val="24"/>
          <w:lang w:val="en-US" w:eastAsia="et-EE"/>
        </w:rPr>
        <w:t xml:space="preserve"> </w:t>
      </w:r>
      <w:r w:rsidR="00BF38FD" w:rsidRPr="00D1629B">
        <w:rPr>
          <w:rFonts w:ascii="Times New Roman" w:eastAsia="Times New Roman" w:hAnsi="Times New Roman" w:cs="Times New Roman"/>
          <w:sz w:val="24"/>
          <w:szCs w:val="24"/>
          <w:lang w:val="en-US" w:eastAsia="et-EE"/>
        </w:rPr>
        <w:t>Opening remarks by the H</w:t>
      </w:r>
      <w:r w:rsidR="00CA5F54" w:rsidRPr="00D1629B">
        <w:rPr>
          <w:rFonts w:ascii="Times New Roman" w:eastAsia="Times New Roman" w:hAnsi="Times New Roman" w:cs="Times New Roman"/>
          <w:sz w:val="24"/>
          <w:szCs w:val="24"/>
          <w:lang w:val="en-US" w:eastAsia="et-EE"/>
        </w:rPr>
        <w:t>ead</w:t>
      </w:r>
      <w:r w:rsidR="00A715F3" w:rsidRPr="00D1629B">
        <w:rPr>
          <w:rFonts w:ascii="Times New Roman" w:eastAsia="Times New Roman" w:hAnsi="Times New Roman" w:cs="Times New Roman"/>
          <w:sz w:val="24"/>
          <w:szCs w:val="24"/>
          <w:lang w:val="en-US" w:eastAsia="et-EE"/>
        </w:rPr>
        <w:t xml:space="preserve"> of </w:t>
      </w:r>
      <w:r w:rsidR="00CA5F54" w:rsidRPr="00D1629B">
        <w:rPr>
          <w:rFonts w:ascii="Times New Roman" w:eastAsia="Times New Roman" w:hAnsi="Times New Roman" w:cs="Times New Roman"/>
          <w:sz w:val="24"/>
          <w:szCs w:val="24"/>
          <w:lang w:val="en-US" w:eastAsia="et-EE"/>
        </w:rPr>
        <w:t>Natio</w:t>
      </w:r>
      <w:r w:rsidR="00262CA8" w:rsidRPr="00D1629B">
        <w:rPr>
          <w:rFonts w:ascii="Times New Roman" w:eastAsia="Times New Roman" w:hAnsi="Times New Roman" w:cs="Times New Roman"/>
          <w:sz w:val="24"/>
          <w:szCs w:val="24"/>
          <w:lang w:val="en-US" w:eastAsia="et-EE"/>
        </w:rPr>
        <w:t>nal Focal Point and delegations;</w:t>
      </w:r>
    </w:p>
    <w:p w14:paraId="3C18FEDE" w14:textId="77777777" w:rsidR="00FA7D8A" w:rsidRPr="00D1629B" w:rsidRDefault="00FA7D8A" w:rsidP="00FA7D8A">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The Annual Meeting was opened by the Head of National Focal Point (</w:t>
      </w:r>
      <w:r w:rsidRPr="00D1629B">
        <w:rPr>
          <w:rFonts w:ascii="Times New Roman" w:eastAsia="Times New Roman" w:hAnsi="Times New Roman" w:cs="Times New Roman"/>
          <w:i/>
          <w:sz w:val="24"/>
          <w:szCs w:val="24"/>
          <w:lang w:val="en-US" w:eastAsia="et-EE"/>
        </w:rPr>
        <w:t>NFP</w:t>
      </w:r>
      <w:r w:rsidRPr="00D1629B">
        <w:rPr>
          <w:rFonts w:ascii="Times New Roman" w:eastAsia="Times New Roman" w:hAnsi="Times New Roman" w:cs="Times New Roman"/>
          <w:sz w:val="24"/>
          <w:szCs w:val="24"/>
          <w:lang w:val="en-US" w:eastAsia="et-EE"/>
        </w:rPr>
        <w:t>), the Deputy Secretary-General for Fiscal Policy of the Ministry of Finance of Estonia Mrs Kaie Koskaru-Nelk with welcoming the participants and introducing the agenda of the meeting.</w:t>
      </w:r>
    </w:p>
    <w:p w14:paraId="29A18BD4" w14:textId="77777777" w:rsidR="00FA7D8A" w:rsidRPr="00D1629B" w:rsidRDefault="00FA7D8A" w:rsidP="00FA7D8A">
      <w:pPr>
        <w:spacing w:before="100" w:beforeAutospacing="1" w:after="100" w:afterAutospacing="1" w:line="240" w:lineRule="auto"/>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 xml:space="preserve">11:15-12:15 Implementation </w:t>
      </w:r>
      <w:r w:rsidRPr="00D1629B">
        <w:rPr>
          <w:rFonts w:ascii="Times New Roman" w:eastAsia="Times New Roman" w:hAnsi="Times New Roman" w:cs="Times New Roman"/>
          <w:i/>
          <w:sz w:val="24"/>
          <w:szCs w:val="24"/>
          <w:lang w:val="en-US" w:eastAsia="et-EE"/>
        </w:rPr>
        <w:t>status quo</w:t>
      </w:r>
      <w:r w:rsidRPr="00D1629B">
        <w:rPr>
          <w:rFonts w:ascii="Times New Roman" w:eastAsia="Times New Roman" w:hAnsi="Times New Roman" w:cs="Times New Roman"/>
          <w:sz w:val="24"/>
          <w:szCs w:val="24"/>
          <w:lang w:val="en-US" w:eastAsia="et-EE"/>
        </w:rPr>
        <w:t xml:space="preserve"> of 2009-2014</w:t>
      </w:r>
    </w:p>
    <w:p w14:paraId="357E0401" w14:textId="77777777" w:rsidR="00FA7D8A" w:rsidRPr="00D1629B" w:rsidRDefault="00FA7D8A" w:rsidP="00FA7D8A">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8647AF">
        <w:rPr>
          <w:rFonts w:ascii="Times New Roman" w:eastAsia="Times New Roman" w:hAnsi="Times New Roman" w:cs="Times New Roman"/>
          <w:sz w:val="24"/>
          <w:szCs w:val="24"/>
          <w:u w:val="single"/>
          <w:lang w:val="en-US" w:eastAsia="et-EE"/>
        </w:rPr>
        <w:t>Mrs Pia Gjesme Holm</w:t>
      </w:r>
      <w:r w:rsidRPr="00D1629B">
        <w:rPr>
          <w:rFonts w:ascii="Times New Roman" w:eastAsia="Times New Roman" w:hAnsi="Times New Roman" w:cs="Times New Roman"/>
          <w:sz w:val="24"/>
          <w:szCs w:val="24"/>
          <w:lang w:val="en-US" w:eastAsia="et-EE"/>
        </w:rPr>
        <w:t xml:space="preserve"> from Norwegian Ministry of Foreign Affairs (</w:t>
      </w:r>
      <w:r w:rsidRPr="00D1629B">
        <w:rPr>
          <w:rFonts w:ascii="Times New Roman" w:eastAsia="Times New Roman" w:hAnsi="Times New Roman" w:cs="Times New Roman"/>
          <w:i/>
          <w:sz w:val="24"/>
          <w:szCs w:val="24"/>
          <w:lang w:val="en-US" w:eastAsia="et-EE"/>
        </w:rPr>
        <w:t>NMFA</w:t>
      </w:r>
      <w:r w:rsidRPr="00D1629B">
        <w:rPr>
          <w:rFonts w:ascii="Times New Roman" w:eastAsia="Times New Roman" w:hAnsi="Times New Roman" w:cs="Times New Roman"/>
          <w:sz w:val="24"/>
          <w:szCs w:val="24"/>
          <w:lang w:val="en-US" w:eastAsia="et-EE"/>
        </w:rPr>
        <w:t xml:space="preserve">) gave her appreciation to NFP for the last period and opening the new period. The NMFA was pleased to see that all projects were finalized in time and commended NFP for the excellent work managing the grants in 2009-2014 period and especially implementation and bilateral relations. </w:t>
      </w:r>
    </w:p>
    <w:p w14:paraId="3E6C78D9" w14:textId="3AB58D6B" w:rsidR="00FA7D8A" w:rsidRPr="00D1629B" w:rsidRDefault="00FA7D8A" w:rsidP="0079667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8647AF">
        <w:rPr>
          <w:rFonts w:ascii="Times New Roman" w:eastAsia="Times New Roman" w:hAnsi="Times New Roman" w:cs="Times New Roman"/>
          <w:sz w:val="24"/>
          <w:szCs w:val="24"/>
          <w:u w:val="single"/>
          <w:lang w:val="en-US" w:eastAsia="et-EE"/>
        </w:rPr>
        <w:t>Mr Marek Kübarsepp</w:t>
      </w:r>
      <w:r w:rsidRPr="00D1629B">
        <w:rPr>
          <w:rFonts w:ascii="Times New Roman" w:eastAsia="Times New Roman" w:hAnsi="Times New Roman" w:cs="Times New Roman"/>
          <w:sz w:val="24"/>
          <w:szCs w:val="24"/>
          <w:lang w:val="en-US" w:eastAsia="et-EE"/>
        </w:rPr>
        <w:t xml:space="preserve"> from NFP gave an overview of the last period and estimated the old period to be very useful. Mrs Monika Kont added that from the overall 11 programs only four are still open because of irregularity reports and they are going to be closed within next weeks. After that, it is possible to prepare the final strategic reports, which are expected to be done before autumn. </w:t>
      </w:r>
      <w:r w:rsidR="1999510D" w:rsidRPr="00D1629B">
        <w:rPr>
          <w:rFonts w:ascii="Times New Roman" w:eastAsia="Times New Roman" w:hAnsi="Times New Roman" w:cs="Times New Roman"/>
          <w:sz w:val="24"/>
          <w:szCs w:val="24"/>
          <w:lang w:val="en-US" w:eastAsia="et-EE"/>
        </w:rPr>
        <w:t xml:space="preserve">Mr Marek Kübarsepp added that the last periods bilateral fund activities have all been finished and NFP has presented a draft strategic report already to FMO. </w:t>
      </w:r>
      <w:r w:rsidRPr="00D1629B">
        <w:rPr>
          <w:rFonts w:ascii="Times New Roman" w:eastAsia="Times New Roman" w:hAnsi="Times New Roman" w:cs="Times New Roman"/>
          <w:sz w:val="24"/>
          <w:szCs w:val="24"/>
          <w:lang w:val="en-US" w:eastAsia="et-EE"/>
        </w:rPr>
        <w:t>Mrs</w:t>
      </w:r>
      <w:r w:rsidR="008647AF">
        <w:rPr>
          <w:rFonts w:ascii="Times New Roman" w:eastAsia="Times New Roman" w:hAnsi="Times New Roman" w:cs="Times New Roman"/>
          <w:sz w:val="24"/>
          <w:szCs w:val="24"/>
          <w:lang w:val="en-US" w:eastAsia="et-EE"/>
        </w:rPr>
        <w:t xml:space="preserve"> Monika</w:t>
      </w:r>
      <w:r w:rsidRPr="00D1629B">
        <w:rPr>
          <w:rFonts w:ascii="Times New Roman" w:eastAsia="Times New Roman" w:hAnsi="Times New Roman" w:cs="Times New Roman"/>
          <w:sz w:val="24"/>
          <w:szCs w:val="24"/>
          <w:lang w:val="en-US" w:eastAsia="et-EE"/>
        </w:rPr>
        <w:t xml:space="preserve"> Kont asked if there should be another meeting for </w:t>
      </w:r>
      <w:r w:rsidR="0007663C">
        <w:rPr>
          <w:rFonts w:ascii="Times New Roman" w:eastAsia="Times New Roman" w:hAnsi="Times New Roman" w:cs="Times New Roman"/>
          <w:sz w:val="24"/>
          <w:szCs w:val="24"/>
          <w:lang w:val="en-US" w:eastAsia="et-EE"/>
        </w:rPr>
        <w:t xml:space="preserve">approval of the </w:t>
      </w:r>
      <w:r w:rsidRPr="00D1629B">
        <w:rPr>
          <w:rFonts w:ascii="Times New Roman" w:eastAsia="Times New Roman" w:hAnsi="Times New Roman" w:cs="Times New Roman"/>
          <w:sz w:val="24"/>
          <w:szCs w:val="24"/>
          <w:lang w:val="en-US" w:eastAsia="et-EE"/>
        </w:rPr>
        <w:t>the closure</w:t>
      </w:r>
      <w:r w:rsidR="0007663C">
        <w:rPr>
          <w:rFonts w:ascii="Times New Roman" w:eastAsia="Times New Roman" w:hAnsi="Times New Roman" w:cs="Times New Roman"/>
          <w:sz w:val="24"/>
          <w:szCs w:val="24"/>
          <w:lang w:val="en-US" w:eastAsia="et-EE"/>
        </w:rPr>
        <w:t xml:space="preserve"> documents</w:t>
      </w:r>
      <w:r w:rsidRPr="00D1629B">
        <w:rPr>
          <w:rFonts w:ascii="Times New Roman" w:eastAsia="Times New Roman" w:hAnsi="Times New Roman" w:cs="Times New Roman"/>
          <w:sz w:val="24"/>
          <w:szCs w:val="24"/>
          <w:lang w:val="en-US" w:eastAsia="et-EE"/>
        </w:rPr>
        <w:t>.</w:t>
      </w:r>
    </w:p>
    <w:p w14:paraId="6264F88B" w14:textId="61FF0AB3" w:rsidR="00FA7D8A" w:rsidRPr="00D1629B" w:rsidRDefault="00FA7D8A" w:rsidP="00FA7D8A">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8647AF">
        <w:rPr>
          <w:rFonts w:ascii="Times New Roman" w:eastAsia="Times New Roman" w:hAnsi="Times New Roman" w:cs="Times New Roman"/>
          <w:sz w:val="24"/>
          <w:szCs w:val="24"/>
          <w:u w:val="single"/>
          <w:lang w:val="en-US" w:eastAsia="et-EE"/>
        </w:rPr>
        <w:t>Mrs Pia Gjesme Holm</w:t>
      </w:r>
      <w:r w:rsidRPr="00D1629B">
        <w:rPr>
          <w:rFonts w:ascii="Times New Roman" w:eastAsia="Times New Roman" w:hAnsi="Times New Roman" w:cs="Times New Roman"/>
          <w:sz w:val="24"/>
          <w:szCs w:val="24"/>
          <w:lang w:val="en-US" w:eastAsia="et-EE"/>
        </w:rPr>
        <w:t xml:space="preserve"> commented that NMFA cannot approve the strategic report as this function is delegated to FMO it but NMFA commended the high quality of the report to be strategic and comprehensive. NMFA encouraged NFP to further impact oriented analyses for bilateral objectives on the national level in the future. Also to focus more on the presentation of flagship or projects with strong bilateral impact so that shared results and wider effects can be better presented and placed in the wider context.</w:t>
      </w:r>
    </w:p>
    <w:p w14:paraId="1EAF98C2" w14:textId="77777777" w:rsidR="00FA7D8A" w:rsidRPr="00D1629B" w:rsidRDefault="00FA7D8A" w:rsidP="00FA7D8A">
      <w:pPr>
        <w:spacing w:before="100" w:beforeAutospacing="1" w:after="100" w:afterAutospacing="1" w:line="240" w:lineRule="auto"/>
        <w:jc w:val="both"/>
        <w:rPr>
          <w:rFonts w:ascii="Times New Roman" w:eastAsia="Times New Roman" w:hAnsi="Times New Roman" w:cs="Times New Roman"/>
          <w:sz w:val="24"/>
          <w:szCs w:val="24"/>
          <w:u w:val="single"/>
          <w:lang w:val="en-US" w:eastAsia="et-EE"/>
        </w:rPr>
      </w:pPr>
    </w:p>
    <w:p w14:paraId="569FD2EC" w14:textId="77777777" w:rsidR="00FA7D8A" w:rsidRPr="00D1629B" w:rsidRDefault="00FA7D8A" w:rsidP="00FA7D8A">
      <w:pPr>
        <w:spacing w:before="100" w:beforeAutospacing="1" w:after="100" w:afterAutospacing="1" w:line="240" w:lineRule="auto"/>
        <w:jc w:val="both"/>
        <w:rPr>
          <w:rFonts w:ascii="Times New Roman" w:eastAsia="Times New Roman" w:hAnsi="Times New Roman" w:cs="Times New Roman"/>
          <w:sz w:val="24"/>
          <w:szCs w:val="24"/>
          <w:u w:val="single"/>
          <w:lang w:val="en-US" w:eastAsia="et-EE"/>
        </w:rPr>
      </w:pPr>
      <w:r w:rsidRPr="00D1629B">
        <w:rPr>
          <w:rFonts w:ascii="Times New Roman" w:eastAsia="Times New Roman" w:hAnsi="Times New Roman" w:cs="Times New Roman"/>
          <w:sz w:val="24"/>
          <w:szCs w:val="24"/>
          <w:u w:val="single"/>
          <w:lang w:val="en-US" w:eastAsia="et-EE"/>
        </w:rPr>
        <w:lastRenderedPageBreak/>
        <w:t>Program Operators gave brief overview of the last period:</w:t>
      </w:r>
    </w:p>
    <w:p w14:paraId="4C6B8D30" w14:textId="77777777" w:rsidR="00FA7D8A" w:rsidRDefault="00FA7D8A" w:rsidP="00FA7D8A">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1) Mr Ülar Vaadumäe, from Ministry of Social Affairs of Estonia</w:t>
      </w:r>
      <w:r w:rsidRPr="00D1629B">
        <w:rPr>
          <w:rFonts w:ascii="Times New Roman" w:eastAsia="Times New Roman" w:hAnsi="Times New Roman" w:cs="Times New Roman"/>
          <w:sz w:val="24"/>
          <w:szCs w:val="24"/>
          <w:lang w:val="en-US" w:eastAsia="et-EE"/>
        </w:rPr>
        <w:t xml:space="preserve"> gave an overview of three programs (see also incl Slideshow):</w:t>
      </w:r>
    </w:p>
    <w:p w14:paraId="0F94841F" w14:textId="1A2FC7E9" w:rsidR="00FE1A74" w:rsidRPr="00FE1A74" w:rsidRDefault="00FE1A74" w:rsidP="00FE1A7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Public Health Initiatives (EE08)</w:t>
      </w:r>
      <w:r>
        <w:rPr>
          <w:rFonts w:ascii="Times New Roman" w:eastAsia="Times New Roman" w:hAnsi="Times New Roman" w:cs="Times New Roman"/>
          <w:sz w:val="24"/>
          <w:szCs w:val="24"/>
          <w:lang w:val="en-US" w:eastAsia="et-EE"/>
        </w:rPr>
        <w:t>:</w:t>
      </w:r>
    </w:p>
    <w:p w14:paraId="5E3DBE5E" w14:textId="2B7A9EEE" w:rsidR="00FE1A74" w:rsidRPr="00FE1A74" w:rsidRDefault="00FE1A74" w:rsidP="00FE1A7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Focus on mental health policy</w:t>
      </w:r>
      <w:r>
        <w:rPr>
          <w:rFonts w:ascii="Times New Roman" w:eastAsia="Times New Roman" w:hAnsi="Times New Roman" w:cs="Times New Roman"/>
          <w:sz w:val="24"/>
          <w:szCs w:val="24"/>
          <w:lang w:val="en-US" w:eastAsia="et-EE"/>
        </w:rPr>
        <w:t>;</w:t>
      </w:r>
    </w:p>
    <w:p w14:paraId="19661449" w14:textId="17121349" w:rsidR="00FE1A74" w:rsidRPr="00FE1A74" w:rsidRDefault="00FE1A74" w:rsidP="00FE1A7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Donor contribution utilized 8,86 MEUR (97,4%)</w:t>
      </w:r>
      <w:r>
        <w:rPr>
          <w:rFonts w:ascii="Times New Roman" w:eastAsia="Times New Roman" w:hAnsi="Times New Roman" w:cs="Times New Roman"/>
          <w:sz w:val="24"/>
          <w:szCs w:val="24"/>
          <w:lang w:val="en-US" w:eastAsia="et-EE"/>
        </w:rPr>
        <w:t>;</w:t>
      </w:r>
    </w:p>
    <w:p w14:paraId="328CF1C8" w14:textId="55577436" w:rsidR="00FE1A74" w:rsidRPr="00FE1A74" w:rsidRDefault="00FE1A74" w:rsidP="00FE1A7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14 projects financed, of them 10 contracted via open calls</w:t>
      </w:r>
      <w:r>
        <w:rPr>
          <w:rFonts w:ascii="Times New Roman" w:eastAsia="Times New Roman" w:hAnsi="Times New Roman" w:cs="Times New Roman"/>
          <w:sz w:val="24"/>
          <w:szCs w:val="24"/>
          <w:lang w:val="en-US" w:eastAsia="et-EE"/>
        </w:rPr>
        <w:t>.</w:t>
      </w:r>
    </w:p>
    <w:p w14:paraId="1571AAB9" w14:textId="3614F902" w:rsidR="00FE1A74" w:rsidRPr="00FE1A74" w:rsidRDefault="00FE1A74" w:rsidP="00FE1A7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Mainstreaming Gender Equality and Promoting Work-Life Balance (EE09)</w:t>
      </w:r>
      <w:r>
        <w:rPr>
          <w:rFonts w:ascii="Times New Roman" w:eastAsia="Times New Roman" w:hAnsi="Times New Roman" w:cs="Times New Roman"/>
          <w:sz w:val="24"/>
          <w:szCs w:val="24"/>
          <w:lang w:val="en-US" w:eastAsia="et-EE"/>
        </w:rPr>
        <w:t>:</w:t>
      </w:r>
    </w:p>
    <w:p w14:paraId="7D37CC18" w14:textId="17CC2A09" w:rsidR="00FE1A74" w:rsidRDefault="00FE1A74" w:rsidP="00FE1A7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Focus on Public awareness raising, capacity building and cooperation between institutions at different levels in the private sector, academia, and civil society</w:t>
      </w:r>
      <w:r>
        <w:rPr>
          <w:rFonts w:ascii="Times New Roman" w:eastAsia="Times New Roman" w:hAnsi="Times New Roman" w:cs="Times New Roman"/>
          <w:sz w:val="24"/>
          <w:szCs w:val="24"/>
          <w:lang w:val="en-US" w:eastAsia="et-EE"/>
        </w:rPr>
        <w:t>;</w:t>
      </w:r>
    </w:p>
    <w:p w14:paraId="5DA18084" w14:textId="34F8608B" w:rsidR="00FE1A74" w:rsidRDefault="00FE1A74" w:rsidP="00FE1A7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Donor contribution utilized</w:t>
      </w:r>
      <w:r>
        <w:rPr>
          <w:rFonts w:ascii="Times New Roman" w:eastAsia="Times New Roman" w:hAnsi="Times New Roman" w:cs="Times New Roman"/>
          <w:sz w:val="24"/>
          <w:szCs w:val="24"/>
          <w:lang w:val="en-US" w:eastAsia="et-EE"/>
        </w:rPr>
        <w:t xml:space="preserve"> </w:t>
      </w:r>
      <w:r w:rsidRPr="00FE1A74">
        <w:rPr>
          <w:rFonts w:ascii="Times New Roman" w:eastAsia="Times New Roman" w:hAnsi="Times New Roman" w:cs="Times New Roman"/>
          <w:sz w:val="24"/>
          <w:szCs w:val="24"/>
          <w:lang w:val="en-US" w:eastAsia="et-EE"/>
        </w:rPr>
        <w:t>1,82 MEUR (91,1%)</w:t>
      </w:r>
      <w:r>
        <w:rPr>
          <w:rFonts w:ascii="Times New Roman" w:eastAsia="Times New Roman" w:hAnsi="Times New Roman" w:cs="Times New Roman"/>
          <w:sz w:val="24"/>
          <w:szCs w:val="24"/>
          <w:lang w:val="en-US" w:eastAsia="et-EE"/>
        </w:rPr>
        <w:t>;</w:t>
      </w:r>
    </w:p>
    <w:p w14:paraId="470C1116" w14:textId="2F1D2F8E" w:rsidR="00FE1A74" w:rsidRDefault="00FE1A74" w:rsidP="00FE1A7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17 projects financed, of them 15 contracted via open calls</w:t>
      </w:r>
      <w:r>
        <w:rPr>
          <w:rFonts w:ascii="Times New Roman" w:eastAsia="Times New Roman" w:hAnsi="Times New Roman" w:cs="Times New Roman"/>
          <w:sz w:val="24"/>
          <w:szCs w:val="24"/>
          <w:lang w:val="en-US" w:eastAsia="et-EE"/>
        </w:rPr>
        <w:t>.</w:t>
      </w:r>
    </w:p>
    <w:p w14:paraId="75F0BA04" w14:textId="10865BD6" w:rsidR="00FE1A74" w:rsidRDefault="00FE1A74" w:rsidP="00FE1A74">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Domestic and Gender-based Violence (EE11)</w:t>
      </w:r>
    </w:p>
    <w:p w14:paraId="0D7DDD70" w14:textId="3EA6FFB0" w:rsidR="00FE1A74" w:rsidRDefault="00FE1A74" w:rsidP="00FE1A7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Pr>
          <w:rFonts w:ascii="Times New Roman" w:eastAsia="Times New Roman" w:hAnsi="Times New Roman" w:cs="Times New Roman"/>
          <w:sz w:val="24"/>
          <w:szCs w:val="24"/>
          <w:lang w:val="en-US" w:eastAsia="et-EE"/>
        </w:rPr>
        <w:t>Focus on p</w:t>
      </w:r>
      <w:r w:rsidRPr="00FE1A74">
        <w:rPr>
          <w:rFonts w:ascii="Times New Roman" w:eastAsia="Times New Roman" w:hAnsi="Times New Roman" w:cs="Times New Roman"/>
          <w:sz w:val="24"/>
          <w:szCs w:val="24"/>
          <w:lang w:val="en-US" w:eastAsia="et-EE"/>
        </w:rPr>
        <w:t>ublic awareness and improving data on sexual and gender based violence and trafficking, better quality of training professionals and new services for victims of sexual violence</w:t>
      </w:r>
      <w:r>
        <w:rPr>
          <w:rFonts w:ascii="Times New Roman" w:eastAsia="Times New Roman" w:hAnsi="Times New Roman" w:cs="Times New Roman"/>
          <w:sz w:val="24"/>
          <w:szCs w:val="24"/>
          <w:lang w:val="en-US" w:eastAsia="et-EE"/>
        </w:rPr>
        <w:t>;</w:t>
      </w:r>
    </w:p>
    <w:p w14:paraId="6C6A21FE" w14:textId="21D04792" w:rsidR="00FE1A74" w:rsidRPr="00FE1A74" w:rsidRDefault="00FE1A74" w:rsidP="00FE1A7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Donor contribution utilized</w:t>
      </w:r>
      <w:r>
        <w:rPr>
          <w:rFonts w:ascii="Times New Roman" w:eastAsia="Times New Roman" w:hAnsi="Times New Roman" w:cs="Times New Roman"/>
          <w:sz w:val="24"/>
          <w:szCs w:val="24"/>
          <w:lang w:val="en-US" w:eastAsia="et-EE"/>
        </w:rPr>
        <w:t xml:space="preserve"> </w:t>
      </w:r>
      <w:r w:rsidRPr="00D1629B">
        <w:rPr>
          <w:rFonts w:ascii="Times New Roman" w:eastAsia="Times New Roman" w:hAnsi="Times New Roman" w:cs="Times New Roman"/>
          <w:sz w:val="20"/>
          <w:szCs w:val="20"/>
          <w:lang w:val="en-US" w:eastAsia="et-EE"/>
        </w:rPr>
        <w:t>1,86 MEUR (93,1%)</w:t>
      </w:r>
      <w:r>
        <w:rPr>
          <w:rFonts w:ascii="Times New Roman" w:eastAsia="Times New Roman" w:hAnsi="Times New Roman" w:cs="Times New Roman"/>
          <w:sz w:val="20"/>
          <w:szCs w:val="20"/>
          <w:lang w:val="en-US" w:eastAsia="et-EE"/>
        </w:rPr>
        <w:t>;</w:t>
      </w:r>
    </w:p>
    <w:p w14:paraId="062DB047" w14:textId="1E4F482F" w:rsidR="00FE1A74" w:rsidRPr="00FE1A74" w:rsidRDefault="00FE1A74" w:rsidP="00FE1A74">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10 projects financed, of them 7 contracted via open calls</w:t>
      </w:r>
      <w:r>
        <w:rPr>
          <w:rFonts w:ascii="Times New Roman" w:eastAsia="Times New Roman" w:hAnsi="Times New Roman" w:cs="Times New Roman"/>
          <w:sz w:val="24"/>
          <w:szCs w:val="24"/>
          <w:lang w:val="en-US" w:eastAsia="et-EE"/>
        </w:rPr>
        <w:t>.</w:t>
      </w:r>
    </w:p>
    <w:p w14:paraId="43744212" w14:textId="77777777" w:rsidR="00FA7D8A" w:rsidRPr="00D1629B" w:rsidRDefault="00FA7D8A" w:rsidP="00FA7D8A">
      <w:pPr>
        <w:spacing w:before="100" w:beforeAutospacing="1" w:after="100" w:afterAutospacing="1" w:line="240" w:lineRule="auto"/>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 xml:space="preserve">2) </w:t>
      </w:r>
      <w:r w:rsidRPr="00D1629B">
        <w:rPr>
          <w:rFonts w:ascii="Times New Roman" w:eastAsia="Times New Roman" w:hAnsi="Times New Roman" w:cs="Times New Roman"/>
          <w:sz w:val="24"/>
          <w:szCs w:val="24"/>
          <w:u w:val="single"/>
          <w:lang w:val="en-US" w:eastAsia="et-EE"/>
        </w:rPr>
        <w:t>Mr. Tanel Tomson from Ministry of Economic Affairs and Communications of Estonia</w:t>
      </w:r>
      <w:r w:rsidRPr="00D1629B">
        <w:rPr>
          <w:rFonts w:ascii="Times New Roman" w:eastAsia="Times New Roman" w:hAnsi="Times New Roman" w:cs="Times New Roman"/>
          <w:sz w:val="24"/>
          <w:szCs w:val="24"/>
          <w:lang w:val="en-US" w:eastAsia="et-EE"/>
        </w:rPr>
        <w:t>:</w:t>
      </w:r>
    </w:p>
    <w:p w14:paraId="5E178733" w14:textId="7862C5F8" w:rsidR="00FA7D8A" w:rsidRPr="00D1629B" w:rsidRDefault="00FE1A74" w:rsidP="00FA7D8A">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Pr>
          <w:rFonts w:ascii="Times New Roman" w:eastAsia="Times New Roman" w:hAnsi="Times New Roman" w:cs="Times New Roman"/>
          <w:sz w:val="24"/>
          <w:szCs w:val="24"/>
          <w:lang w:val="en-US" w:eastAsia="et-EE"/>
        </w:rPr>
        <w:t>Had one program (</w:t>
      </w:r>
      <w:r w:rsidRPr="00D1629B">
        <w:rPr>
          <w:rFonts w:ascii="Times New Roman" w:eastAsia="Times New Roman" w:hAnsi="Times New Roman" w:cs="Times New Roman"/>
          <w:sz w:val="20"/>
          <w:szCs w:val="20"/>
          <w:lang w:val="en-US" w:eastAsia="et-EE"/>
        </w:rPr>
        <w:t>6,6 MEUR</w:t>
      </w:r>
      <w:r>
        <w:rPr>
          <w:rFonts w:ascii="Times New Roman" w:eastAsia="Times New Roman" w:hAnsi="Times New Roman" w:cs="Times New Roman"/>
          <w:sz w:val="20"/>
          <w:szCs w:val="20"/>
          <w:lang w:val="en-US" w:eastAsia="et-EE"/>
        </w:rPr>
        <w:t>)</w:t>
      </w:r>
      <w:r>
        <w:rPr>
          <w:rFonts w:ascii="Times New Roman" w:eastAsia="Times New Roman" w:hAnsi="Times New Roman" w:cs="Times New Roman"/>
          <w:sz w:val="24"/>
          <w:szCs w:val="24"/>
          <w:lang w:val="en-US" w:eastAsia="et-EE"/>
        </w:rPr>
        <w:t>. The objective was t</w:t>
      </w:r>
      <w:r w:rsidRPr="00FE1A74">
        <w:rPr>
          <w:rFonts w:ascii="Times New Roman" w:eastAsia="Times New Roman" w:hAnsi="Times New Roman" w:cs="Times New Roman"/>
          <w:sz w:val="24"/>
          <w:szCs w:val="24"/>
          <w:lang w:val="en-US" w:eastAsia="et-EE"/>
        </w:rPr>
        <w:t>o increase competitiveness of companies in Estonia and Norway.</w:t>
      </w:r>
      <w:r>
        <w:rPr>
          <w:rFonts w:ascii="Times New Roman" w:eastAsia="Times New Roman" w:hAnsi="Times New Roman" w:cs="Times New Roman"/>
          <w:sz w:val="24"/>
          <w:szCs w:val="24"/>
          <w:lang w:val="en-US" w:eastAsia="et-EE"/>
        </w:rPr>
        <w:t xml:space="preserve"> </w:t>
      </w:r>
      <w:r w:rsidR="00FA7D8A" w:rsidRPr="00D1629B">
        <w:rPr>
          <w:rFonts w:ascii="Times New Roman" w:eastAsia="Times New Roman" w:hAnsi="Times New Roman" w:cs="Times New Roman"/>
          <w:sz w:val="24"/>
          <w:szCs w:val="24"/>
          <w:lang w:val="en-US" w:eastAsia="et-EE"/>
        </w:rPr>
        <w:t>Final report has approved. Competition between companies was big, there were many applications from different companies. Also had different Norwegian partners and therefore good cooperation between Estonian and Norwegian companies.</w:t>
      </w:r>
      <w:r w:rsidR="00392A46">
        <w:rPr>
          <w:rFonts w:ascii="Times New Roman" w:eastAsia="Times New Roman" w:hAnsi="Times New Roman" w:cs="Times New Roman"/>
          <w:sz w:val="24"/>
          <w:szCs w:val="24"/>
          <w:lang w:val="en-US" w:eastAsia="et-EE"/>
        </w:rPr>
        <w:t xml:space="preserve"> </w:t>
      </w:r>
      <w:r w:rsidR="00392A46" w:rsidRPr="00392A46">
        <w:rPr>
          <w:rFonts w:ascii="Times New Roman" w:eastAsia="Times New Roman" w:hAnsi="Times New Roman" w:cs="Times New Roman"/>
          <w:sz w:val="24"/>
          <w:szCs w:val="24"/>
          <w:lang w:val="en-US" w:eastAsia="et-EE"/>
        </w:rPr>
        <w:t>Hoped to reach 10 new technologies. Exceeded the target - 19 of the 27 technologies have been commercialized (i.e.Skeleton Technologies and Oil Spill detection system).</w:t>
      </w:r>
    </w:p>
    <w:p w14:paraId="50104A9E" w14:textId="3B381A84" w:rsidR="00FA7D8A" w:rsidRDefault="00FA7D8A" w:rsidP="00FA7D8A">
      <w:pPr>
        <w:spacing w:before="100" w:beforeAutospacing="1" w:after="100" w:afterAutospacing="1" w:line="240" w:lineRule="auto"/>
        <w:rPr>
          <w:rFonts w:ascii="Times New Roman" w:eastAsia="Times New Roman" w:hAnsi="Times New Roman" w:cs="Times New Roman"/>
          <w:sz w:val="24"/>
          <w:szCs w:val="24"/>
          <w:u w:val="single"/>
          <w:lang w:val="en-US" w:eastAsia="et-EE"/>
        </w:rPr>
      </w:pPr>
      <w:r w:rsidRPr="00D1629B">
        <w:rPr>
          <w:rFonts w:ascii="Times New Roman" w:eastAsia="Times New Roman" w:hAnsi="Times New Roman" w:cs="Times New Roman"/>
          <w:sz w:val="24"/>
          <w:szCs w:val="24"/>
          <w:lang w:val="en-US" w:eastAsia="et-EE"/>
        </w:rPr>
        <w:t xml:space="preserve">3) </w:t>
      </w:r>
      <w:r w:rsidRPr="00D1629B">
        <w:rPr>
          <w:rFonts w:ascii="Times New Roman" w:eastAsia="Times New Roman" w:hAnsi="Times New Roman" w:cs="Times New Roman"/>
          <w:sz w:val="24"/>
          <w:szCs w:val="24"/>
          <w:u w:val="single"/>
          <w:lang w:val="en-US" w:eastAsia="et-EE"/>
        </w:rPr>
        <w:t>Mrs Krista Tõnisson from the Ministry of the Environment of Estonia</w:t>
      </w:r>
      <w:r w:rsidR="005B1993" w:rsidRPr="00D1629B">
        <w:rPr>
          <w:rFonts w:ascii="Times New Roman" w:eastAsia="Times New Roman" w:hAnsi="Times New Roman" w:cs="Times New Roman"/>
          <w:sz w:val="24"/>
          <w:szCs w:val="24"/>
          <w:u w:val="single"/>
          <w:lang w:val="en-US" w:eastAsia="et-EE"/>
        </w:rPr>
        <w:t xml:space="preserve"> </w:t>
      </w:r>
      <w:r w:rsidR="005B1993" w:rsidRPr="00D1629B">
        <w:rPr>
          <w:rFonts w:ascii="Times New Roman" w:eastAsia="Times New Roman" w:hAnsi="Times New Roman" w:cs="Times New Roman"/>
          <w:sz w:val="24"/>
          <w:szCs w:val="24"/>
          <w:lang w:val="en-US" w:eastAsia="et-EE"/>
        </w:rPr>
        <w:t>(see also incl Slideshow)</w:t>
      </w:r>
      <w:r w:rsidRPr="00D1629B">
        <w:rPr>
          <w:rFonts w:ascii="Times New Roman" w:eastAsia="Times New Roman" w:hAnsi="Times New Roman" w:cs="Times New Roman"/>
          <w:sz w:val="24"/>
          <w:szCs w:val="24"/>
          <w:lang w:val="en-US" w:eastAsia="et-EE"/>
        </w:rPr>
        <w:t>:</w:t>
      </w:r>
      <w:r w:rsidR="005B1993" w:rsidRPr="00D1629B">
        <w:rPr>
          <w:rFonts w:ascii="Times New Roman" w:eastAsia="Times New Roman" w:hAnsi="Times New Roman" w:cs="Times New Roman"/>
          <w:sz w:val="24"/>
          <w:szCs w:val="24"/>
          <w:u w:val="single"/>
          <w:lang w:val="en-US" w:eastAsia="et-EE"/>
        </w:rPr>
        <w:t xml:space="preserve"> </w:t>
      </w:r>
    </w:p>
    <w:p w14:paraId="2409412F" w14:textId="77777777" w:rsidR="00392A46" w:rsidRDefault="00392A46" w:rsidP="00392A46">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Had one initiative: Integrated Marine and Inland Water Management</w:t>
      </w:r>
      <w:r>
        <w:rPr>
          <w:rFonts w:ascii="Times New Roman" w:eastAsia="Times New Roman" w:hAnsi="Times New Roman" w:cs="Times New Roman"/>
          <w:sz w:val="24"/>
          <w:szCs w:val="24"/>
          <w:lang w:val="en-US" w:eastAsia="et-EE"/>
        </w:rPr>
        <w:t xml:space="preserve">. </w:t>
      </w:r>
    </w:p>
    <w:p w14:paraId="7AE4399E" w14:textId="5A7264EE" w:rsidR="00392A46" w:rsidRDefault="00392A46" w:rsidP="00392A4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The objective was to achieve good environmental status in Eu</w:t>
      </w:r>
      <w:r>
        <w:rPr>
          <w:rFonts w:ascii="Times New Roman" w:eastAsia="Times New Roman" w:hAnsi="Times New Roman" w:cs="Times New Roman"/>
          <w:sz w:val="24"/>
          <w:szCs w:val="24"/>
          <w:lang w:val="en-US" w:eastAsia="et-EE"/>
        </w:rPr>
        <w:t>ropean marine and inland waters;</w:t>
      </w:r>
    </w:p>
    <w:p w14:paraId="0051B9F4" w14:textId="72DFC508" w:rsidR="00392A46" w:rsidRDefault="00392A46" w:rsidP="00392A4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 xml:space="preserve">Focusing </w:t>
      </w:r>
      <w:r>
        <w:rPr>
          <w:rFonts w:ascii="Times New Roman" w:eastAsia="Times New Roman" w:hAnsi="Times New Roman" w:cs="Times New Roman"/>
          <w:sz w:val="24"/>
          <w:szCs w:val="24"/>
          <w:lang w:val="en-US" w:eastAsia="et-EE"/>
        </w:rPr>
        <w:t xml:space="preserve">on </w:t>
      </w:r>
      <w:r w:rsidRPr="00392A46">
        <w:rPr>
          <w:rFonts w:ascii="Times New Roman" w:eastAsia="Times New Roman" w:hAnsi="Times New Roman" w:cs="Times New Roman"/>
          <w:sz w:val="24"/>
          <w:szCs w:val="24"/>
          <w:lang w:val="en-US" w:eastAsia="et-EE"/>
        </w:rPr>
        <w:t xml:space="preserve">establishing environmental targets and management plans for marine and inland waters; improving environmental information of impact, status and trends; developing strategy and measures </w:t>
      </w:r>
      <w:r>
        <w:rPr>
          <w:rFonts w:ascii="Times New Roman" w:eastAsia="Times New Roman" w:hAnsi="Times New Roman" w:cs="Times New Roman"/>
          <w:sz w:val="24"/>
          <w:szCs w:val="24"/>
          <w:lang w:val="en-US" w:eastAsia="et-EE"/>
        </w:rPr>
        <w:t>for adapting to climate changes;</w:t>
      </w:r>
    </w:p>
    <w:p w14:paraId="7196E256" w14:textId="549D9047" w:rsidR="00392A46" w:rsidRPr="00392A46" w:rsidRDefault="00392A46" w:rsidP="00392A4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6,9 MEUR;</w:t>
      </w:r>
    </w:p>
    <w:p w14:paraId="04629292" w14:textId="5A482E1C" w:rsidR="00392A46" w:rsidRPr="00392A46" w:rsidRDefault="00392A46" w:rsidP="00392A46">
      <w:pPr>
        <w:pStyle w:val="ListParagraph"/>
        <w:numPr>
          <w:ilvl w:val="0"/>
          <w:numId w:val="14"/>
        </w:numPr>
        <w:spacing w:before="100" w:beforeAutospacing="1" w:after="100" w:afterAutospacing="1"/>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Had 4 pre-defined projects and 9 open-call projects.</w:t>
      </w:r>
    </w:p>
    <w:p w14:paraId="7A70C7C0" w14:textId="11763A25" w:rsidR="00FF7924" w:rsidRPr="00392A46" w:rsidRDefault="005B1993" w:rsidP="00FB1118">
      <w:p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4)</w:t>
      </w:r>
      <w:r w:rsidRPr="00392A46">
        <w:rPr>
          <w:rFonts w:ascii="Times New Roman" w:eastAsia="Times New Roman" w:hAnsi="Times New Roman" w:cs="Times New Roman"/>
          <w:sz w:val="24"/>
          <w:szCs w:val="24"/>
          <w:u w:val="single"/>
          <w:lang w:val="en-US" w:eastAsia="et-EE"/>
        </w:rPr>
        <w:t xml:space="preserve"> Mrs Pille Pikker from Ministry of Education and Research of Estonia</w:t>
      </w:r>
      <w:r w:rsidR="00392A46" w:rsidRPr="00392A46">
        <w:rPr>
          <w:rFonts w:ascii="Times New Roman" w:eastAsia="Times New Roman" w:hAnsi="Times New Roman" w:cs="Times New Roman"/>
          <w:sz w:val="24"/>
          <w:szCs w:val="24"/>
          <w:u w:val="single"/>
          <w:lang w:val="en-US" w:eastAsia="et-EE"/>
        </w:rPr>
        <w:t xml:space="preserve"> </w:t>
      </w:r>
      <w:r w:rsidRPr="00392A46">
        <w:rPr>
          <w:rFonts w:ascii="Times New Roman" w:eastAsia="Times New Roman" w:hAnsi="Times New Roman" w:cs="Times New Roman"/>
          <w:sz w:val="24"/>
          <w:szCs w:val="24"/>
          <w:lang w:val="en-US" w:eastAsia="et-EE"/>
        </w:rPr>
        <w:t>(see also incl Slideshow):</w:t>
      </w:r>
    </w:p>
    <w:p w14:paraId="7DCAC0F6" w14:textId="53AA8B6F" w:rsidR="00392A46" w:rsidRPr="00392A46" w:rsidRDefault="00392A46" w:rsidP="00392A46">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EEA/Norway Grants Scholarship Programme, EE10:</w:t>
      </w:r>
    </w:p>
    <w:p w14:paraId="16263ACD" w14:textId="2FD8EDD8" w:rsidR="00392A46" w:rsidRPr="00392A46" w:rsidRDefault="00392A46" w:rsidP="00392A46">
      <w:pPr>
        <w:pStyle w:val="ListParagraph"/>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budget 1,6 million euros;</w:t>
      </w:r>
    </w:p>
    <w:p w14:paraId="405EF12B" w14:textId="77777777" w:rsidR="00392A46" w:rsidRPr="00392A46" w:rsidRDefault="00392A46" w:rsidP="00392A46">
      <w:pPr>
        <w:pStyle w:val="ListParagraph"/>
        <w:numPr>
          <w:ilvl w:val="1"/>
          <w:numId w:val="15"/>
        </w:numPr>
        <w:spacing w:before="100" w:beforeAutospacing="1" w:after="100" w:afterAutospacing="1"/>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10 Cooperation Projects at upper secondary education level;</w:t>
      </w:r>
    </w:p>
    <w:p w14:paraId="1084117C" w14:textId="1556D65D" w:rsidR="00392A46" w:rsidRPr="00392A46" w:rsidRDefault="00392A46" w:rsidP="00392A46">
      <w:pPr>
        <w:pStyle w:val="ListParagraph"/>
        <w:numPr>
          <w:ilvl w:val="1"/>
          <w:numId w:val="15"/>
        </w:numPr>
        <w:spacing w:before="100" w:beforeAutospacing="1" w:after="100" w:afterAutospacing="1"/>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lastRenderedPageBreak/>
        <w:t>20 mobility projects in the field of higher education.</w:t>
      </w:r>
    </w:p>
    <w:p w14:paraId="267D4BFD" w14:textId="732A0A95" w:rsidR="00392A46" w:rsidRPr="00392A46" w:rsidRDefault="00392A46" w:rsidP="00392A46">
      <w:pPr>
        <w:pStyle w:val="ListParagraph"/>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In the mobility projects 9 Estonian HEIs cooperate with 23 higher education institutions and 8 other organizations in Norway.</w:t>
      </w:r>
    </w:p>
    <w:p w14:paraId="10BDB0DF" w14:textId="0129544D" w:rsidR="00392A46" w:rsidRPr="00392A46" w:rsidRDefault="00392A46" w:rsidP="00392A46">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Norwegian-Estonian Research Cooperation Programme, EE06:</w:t>
      </w:r>
    </w:p>
    <w:p w14:paraId="7761A505" w14:textId="186C3BAF" w:rsidR="00392A46" w:rsidRPr="00392A46" w:rsidRDefault="00392A46" w:rsidP="00392A46">
      <w:pPr>
        <w:pStyle w:val="ListParagraph"/>
        <w:numPr>
          <w:ilvl w:val="1"/>
          <w:numId w:val="15"/>
        </w:numPr>
        <w:spacing w:before="100" w:beforeAutospacing="1" w:after="100" w:afterAutospacing="1"/>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The Programme implemented through joint research projects, enabling researchers and the teams to bring together complementary skills, knowledge, and resources in order to jointly address research problems;</w:t>
      </w:r>
    </w:p>
    <w:p w14:paraId="07B07EB3" w14:textId="77777777" w:rsidR="00392A46" w:rsidRPr="00392A46" w:rsidRDefault="00392A46" w:rsidP="00392A46">
      <w:pPr>
        <w:pStyle w:val="ListParagraph"/>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budget 3,3 million euros;</w:t>
      </w:r>
    </w:p>
    <w:p w14:paraId="014154AC" w14:textId="77777777" w:rsidR="00392A46" w:rsidRPr="00392A46" w:rsidRDefault="00392A46" w:rsidP="00CB2AF5">
      <w:pPr>
        <w:pStyle w:val="ListParagraph"/>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Very popular grant– 170 applications, 13 very high level projects were funded;</w:t>
      </w:r>
    </w:p>
    <w:p w14:paraId="114FE38A" w14:textId="77777777" w:rsidR="00392A46" w:rsidRPr="00392A46" w:rsidRDefault="00392A46" w:rsidP="00182D10">
      <w:pPr>
        <w:pStyle w:val="ListParagraph"/>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All research areas were represented: culture and society 6 projects;</w:t>
      </w:r>
    </w:p>
    <w:p w14:paraId="1E7C3695" w14:textId="77777777" w:rsidR="00392A46" w:rsidRPr="00392A46" w:rsidRDefault="00392A46" w:rsidP="0070131D">
      <w:pPr>
        <w:pStyle w:val="ListParagraph"/>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Environment and biosciences – 3 projects;</w:t>
      </w:r>
    </w:p>
    <w:p w14:paraId="08C441E2" w14:textId="77777777" w:rsidR="00392A46" w:rsidRPr="00392A46" w:rsidRDefault="00392A46" w:rsidP="004B43A3">
      <w:pPr>
        <w:pStyle w:val="ListParagraph"/>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Physical sciences and engineering – 2 projects;</w:t>
      </w:r>
    </w:p>
    <w:p w14:paraId="77F0C2FC" w14:textId="77777777" w:rsidR="00392A46" w:rsidRPr="00392A46" w:rsidRDefault="00392A46" w:rsidP="00450A6D">
      <w:pPr>
        <w:pStyle w:val="ListParagraph"/>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Health – 2 projects</w:t>
      </w:r>
    </w:p>
    <w:p w14:paraId="19557A7F" w14:textId="6A7532F5" w:rsidR="00392A46" w:rsidRPr="00392A46" w:rsidRDefault="00392A46" w:rsidP="00450A6D">
      <w:pPr>
        <w:pStyle w:val="ListParagraph"/>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As a result - 14 high-quality joint scientific publications and in 49 high-quality internationally refereed scientific publications were produced.</w:t>
      </w:r>
    </w:p>
    <w:p w14:paraId="4A1775A0" w14:textId="7F492895" w:rsidR="00392A46" w:rsidRPr="00392A46" w:rsidRDefault="00392A46" w:rsidP="00392A46">
      <w:pPr>
        <w:pStyle w:val="ListParagraph"/>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et-EE"/>
        </w:rPr>
      </w:pPr>
      <w:r w:rsidRPr="00392A46">
        <w:rPr>
          <w:rFonts w:ascii="Times New Roman" w:eastAsia="Times New Roman" w:hAnsi="Times New Roman" w:cs="Times New Roman"/>
          <w:sz w:val="24"/>
          <w:szCs w:val="24"/>
          <w:lang w:val="en-US" w:eastAsia="et-EE"/>
        </w:rPr>
        <w:t>30 new scientific methods have been acquired by the Estonian researchers during the Programme</w:t>
      </w:r>
    </w:p>
    <w:p w14:paraId="647617EF" w14:textId="11AC2EF7" w:rsidR="00A271A2" w:rsidRDefault="00A271A2" w:rsidP="00A271A2">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8647AF">
        <w:rPr>
          <w:rFonts w:ascii="Times New Roman" w:eastAsia="Times New Roman" w:hAnsi="Times New Roman" w:cs="Times New Roman"/>
          <w:sz w:val="24"/>
          <w:szCs w:val="24"/>
          <w:u w:val="single"/>
          <w:lang w:val="en-US" w:eastAsia="et-EE"/>
        </w:rPr>
        <w:t xml:space="preserve">Mrs Monika Kont </w:t>
      </w:r>
      <w:r>
        <w:rPr>
          <w:rFonts w:ascii="Times New Roman" w:eastAsia="Times New Roman" w:hAnsi="Times New Roman" w:cs="Times New Roman"/>
          <w:sz w:val="24"/>
          <w:szCs w:val="24"/>
          <w:lang w:val="en-US" w:eastAsia="et-EE"/>
        </w:rPr>
        <w:t xml:space="preserve">concluded that all projects have received their goals and </w:t>
      </w:r>
      <w:r w:rsidR="0007663C">
        <w:rPr>
          <w:rFonts w:ascii="Times New Roman" w:eastAsia="Times New Roman" w:hAnsi="Times New Roman" w:cs="Times New Roman"/>
          <w:sz w:val="24"/>
          <w:szCs w:val="24"/>
          <w:lang w:val="en-US" w:eastAsia="et-EE"/>
        </w:rPr>
        <w:t xml:space="preserve">we </w:t>
      </w:r>
      <w:r>
        <w:rPr>
          <w:rFonts w:ascii="Times New Roman" w:eastAsia="Times New Roman" w:hAnsi="Times New Roman" w:cs="Times New Roman"/>
          <w:sz w:val="24"/>
          <w:szCs w:val="24"/>
          <w:lang w:val="en-US" w:eastAsia="et-EE"/>
        </w:rPr>
        <w:t xml:space="preserve">are proceeding with the </w:t>
      </w:r>
      <w:r w:rsidR="0007663C">
        <w:rPr>
          <w:rFonts w:ascii="Times New Roman" w:eastAsia="Times New Roman" w:hAnsi="Times New Roman" w:cs="Times New Roman"/>
          <w:sz w:val="24"/>
          <w:szCs w:val="24"/>
          <w:lang w:val="en-US" w:eastAsia="et-EE"/>
        </w:rPr>
        <w:t>ure of the programming period 2009-2014</w:t>
      </w:r>
      <w:r>
        <w:rPr>
          <w:rFonts w:ascii="Times New Roman" w:eastAsia="Times New Roman" w:hAnsi="Times New Roman" w:cs="Times New Roman"/>
          <w:sz w:val="24"/>
          <w:szCs w:val="24"/>
          <w:lang w:val="en-US" w:eastAsia="et-EE"/>
        </w:rPr>
        <w:t>.</w:t>
      </w:r>
    </w:p>
    <w:p w14:paraId="12F714C4" w14:textId="06176079" w:rsidR="00A271A2" w:rsidRDefault="00A271A2" w:rsidP="00A271A2">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8647AF">
        <w:rPr>
          <w:rFonts w:ascii="Times New Roman" w:eastAsia="Times New Roman" w:hAnsi="Times New Roman" w:cs="Times New Roman"/>
          <w:sz w:val="24"/>
          <w:szCs w:val="24"/>
          <w:u w:val="single"/>
          <w:lang w:val="en-US" w:eastAsia="et-EE"/>
        </w:rPr>
        <w:t>Mrs Pia Gjesme Holm</w:t>
      </w:r>
      <w:r>
        <w:rPr>
          <w:rFonts w:ascii="Times New Roman" w:eastAsia="Times New Roman" w:hAnsi="Times New Roman" w:cs="Times New Roman"/>
          <w:sz w:val="24"/>
          <w:szCs w:val="24"/>
          <w:lang w:val="en-US" w:eastAsia="et-EE"/>
        </w:rPr>
        <w:t xml:space="preserve"> thanked the POs for their presentations and work with the programs. NFMA was pleased to see the progress made</w:t>
      </w:r>
      <w:r w:rsidR="004F66D0">
        <w:rPr>
          <w:rFonts w:ascii="Times New Roman" w:eastAsia="Times New Roman" w:hAnsi="Times New Roman" w:cs="Times New Roman"/>
          <w:sz w:val="24"/>
          <w:szCs w:val="24"/>
          <w:lang w:val="en-US" w:eastAsia="et-EE"/>
        </w:rPr>
        <w:t xml:space="preserve"> and the excellent results achieved in the period</w:t>
      </w:r>
      <w:r>
        <w:rPr>
          <w:rFonts w:ascii="Times New Roman" w:eastAsia="Times New Roman" w:hAnsi="Times New Roman" w:cs="Times New Roman"/>
          <w:sz w:val="24"/>
          <w:szCs w:val="24"/>
          <w:lang w:val="en-US" w:eastAsia="et-EE"/>
        </w:rPr>
        <w:t xml:space="preserve"> </w:t>
      </w:r>
      <w:r w:rsidR="004F66D0" w:rsidRPr="00D1629B">
        <w:rPr>
          <w:rFonts w:ascii="Times New Roman" w:eastAsia="Times New Roman" w:hAnsi="Times New Roman" w:cs="Times New Roman"/>
          <w:sz w:val="24"/>
          <w:szCs w:val="24"/>
          <w:lang w:val="en-US" w:eastAsia="et-EE"/>
        </w:rPr>
        <w:t>of 2009-2014</w:t>
      </w:r>
      <w:r w:rsidR="004F66D0">
        <w:rPr>
          <w:rFonts w:ascii="Times New Roman" w:eastAsia="Times New Roman" w:hAnsi="Times New Roman" w:cs="Times New Roman"/>
          <w:sz w:val="24"/>
          <w:szCs w:val="24"/>
          <w:lang w:val="en-US" w:eastAsia="et-EE"/>
        </w:rPr>
        <w:t xml:space="preserve"> </w:t>
      </w:r>
      <w:r>
        <w:rPr>
          <w:rFonts w:ascii="Times New Roman" w:eastAsia="Times New Roman" w:hAnsi="Times New Roman" w:cs="Times New Roman"/>
          <w:sz w:val="24"/>
          <w:szCs w:val="24"/>
          <w:lang w:val="en-US" w:eastAsia="et-EE"/>
        </w:rPr>
        <w:t xml:space="preserve">and encouraged </w:t>
      </w:r>
      <w:r w:rsidR="000A0CE5">
        <w:rPr>
          <w:rFonts w:ascii="Times New Roman" w:eastAsia="Times New Roman" w:hAnsi="Times New Roman" w:cs="Times New Roman"/>
          <w:sz w:val="24"/>
          <w:szCs w:val="24"/>
          <w:lang w:val="en-US" w:eastAsia="et-EE"/>
        </w:rPr>
        <w:t xml:space="preserve">Estonia </w:t>
      </w:r>
      <w:r>
        <w:rPr>
          <w:rFonts w:ascii="Times New Roman" w:eastAsia="Times New Roman" w:hAnsi="Times New Roman" w:cs="Times New Roman"/>
          <w:sz w:val="24"/>
          <w:szCs w:val="24"/>
          <w:lang w:val="en-US" w:eastAsia="et-EE"/>
        </w:rPr>
        <w:t>to build good cooperation and good experiences and maintain the good spirit for the future</w:t>
      </w:r>
      <w:r w:rsidR="000A0CE5">
        <w:rPr>
          <w:rFonts w:ascii="Times New Roman" w:eastAsia="Times New Roman" w:hAnsi="Times New Roman" w:cs="Times New Roman"/>
          <w:sz w:val="24"/>
          <w:szCs w:val="24"/>
          <w:lang w:val="en-US" w:eastAsia="et-EE"/>
        </w:rPr>
        <w:t xml:space="preserve"> in the matters of</w:t>
      </w:r>
      <w:r w:rsidR="004F66D0">
        <w:rPr>
          <w:rFonts w:ascii="Times New Roman" w:eastAsia="Times New Roman" w:hAnsi="Times New Roman" w:cs="Times New Roman"/>
          <w:sz w:val="24"/>
          <w:szCs w:val="24"/>
          <w:lang w:val="en-US" w:eastAsia="et-EE"/>
        </w:rPr>
        <w:t xml:space="preserve"> coordination and communication.</w:t>
      </w:r>
      <w:r w:rsidR="000A0CE5">
        <w:rPr>
          <w:rFonts w:ascii="Times New Roman" w:eastAsia="Times New Roman" w:hAnsi="Times New Roman" w:cs="Times New Roman"/>
          <w:sz w:val="24"/>
          <w:szCs w:val="24"/>
          <w:lang w:val="en-US" w:eastAsia="et-EE"/>
        </w:rPr>
        <w:t xml:space="preserve"> She congratulated Estonia with the successful implementation and for consistently working to be the best practice example in the Grants implementation and strengthening bilateral relations. </w:t>
      </w:r>
      <w:r w:rsidR="001F1781">
        <w:rPr>
          <w:rFonts w:ascii="Times New Roman" w:eastAsia="Times New Roman" w:hAnsi="Times New Roman" w:cs="Times New Roman"/>
          <w:sz w:val="24"/>
          <w:szCs w:val="24"/>
          <w:lang w:val="en-US" w:eastAsia="et-EE"/>
        </w:rPr>
        <w:t>For the future, the donors underlined that they would like to have more strategic presentations of the results with the strategic impact as this is very important to know.</w:t>
      </w:r>
    </w:p>
    <w:p w14:paraId="12D10BEF" w14:textId="4B395BFC" w:rsidR="00A271A2" w:rsidRDefault="00A271A2" w:rsidP="00A271A2">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8647AF">
        <w:rPr>
          <w:rFonts w:ascii="Times New Roman" w:eastAsia="Times New Roman" w:hAnsi="Times New Roman" w:cs="Times New Roman"/>
          <w:sz w:val="24"/>
          <w:szCs w:val="24"/>
          <w:u w:val="single"/>
          <w:lang w:val="en-US" w:eastAsia="et-EE"/>
        </w:rPr>
        <w:t>Mrs Anu Kikas</w:t>
      </w:r>
      <w:r>
        <w:rPr>
          <w:rFonts w:ascii="Times New Roman" w:eastAsia="Times New Roman" w:hAnsi="Times New Roman" w:cs="Times New Roman"/>
          <w:sz w:val="24"/>
          <w:szCs w:val="24"/>
          <w:lang w:val="en-US" w:eastAsia="et-EE"/>
        </w:rPr>
        <w:t xml:space="preserve"> gave an overview of the</w:t>
      </w:r>
      <w:r w:rsidR="00FE1A74">
        <w:rPr>
          <w:rFonts w:ascii="Times New Roman" w:eastAsia="Times New Roman" w:hAnsi="Times New Roman" w:cs="Times New Roman"/>
          <w:sz w:val="24"/>
          <w:szCs w:val="24"/>
          <w:lang w:val="en-US" w:eastAsia="et-EE"/>
        </w:rPr>
        <w:t xml:space="preserve"> communication and publicity in the period </w:t>
      </w:r>
      <w:r w:rsidR="00FE1A74" w:rsidRPr="00D1629B">
        <w:rPr>
          <w:rFonts w:ascii="Times New Roman" w:eastAsia="Times New Roman" w:hAnsi="Times New Roman" w:cs="Times New Roman"/>
          <w:sz w:val="24"/>
          <w:szCs w:val="24"/>
          <w:lang w:val="en-US" w:eastAsia="et-EE"/>
        </w:rPr>
        <w:t>of 2009-2014</w:t>
      </w:r>
      <w:r w:rsidR="00FE1A74">
        <w:rPr>
          <w:rFonts w:ascii="Times New Roman" w:eastAsia="Times New Roman" w:hAnsi="Times New Roman" w:cs="Times New Roman"/>
          <w:sz w:val="24"/>
          <w:szCs w:val="24"/>
          <w:lang w:val="en-US" w:eastAsia="et-EE"/>
        </w:rPr>
        <w:t xml:space="preserve">. </w:t>
      </w:r>
    </w:p>
    <w:p w14:paraId="728AB3A7" w14:textId="6B6E37A9" w:rsidR="00FE1A74" w:rsidRDefault="00FE1A74" w:rsidP="00FE1A74">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Pr>
          <w:rFonts w:ascii="Times New Roman" w:eastAsia="Times New Roman" w:hAnsi="Times New Roman" w:cs="Times New Roman"/>
          <w:sz w:val="24"/>
          <w:szCs w:val="24"/>
          <w:lang w:val="en-US" w:eastAsia="et-EE"/>
        </w:rPr>
        <w:t>Main channels for communication are:</w:t>
      </w:r>
    </w:p>
    <w:p w14:paraId="539B89B8" w14:textId="77777777" w:rsidR="00FE1A74" w:rsidRPr="00FE1A74" w:rsidRDefault="00FE1A74" w:rsidP="00FE1A74">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 xml:space="preserve">Homepage www.eeagrants.fin.ee </w:t>
      </w:r>
    </w:p>
    <w:p w14:paraId="10FF4099" w14:textId="77777777" w:rsidR="00FE1A74" w:rsidRPr="00FE1A74" w:rsidRDefault="00FE1A74" w:rsidP="00FE1A74">
      <w:pPr>
        <w:pStyle w:val="ListParagraph"/>
        <w:numPr>
          <w:ilvl w:val="2"/>
          <w:numId w:val="6"/>
        </w:numPr>
        <w:spacing w:before="100" w:beforeAutospacing="1" w:after="100" w:afterAutospacing="1" w:line="240" w:lineRule="auto"/>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Daily use varies 100-500 page visits</w:t>
      </w:r>
    </w:p>
    <w:p w14:paraId="2B5DDE83" w14:textId="77777777" w:rsidR="00FE1A74" w:rsidRPr="00FE1A74" w:rsidRDefault="00FE1A74" w:rsidP="00FE1A74">
      <w:pPr>
        <w:pStyle w:val="ListParagraph"/>
        <w:numPr>
          <w:ilvl w:val="2"/>
          <w:numId w:val="6"/>
        </w:numPr>
        <w:spacing w:before="100" w:beforeAutospacing="1" w:after="100" w:afterAutospacing="1" w:line="240" w:lineRule="auto"/>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Updated information about ongoing and coming events</w:t>
      </w:r>
    </w:p>
    <w:p w14:paraId="4B2E1285" w14:textId="77777777" w:rsidR="00FE1A74" w:rsidRPr="00FE1A74" w:rsidRDefault="00FE1A74" w:rsidP="00FE1A74">
      <w:pPr>
        <w:pStyle w:val="ListParagraph"/>
        <w:numPr>
          <w:ilvl w:val="2"/>
          <w:numId w:val="6"/>
        </w:numPr>
        <w:spacing w:before="100" w:beforeAutospacing="1" w:after="100" w:afterAutospacing="1" w:line="240" w:lineRule="auto"/>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All documents (legislation)</w:t>
      </w:r>
    </w:p>
    <w:p w14:paraId="4189445E" w14:textId="77777777" w:rsidR="00FE1A74" w:rsidRPr="00FE1A74" w:rsidRDefault="00FE1A74" w:rsidP="00FE1A74">
      <w:pPr>
        <w:pStyle w:val="ListParagraph"/>
        <w:numPr>
          <w:ilvl w:val="2"/>
          <w:numId w:val="6"/>
        </w:numPr>
        <w:spacing w:before="100" w:beforeAutospacing="1" w:after="100" w:afterAutospacing="1" w:line="240" w:lineRule="auto"/>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English and Estonian languages</w:t>
      </w:r>
    </w:p>
    <w:p w14:paraId="4A10B200" w14:textId="77777777" w:rsidR="00FE1A74" w:rsidRPr="00FE1A74" w:rsidRDefault="00FE1A74" w:rsidP="00FE1A74">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 xml:space="preserve">Social media page „EEA and Norway Grants Estonia“ </w:t>
      </w:r>
    </w:p>
    <w:p w14:paraId="7D897A65" w14:textId="0743C77E" w:rsidR="00FE1A74" w:rsidRPr="00FE1A74" w:rsidRDefault="00940AE2" w:rsidP="00FE1A74">
      <w:pPr>
        <w:pStyle w:val="ListParagraph"/>
        <w:numPr>
          <w:ilvl w:val="2"/>
          <w:numId w:val="6"/>
        </w:numPr>
        <w:spacing w:before="100" w:beforeAutospacing="1" w:after="100" w:afterAutospacing="1" w:line="240" w:lineRule="auto"/>
        <w:rPr>
          <w:rFonts w:ascii="Times New Roman" w:eastAsia="Times New Roman" w:hAnsi="Times New Roman" w:cs="Times New Roman"/>
          <w:sz w:val="24"/>
          <w:szCs w:val="24"/>
          <w:lang w:val="en-US" w:eastAsia="et-EE"/>
        </w:rPr>
      </w:pPr>
      <w:r>
        <w:rPr>
          <w:rFonts w:ascii="Times New Roman" w:eastAsia="Times New Roman" w:hAnsi="Times New Roman" w:cs="Times New Roman"/>
          <w:sz w:val="24"/>
          <w:szCs w:val="24"/>
          <w:lang w:val="en-US" w:eastAsia="et-EE"/>
        </w:rPr>
        <w:t>More tha</w:t>
      </w:r>
      <w:r w:rsidR="00FE1A74" w:rsidRPr="00FE1A74">
        <w:rPr>
          <w:rFonts w:ascii="Times New Roman" w:eastAsia="Times New Roman" w:hAnsi="Times New Roman" w:cs="Times New Roman"/>
          <w:sz w:val="24"/>
          <w:szCs w:val="24"/>
          <w:lang w:val="en-US" w:eastAsia="et-EE"/>
        </w:rPr>
        <w:t xml:space="preserve">n 300 followers </w:t>
      </w:r>
    </w:p>
    <w:p w14:paraId="1E297113" w14:textId="77777777" w:rsidR="00FE1A74" w:rsidRDefault="00FE1A74" w:rsidP="00FE1A74">
      <w:pPr>
        <w:pStyle w:val="ListParagraph"/>
        <w:numPr>
          <w:ilvl w:val="2"/>
          <w:numId w:val="6"/>
        </w:numPr>
        <w:spacing w:before="100" w:beforeAutospacing="1" w:after="100" w:afterAutospacing="1" w:line="240" w:lineRule="auto"/>
        <w:rPr>
          <w:rFonts w:ascii="Times New Roman" w:eastAsia="Times New Roman" w:hAnsi="Times New Roman" w:cs="Times New Roman"/>
          <w:sz w:val="24"/>
          <w:szCs w:val="24"/>
          <w:lang w:val="en-US" w:eastAsia="et-EE"/>
        </w:rPr>
      </w:pPr>
      <w:r w:rsidRPr="00FE1A74">
        <w:rPr>
          <w:rFonts w:ascii="Times New Roman" w:eastAsia="Times New Roman" w:hAnsi="Times New Roman" w:cs="Times New Roman"/>
          <w:sz w:val="24"/>
          <w:szCs w:val="24"/>
          <w:lang w:val="en-US" w:eastAsia="et-EE"/>
        </w:rPr>
        <w:t>Synced information from homepage</w:t>
      </w:r>
    </w:p>
    <w:p w14:paraId="34B0203B" w14:textId="77777777" w:rsidR="002C2D10" w:rsidRDefault="002C2D10" w:rsidP="002C2D10">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t-EE"/>
        </w:rPr>
      </w:pPr>
      <w:r>
        <w:rPr>
          <w:rFonts w:ascii="Times New Roman" w:eastAsia="Times New Roman" w:hAnsi="Times New Roman" w:cs="Times New Roman"/>
          <w:sz w:val="24"/>
          <w:szCs w:val="24"/>
          <w:lang w:val="en-US" w:eastAsia="et-EE"/>
        </w:rPr>
        <w:t xml:space="preserve">Public awareness: </w:t>
      </w:r>
    </w:p>
    <w:p w14:paraId="4B17B13F" w14:textId="77777777" w:rsidR="002C2D10" w:rsidRDefault="002C2D10" w:rsidP="002C2D10">
      <w:pPr>
        <w:pStyle w:val="ListParagraph"/>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2C2D10">
        <w:rPr>
          <w:rFonts w:ascii="Times New Roman" w:eastAsia="Times New Roman" w:hAnsi="Times New Roman" w:cs="Times New Roman"/>
          <w:sz w:val="24"/>
          <w:szCs w:val="24"/>
          <w:lang w:val="en-US" w:eastAsia="et-EE"/>
        </w:rPr>
        <w:t xml:space="preserve">Decreasing trend in public awareness that are related EAA and Norway grants. We can see same trend with EU Structural funds. </w:t>
      </w:r>
    </w:p>
    <w:p w14:paraId="0D267281" w14:textId="74BC6783" w:rsidR="002C2D10" w:rsidRDefault="002C2D10" w:rsidP="002C2D10">
      <w:pPr>
        <w:pStyle w:val="ListParagraph"/>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Pr>
          <w:rFonts w:ascii="Times New Roman" w:eastAsia="Times New Roman" w:hAnsi="Times New Roman" w:cs="Times New Roman"/>
          <w:sz w:val="24"/>
          <w:szCs w:val="24"/>
          <w:lang w:val="en-US" w:eastAsia="et-EE"/>
        </w:rPr>
        <w:t>M</w:t>
      </w:r>
      <w:r w:rsidRPr="002C2D10">
        <w:rPr>
          <w:rFonts w:ascii="Times New Roman" w:eastAsia="Times New Roman" w:hAnsi="Times New Roman" w:cs="Times New Roman"/>
          <w:sz w:val="24"/>
          <w:szCs w:val="24"/>
          <w:lang w:val="en-US" w:eastAsia="et-EE"/>
        </w:rPr>
        <w:t xml:space="preserve">ust take into account that actions are varying in different periods – it can affect in some point. </w:t>
      </w:r>
    </w:p>
    <w:p w14:paraId="679B9137" w14:textId="77777777" w:rsidR="002C2D10" w:rsidRDefault="002C2D10" w:rsidP="002C2D10">
      <w:pPr>
        <w:pStyle w:val="ListParagraph"/>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Pr>
          <w:rFonts w:ascii="Times New Roman" w:eastAsia="Times New Roman" w:hAnsi="Times New Roman" w:cs="Times New Roman"/>
          <w:sz w:val="24"/>
          <w:szCs w:val="24"/>
          <w:lang w:val="en-US" w:eastAsia="et-EE"/>
        </w:rPr>
        <w:t>I</w:t>
      </w:r>
      <w:r w:rsidRPr="002C2D10">
        <w:rPr>
          <w:rFonts w:ascii="Times New Roman" w:eastAsia="Times New Roman" w:hAnsi="Times New Roman" w:cs="Times New Roman"/>
          <w:sz w:val="24"/>
          <w:szCs w:val="24"/>
          <w:lang w:val="en-US" w:eastAsia="et-EE"/>
        </w:rPr>
        <w:t>n period 2014-2016, different survey companies made public awareness survey</w:t>
      </w:r>
      <w:r>
        <w:rPr>
          <w:rFonts w:ascii="Times New Roman" w:eastAsia="Times New Roman" w:hAnsi="Times New Roman" w:cs="Times New Roman"/>
          <w:sz w:val="24"/>
          <w:szCs w:val="24"/>
          <w:lang w:val="en-US" w:eastAsia="et-EE"/>
        </w:rPr>
        <w:t>.</w:t>
      </w:r>
    </w:p>
    <w:p w14:paraId="03A81D53" w14:textId="435994CA" w:rsidR="002C2D10" w:rsidRDefault="002C2D10" w:rsidP="002C2D10">
      <w:pPr>
        <w:pStyle w:val="ListParagraph"/>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2C2D10">
        <w:rPr>
          <w:rFonts w:ascii="Times New Roman" w:eastAsia="Times New Roman" w:hAnsi="Times New Roman" w:cs="Times New Roman"/>
          <w:sz w:val="24"/>
          <w:szCs w:val="24"/>
          <w:lang w:val="en-US" w:eastAsia="et-EE"/>
        </w:rPr>
        <w:t xml:space="preserve">Question that was asked (age group 18-74): </w:t>
      </w:r>
      <w:r>
        <w:rPr>
          <w:rFonts w:ascii="Times New Roman" w:eastAsia="Times New Roman" w:hAnsi="Times New Roman" w:cs="Times New Roman"/>
          <w:sz w:val="24"/>
          <w:szCs w:val="24"/>
          <w:lang w:val="en-US" w:eastAsia="et-EE"/>
        </w:rPr>
        <w:t>“</w:t>
      </w:r>
      <w:r w:rsidRPr="002C2D10">
        <w:rPr>
          <w:rFonts w:ascii="Times New Roman" w:eastAsia="Times New Roman" w:hAnsi="Times New Roman" w:cs="Times New Roman"/>
          <w:sz w:val="24"/>
          <w:szCs w:val="24"/>
          <w:lang w:val="en-US" w:eastAsia="et-EE"/>
        </w:rPr>
        <w:t>Have you heard a</w:t>
      </w:r>
      <w:r>
        <w:rPr>
          <w:rFonts w:ascii="Times New Roman" w:eastAsia="Times New Roman" w:hAnsi="Times New Roman" w:cs="Times New Roman"/>
          <w:sz w:val="24"/>
          <w:szCs w:val="24"/>
          <w:lang w:val="en-US" w:eastAsia="et-EE"/>
        </w:rPr>
        <w:t>nything about EAA/Norway grants?”.</w:t>
      </w:r>
    </w:p>
    <w:p w14:paraId="3C288518" w14:textId="3288F295" w:rsidR="00D1118D" w:rsidRPr="00D1118D" w:rsidRDefault="00D1118D" w:rsidP="00D1118D">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lastRenderedPageBreak/>
        <w:t>Program operators and partners organized many different events</w:t>
      </w:r>
      <w:r>
        <w:rPr>
          <w:rFonts w:ascii="Times New Roman" w:eastAsia="Times New Roman" w:hAnsi="Times New Roman" w:cs="Times New Roman"/>
          <w:sz w:val="24"/>
          <w:szCs w:val="24"/>
          <w:lang w:val="en-US" w:eastAsia="et-EE"/>
        </w:rPr>
        <w:t xml:space="preserve"> </w:t>
      </w:r>
      <w:r w:rsidRPr="00D1118D">
        <w:rPr>
          <w:rFonts w:ascii="Times New Roman" w:eastAsia="Times New Roman" w:hAnsi="Times New Roman" w:cs="Times New Roman"/>
          <w:sz w:val="24"/>
          <w:szCs w:val="24"/>
          <w:lang w:val="en-US" w:eastAsia="et-EE"/>
        </w:rPr>
        <w:t xml:space="preserve">in 2016. </w:t>
      </w:r>
    </w:p>
    <w:p w14:paraId="7986CD38" w14:textId="77777777" w:rsidR="00D1118D" w:rsidRPr="00D1118D" w:rsidRDefault="00D1118D" w:rsidP="00D1118D">
      <w:pPr>
        <w:pStyle w:val="ListParagraph"/>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t>Examples</w:t>
      </w:r>
    </w:p>
    <w:p w14:paraId="437BE5F0" w14:textId="2B5A1FB0" w:rsidR="00D1118D" w:rsidRPr="00D1118D" w:rsidRDefault="00D1118D" w:rsidP="00D1118D">
      <w:pPr>
        <w:pStyle w:val="ListParagraph"/>
        <w:numPr>
          <w:ilvl w:val="2"/>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t>Public healt</w:t>
      </w:r>
      <w:r>
        <w:rPr>
          <w:rFonts w:ascii="Times New Roman" w:eastAsia="Times New Roman" w:hAnsi="Times New Roman" w:cs="Times New Roman"/>
          <w:sz w:val="24"/>
          <w:szCs w:val="24"/>
          <w:lang w:val="en-US" w:eastAsia="et-EE"/>
        </w:rPr>
        <w:t>h program</w:t>
      </w:r>
      <w:r w:rsidRPr="00D1118D">
        <w:rPr>
          <w:rFonts w:ascii="Times New Roman" w:eastAsia="Times New Roman" w:hAnsi="Times New Roman" w:cs="Times New Roman"/>
          <w:sz w:val="24"/>
          <w:szCs w:val="24"/>
          <w:lang w:val="en-US" w:eastAsia="et-EE"/>
        </w:rPr>
        <w:t xml:space="preserve"> was represented in very popular event called public opinion festival</w:t>
      </w:r>
      <w:r>
        <w:rPr>
          <w:rFonts w:ascii="Times New Roman" w:eastAsia="Times New Roman" w:hAnsi="Times New Roman" w:cs="Times New Roman"/>
          <w:sz w:val="24"/>
          <w:szCs w:val="24"/>
          <w:lang w:val="en-US" w:eastAsia="et-EE"/>
        </w:rPr>
        <w:t>;</w:t>
      </w:r>
    </w:p>
    <w:p w14:paraId="03310720" w14:textId="3B7E5CEF" w:rsidR="00D1118D" w:rsidRPr="00D1118D" w:rsidRDefault="00D1118D" w:rsidP="00D1118D">
      <w:pPr>
        <w:pStyle w:val="ListParagraph"/>
        <w:numPr>
          <w:ilvl w:val="2"/>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t>Study tour to Norway, which was focused to Estonian and Norwegian entrepreneurs for encouraging bilateral relations</w:t>
      </w:r>
      <w:r>
        <w:rPr>
          <w:rFonts w:ascii="Times New Roman" w:eastAsia="Times New Roman" w:hAnsi="Times New Roman" w:cs="Times New Roman"/>
          <w:sz w:val="24"/>
          <w:szCs w:val="24"/>
          <w:lang w:val="en-US" w:eastAsia="et-EE"/>
        </w:rPr>
        <w:t>;</w:t>
      </w:r>
    </w:p>
    <w:p w14:paraId="0AEB0F6D" w14:textId="79C006ED" w:rsidR="00D1118D" w:rsidRDefault="00D1118D" w:rsidP="00D1118D">
      <w:pPr>
        <w:pStyle w:val="ListParagraph"/>
        <w:numPr>
          <w:ilvl w:val="2"/>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t>Study tours to five manor schools called „Manor school for all“</w:t>
      </w:r>
      <w:r>
        <w:rPr>
          <w:rFonts w:ascii="Times New Roman" w:eastAsia="Times New Roman" w:hAnsi="Times New Roman" w:cs="Times New Roman"/>
          <w:sz w:val="24"/>
          <w:szCs w:val="24"/>
          <w:lang w:val="en-US" w:eastAsia="et-EE"/>
        </w:rPr>
        <w:t>.</w:t>
      </w:r>
    </w:p>
    <w:p w14:paraId="4F53A42F" w14:textId="77777777" w:rsidR="00D1118D" w:rsidRDefault="00D1118D" w:rsidP="00D1118D">
      <w:pPr>
        <w:pStyle w:val="ListParagraph"/>
        <w:spacing w:before="100" w:beforeAutospacing="1" w:after="100" w:afterAutospacing="1" w:line="240" w:lineRule="auto"/>
        <w:ind w:left="2160"/>
        <w:jc w:val="both"/>
        <w:rPr>
          <w:rFonts w:ascii="Times New Roman" w:eastAsia="Times New Roman" w:hAnsi="Times New Roman" w:cs="Times New Roman"/>
          <w:sz w:val="24"/>
          <w:szCs w:val="24"/>
          <w:lang w:val="en-US" w:eastAsia="et-EE"/>
        </w:rPr>
      </w:pPr>
    </w:p>
    <w:p w14:paraId="07D75A19" w14:textId="77777777" w:rsidR="00D1118D" w:rsidRPr="00D1118D" w:rsidRDefault="00D1118D" w:rsidP="00D1118D">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t xml:space="preserve">All partners are interested in cooperation and we believe we have very strong bilateral relations. </w:t>
      </w:r>
    </w:p>
    <w:p w14:paraId="6BA81EA3" w14:textId="77777777" w:rsidR="00D1118D" w:rsidRPr="00D1118D" w:rsidRDefault="00D1118D" w:rsidP="00D1118D">
      <w:pPr>
        <w:pStyle w:val="ListParagraph"/>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Pr>
          <w:rFonts w:ascii="Times New Roman" w:eastAsia="Times New Roman" w:hAnsi="Times New Roman" w:cs="Times New Roman"/>
          <w:sz w:val="24"/>
          <w:szCs w:val="24"/>
          <w:lang w:val="en-US" w:eastAsia="et-EE"/>
        </w:rPr>
        <w:t>Children and Youth at Risk;</w:t>
      </w:r>
    </w:p>
    <w:p w14:paraId="2BAC3DD7" w14:textId="77777777" w:rsidR="00D1118D" w:rsidRDefault="00D1118D" w:rsidP="00D1118D">
      <w:pPr>
        <w:pStyle w:val="ListParagraph"/>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Pr>
          <w:rFonts w:ascii="Times New Roman" w:eastAsia="Times New Roman" w:hAnsi="Times New Roman" w:cs="Times New Roman"/>
          <w:sz w:val="24"/>
          <w:szCs w:val="24"/>
          <w:lang w:val="en-US" w:eastAsia="et-EE"/>
        </w:rPr>
        <w:t>EEA Scholarship Programme;</w:t>
      </w:r>
      <w:r w:rsidRPr="00D1118D">
        <w:rPr>
          <w:rFonts w:ascii="Times New Roman" w:eastAsia="Times New Roman" w:hAnsi="Times New Roman" w:cs="Times New Roman"/>
          <w:sz w:val="24"/>
          <w:szCs w:val="24"/>
          <w:lang w:val="en-US" w:eastAsia="et-EE"/>
        </w:rPr>
        <w:tab/>
      </w:r>
    </w:p>
    <w:p w14:paraId="09CD26DE" w14:textId="77777777" w:rsidR="00D1118D" w:rsidRPr="00D1118D" w:rsidRDefault="00D1118D" w:rsidP="00D1118D">
      <w:pPr>
        <w:pStyle w:val="ListParagraph"/>
        <w:spacing w:before="100" w:beforeAutospacing="1" w:after="100" w:afterAutospacing="1" w:line="240" w:lineRule="auto"/>
        <w:ind w:left="1440"/>
        <w:jc w:val="both"/>
        <w:rPr>
          <w:rFonts w:ascii="Times New Roman" w:eastAsia="Times New Roman" w:hAnsi="Times New Roman" w:cs="Times New Roman"/>
          <w:sz w:val="24"/>
          <w:szCs w:val="24"/>
          <w:lang w:val="en-US" w:eastAsia="et-EE"/>
        </w:rPr>
      </w:pPr>
    </w:p>
    <w:p w14:paraId="59901736" w14:textId="4C424211" w:rsidR="00D1118D" w:rsidRPr="00D1118D" w:rsidRDefault="00D1118D" w:rsidP="00D1118D">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t>Most of the programs</w:t>
      </w:r>
      <w:r>
        <w:rPr>
          <w:rFonts w:ascii="Times New Roman" w:eastAsia="Times New Roman" w:hAnsi="Times New Roman" w:cs="Times New Roman"/>
          <w:sz w:val="24"/>
          <w:szCs w:val="24"/>
          <w:lang w:val="en-US" w:eastAsia="et-EE"/>
        </w:rPr>
        <w:t xml:space="preserve"> have organized program</w:t>
      </w:r>
      <w:r w:rsidRPr="00D1118D">
        <w:rPr>
          <w:rFonts w:ascii="Times New Roman" w:eastAsia="Times New Roman" w:hAnsi="Times New Roman" w:cs="Times New Roman"/>
          <w:sz w:val="24"/>
          <w:szCs w:val="24"/>
          <w:lang w:val="en-US" w:eastAsia="et-EE"/>
        </w:rPr>
        <w:t>-closing seminar/event,</w:t>
      </w:r>
      <w:r>
        <w:rPr>
          <w:rFonts w:ascii="Times New Roman" w:eastAsia="Times New Roman" w:hAnsi="Times New Roman" w:cs="Times New Roman"/>
          <w:sz w:val="24"/>
          <w:szCs w:val="24"/>
          <w:lang w:val="en-US" w:eastAsia="et-EE"/>
        </w:rPr>
        <w:t xml:space="preserve"> only public health program</w:t>
      </w:r>
      <w:r w:rsidRPr="00D1118D">
        <w:rPr>
          <w:rFonts w:ascii="Times New Roman" w:eastAsia="Times New Roman" w:hAnsi="Times New Roman" w:cs="Times New Roman"/>
          <w:sz w:val="24"/>
          <w:szCs w:val="24"/>
          <w:lang w:val="en-US" w:eastAsia="et-EE"/>
        </w:rPr>
        <w:t xml:space="preserve"> made open call launch event in 2016. </w:t>
      </w:r>
    </w:p>
    <w:p w14:paraId="2633C6B0" w14:textId="77777777" w:rsidR="00D1118D" w:rsidRDefault="00D1118D" w:rsidP="00D1118D">
      <w:pPr>
        <w:pStyle w:val="ListParagraph"/>
        <w:spacing w:before="100" w:beforeAutospacing="1" w:after="100" w:afterAutospacing="1" w:line="240" w:lineRule="auto"/>
        <w:ind w:left="2160"/>
        <w:jc w:val="both"/>
        <w:rPr>
          <w:rFonts w:ascii="Times New Roman" w:eastAsia="Times New Roman" w:hAnsi="Times New Roman" w:cs="Times New Roman"/>
          <w:sz w:val="24"/>
          <w:szCs w:val="24"/>
          <w:lang w:val="en-US" w:eastAsia="et-EE"/>
        </w:rPr>
      </w:pPr>
    </w:p>
    <w:p w14:paraId="4FB50C05" w14:textId="77777777" w:rsidR="00D1118D" w:rsidRPr="00D1118D" w:rsidRDefault="00D1118D" w:rsidP="00D1118D">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t>Communication activities in 2017:</w:t>
      </w:r>
    </w:p>
    <w:p w14:paraId="17034FC2" w14:textId="6F9AF19B" w:rsidR="00445B06" w:rsidRPr="00D1118D" w:rsidRDefault="00484D74" w:rsidP="00D1118D">
      <w:pPr>
        <w:pStyle w:val="ListParagraph"/>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t>New financial period launch event in Tallinn;</w:t>
      </w:r>
    </w:p>
    <w:p w14:paraId="75178F47" w14:textId="77777777" w:rsidR="00445B06" w:rsidRPr="00D1118D" w:rsidRDefault="00484D74" w:rsidP="00D1118D">
      <w:pPr>
        <w:pStyle w:val="ListParagraph"/>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t>Special wrap-up video of last financial period;</w:t>
      </w:r>
    </w:p>
    <w:p w14:paraId="23E093C7" w14:textId="77777777" w:rsidR="00445B06" w:rsidRPr="00D1118D" w:rsidRDefault="00484D74" w:rsidP="00D1118D">
      <w:pPr>
        <w:pStyle w:val="ListParagraph"/>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t>Communication strategy for new financial period;</w:t>
      </w:r>
    </w:p>
    <w:p w14:paraId="7991EBDE" w14:textId="77777777" w:rsidR="00445B06" w:rsidRPr="00D1118D" w:rsidRDefault="00484D74" w:rsidP="00D1118D">
      <w:pPr>
        <w:pStyle w:val="ListParagraph"/>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t>Homepage structural changes (content);</w:t>
      </w:r>
    </w:p>
    <w:p w14:paraId="5EADD668" w14:textId="40573B0C" w:rsidR="002C2D10" w:rsidRDefault="00484D74" w:rsidP="00D1118D">
      <w:pPr>
        <w:pStyle w:val="ListParagraph"/>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118D">
        <w:rPr>
          <w:rFonts w:ascii="Times New Roman" w:eastAsia="Times New Roman" w:hAnsi="Times New Roman" w:cs="Times New Roman"/>
          <w:sz w:val="24"/>
          <w:szCs w:val="24"/>
          <w:lang w:val="en-US" w:eastAsia="et-EE"/>
        </w:rPr>
        <w:t xml:space="preserve">Knowledges </w:t>
      </w:r>
      <w:r w:rsidR="00D1118D" w:rsidRPr="00D1118D">
        <w:rPr>
          <w:rFonts w:ascii="Times New Roman" w:eastAsia="Times New Roman" w:hAnsi="Times New Roman" w:cs="Times New Roman"/>
          <w:sz w:val="24"/>
          <w:szCs w:val="24"/>
          <w:lang w:val="en-US" w:eastAsia="et-EE"/>
        </w:rPr>
        <w:t>exchange</w:t>
      </w:r>
      <w:r w:rsidRPr="00D1118D">
        <w:rPr>
          <w:rFonts w:ascii="Times New Roman" w:eastAsia="Times New Roman" w:hAnsi="Times New Roman" w:cs="Times New Roman"/>
          <w:sz w:val="24"/>
          <w:szCs w:val="24"/>
          <w:lang w:val="en-US" w:eastAsia="et-EE"/>
        </w:rPr>
        <w:t xml:space="preserve"> with </w:t>
      </w:r>
      <w:r w:rsidR="00D1118D" w:rsidRPr="00D1118D">
        <w:rPr>
          <w:rFonts w:ascii="Times New Roman" w:eastAsia="Times New Roman" w:hAnsi="Times New Roman" w:cs="Times New Roman"/>
          <w:sz w:val="24"/>
          <w:szCs w:val="24"/>
          <w:lang w:val="en-US" w:eastAsia="et-EE"/>
        </w:rPr>
        <w:t>colleagues</w:t>
      </w:r>
      <w:r w:rsidRPr="00D1118D">
        <w:rPr>
          <w:rFonts w:ascii="Times New Roman" w:eastAsia="Times New Roman" w:hAnsi="Times New Roman" w:cs="Times New Roman"/>
          <w:sz w:val="24"/>
          <w:szCs w:val="24"/>
          <w:lang w:val="en-US" w:eastAsia="et-EE"/>
        </w:rPr>
        <w:t xml:space="preserve"> from Croatia and Bulgaria.</w:t>
      </w:r>
    </w:p>
    <w:p w14:paraId="0AAFC75E" w14:textId="44820472" w:rsidR="00D1118D" w:rsidRDefault="00D1118D" w:rsidP="00D1118D">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8647AF">
        <w:rPr>
          <w:rFonts w:ascii="Times New Roman" w:eastAsia="Times New Roman" w:hAnsi="Times New Roman" w:cs="Times New Roman"/>
          <w:sz w:val="24"/>
          <w:szCs w:val="24"/>
          <w:u w:val="single"/>
          <w:lang w:val="en-US" w:eastAsia="et-EE"/>
        </w:rPr>
        <w:t>Mrs Pia Gjesme Holm</w:t>
      </w:r>
      <w:r>
        <w:rPr>
          <w:rFonts w:ascii="Times New Roman" w:eastAsia="Times New Roman" w:hAnsi="Times New Roman" w:cs="Times New Roman"/>
          <w:sz w:val="24"/>
          <w:szCs w:val="24"/>
          <w:lang w:val="en-US" w:eastAsia="et-EE"/>
        </w:rPr>
        <w:t xml:space="preserve"> thanked</w:t>
      </w:r>
      <w:r w:rsidR="00264429">
        <w:rPr>
          <w:rFonts w:ascii="Times New Roman" w:eastAsia="Times New Roman" w:hAnsi="Times New Roman" w:cs="Times New Roman"/>
          <w:sz w:val="24"/>
          <w:szCs w:val="24"/>
          <w:lang w:val="en-US" w:eastAsia="et-EE"/>
        </w:rPr>
        <w:t xml:space="preserve"> for the good communication achieved and the Donors see the good communication </w:t>
      </w:r>
      <w:r w:rsidR="004704BA">
        <w:rPr>
          <w:rFonts w:ascii="Times New Roman" w:eastAsia="Times New Roman" w:hAnsi="Times New Roman" w:cs="Times New Roman"/>
          <w:sz w:val="24"/>
          <w:szCs w:val="24"/>
          <w:lang w:val="en-US" w:eastAsia="et-EE"/>
        </w:rPr>
        <w:t>as</w:t>
      </w:r>
      <w:r w:rsidR="00264429">
        <w:rPr>
          <w:rFonts w:ascii="Times New Roman" w:eastAsia="Times New Roman" w:hAnsi="Times New Roman" w:cs="Times New Roman"/>
          <w:sz w:val="24"/>
          <w:szCs w:val="24"/>
          <w:lang w:val="en-US" w:eastAsia="et-EE"/>
        </w:rPr>
        <w:t xml:space="preserve"> high priority</w:t>
      </w:r>
      <w:r w:rsidR="004704BA">
        <w:rPr>
          <w:rFonts w:ascii="Times New Roman" w:eastAsia="Times New Roman" w:hAnsi="Times New Roman" w:cs="Times New Roman"/>
          <w:sz w:val="24"/>
          <w:szCs w:val="24"/>
          <w:lang w:val="en-US" w:eastAsia="et-EE"/>
        </w:rPr>
        <w:t xml:space="preserve"> and particularly in the end of period</w:t>
      </w:r>
      <w:r w:rsidR="00264429">
        <w:rPr>
          <w:rFonts w:ascii="Times New Roman" w:eastAsia="Times New Roman" w:hAnsi="Times New Roman" w:cs="Times New Roman"/>
          <w:sz w:val="24"/>
          <w:szCs w:val="24"/>
          <w:lang w:val="en-US" w:eastAsia="et-EE"/>
        </w:rPr>
        <w:t>. The Donors believe that there is still room for improvement when it comes to awareness in Estonia and urge Estonia to hold strong focus on the impact.</w:t>
      </w:r>
      <w:r w:rsidR="004704BA">
        <w:rPr>
          <w:rFonts w:ascii="Times New Roman" w:eastAsia="Times New Roman" w:hAnsi="Times New Roman" w:cs="Times New Roman"/>
          <w:sz w:val="24"/>
          <w:szCs w:val="24"/>
          <w:lang w:val="en-US" w:eastAsia="et-EE"/>
        </w:rPr>
        <w:t xml:space="preserve"> New logos and new identities should have been in use from 2017 autumn and hopefully they are on board now. </w:t>
      </w:r>
    </w:p>
    <w:p w14:paraId="4AF173D0" w14:textId="68EAE1BE" w:rsidR="004704BA" w:rsidRDefault="004704BA" w:rsidP="00D1118D">
      <w:pPr>
        <w:spacing w:before="100" w:beforeAutospacing="1" w:after="100" w:afterAutospacing="1" w:line="240" w:lineRule="auto"/>
        <w:jc w:val="both"/>
        <w:rPr>
          <w:rFonts w:ascii="Times New Roman" w:eastAsia="Times New Roman" w:hAnsi="Times New Roman" w:cs="Times New Roman"/>
          <w:sz w:val="24"/>
          <w:szCs w:val="24"/>
          <w:u w:val="single"/>
          <w:lang w:val="en-US" w:eastAsia="et-EE"/>
        </w:rPr>
      </w:pPr>
      <w:r>
        <w:rPr>
          <w:rFonts w:ascii="Times New Roman" w:eastAsia="Times New Roman" w:hAnsi="Times New Roman" w:cs="Times New Roman"/>
          <w:sz w:val="24"/>
          <w:szCs w:val="24"/>
          <w:u w:val="single"/>
          <w:lang w:val="en-US" w:eastAsia="et-EE"/>
        </w:rPr>
        <w:t>Bilateral funds:</w:t>
      </w:r>
    </w:p>
    <w:p w14:paraId="2BF4C9B5" w14:textId="026AB2E9" w:rsidR="004704BA" w:rsidRDefault="004704BA" w:rsidP="00D1118D">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753DD3">
        <w:rPr>
          <w:rFonts w:ascii="Times New Roman" w:eastAsia="Times New Roman" w:hAnsi="Times New Roman" w:cs="Times New Roman"/>
          <w:sz w:val="24"/>
          <w:szCs w:val="24"/>
          <w:u w:val="single"/>
          <w:lang w:val="en-US" w:eastAsia="et-EE"/>
        </w:rPr>
        <w:t>Mr Marek Kübarsepp</w:t>
      </w:r>
      <w:r>
        <w:rPr>
          <w:rFonts w:ascii="Times New Roman" w:eastAsia="Times New Roman" w:hAnsi="Times New Roman" w:cs="Times New Roman"/>
          <w:sz w:val="24"/>
          <w:szCs w:val="24"/>
          <w:lang w:val="en-US" w:eastAsia="et-EE"/>
        </w:rPr>
        <w:t xml:space="preserve"> gave an overview of the bilateral fund activities and changes during the period.</w:t>
      </w:r>
      <w:r w:rsidR="00B012B4">
        <w:rPr>
          <w:rFonts w:ascii="Times New Roman" w:eastAsia="Times New Roman" w:hAnsi="Times New Roman" w:cs="Times New Roman"/>
          <w:sz w:val="24"/>
          <w:szCs w:val="24"/>
          <w:lang w:val="en-US" w:eastAsia="et-EE"/>
        </w:rPr>
        <w:t xml:space="preserve"> The beginning was a little slow on program level and there were many small activities (i.e seminars changing the fields in different areas). The biggest event and highlight project for the bilateral fund (budget more than 50% of the funds) was the E-governance program and the other good example project was Estonian-Norwegian Swimming Federation cooperation.</w:t>
      </w:r>
    </w:p>
    <w:p w14:paraId="500E3DC3" w14:textId="3DF215D5" w:rsidR="00FB4CED" w:rsidRDefault="00FB4CED" w:rsidP="00D1118D">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Pr>
          <w:rFonts w:ascii="Times New Roman" w:eastAsia="Times New Roman" w:hAnsi="Times New Roman" w:cs="Times New Roman"/>
          <w:sz w:val="24"/>
          <w:szCs w:val="24"/>
          <w:lang w:val="en-US" w:eastAsia="et-EE"/>
        </w:rPr>
        <w:t>Bilateral funds budgeting on the state level was on ad hoc principle but in practice, there were used open calls and public procurement.</w:t>
      </w:r>
    </w:p>
    <w:p w14:paraId="32EE6925" w14:textId="72A0159D" w:rsidR="00FB4CED" w:rsidRDefault="00FB4CED" w:rsidP="00D1118D">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Pr>
          <w:rFonts w:ascii="Times New Roman" w:eastAsia="Times New Roman" w:hAnsi="Times New Roman" w:cs="Times New Roman"/>
          <w:sz w:val="24"/>
          <w:szCs w:val="24"/>
          <w:lang w:val="en-US" w:eastAsia="et-EE"/>
        </w:rPr>
        <w:t xml:space="preserve">Lessons learned: if we continue to use ad hoc principle on national level then we should use more focused open calls or rather </w:t>
      </w:r>
      <w:r w:rsidR="009C4ACD">
        <w:rPr>
          <w:rFonts w:ascii="Times New Roman" w:eastAsia="Times New Roman" w:hAnsi="Times New Roman" w:cs="Times New Roman"/>
          <w:sz w:val="24"/>
          <w:szCs w:val="24"/>
          <w:lang w:val="en-US" w:eastAsia="et-EE"/>
        </w:rPr>
        <w:t>targeted</w:t>
      </w:r>
      <w:r>
        <w:rPr>
          <w:rFonts w:ascii="Times New Roman" w:eastAsia="Times New Roman" w:hAnsi="Times New Roman" w:cs="Times New Roman"/>
          <w:sz w:val="24"/>
          <w:szCs w:val="24"/>
          <w:lang w:val="en-US" w:eastAsia="et-EE"/>
        </w:rPr>
        <w:t xml:space="preserve"> calls. For the new period, we are developing new approach to use bilateral funds more effective level. </w:t>
      </w:r>
      <w:r w:rsidR="009C4ACD">
        <w:rPr>
          <w:rFonts w:ascii="Times New Roman" w:eastAsia="Times New Roman" w:hAnsi="Times New Roman" w:cs="Times New Roman"/>
          <w:sz w:val="24"/>
          <w:szCs w:val="24"/>
          <w:lang w:val="en-US" w:eastAsia="et-EE"/>
        </w:rPr>
        <w:t>In addition,</w:t>
      </w:r>
      <w:r>
        <w:rPr>
          <w:rFonts w:ascii="Times New Roman" w:eastAsia="Times New Roman" w:hAnsi="Times New Roman" w:cs="Times New Roman"/>
          <w:sz w:val="24"/>
          <w:szCs w:val="24"/>
          <w:lang w:val="en-US" w:eastAsia="et-EE"/>
        </w:rPr>
        <w:t xml:space="preserve"> some</w:t>
      </w:r>
      <w:r w:rsidR="00EF0368">
        <w:rPr>
          <w:rFonts w:ascii="Times New Roman" w:eastAsia="Times New Roman" w:hAnsi="Times New Roman" w:cs="Times New Roman"/>
          <w:sz w:val="24"/>
          <w:szCs w:val="24"/>
          <w:lang w:val="en-US" w:eastAsia="et-EE"/>
        </w:rPr>
        <w:t xml:space="preserve"> program</w:t>
      </w:r>
      <w:r>
        <w:rPr>
          <w:rFonts w:ascii="Times New Roman" w:eastAsia="Times New Roman" w:hAnsi="Times New Roman" w:cs="Times New Roman"/>
          <w:sz w:val="24"/>
          <w:szCs w:val="24"/>
          <w:lang w:val="en-US" w:eastAsia="et-EE"/>
        </w:rPr>
        <w:t xml:space="preserve"> operators activated in the end of the program</w:t>
      </w:r>
      <w:r w:rsidR="00EF0368">
        <w:rPr>
          <w:rFonts w:ascii="Times New Roman" w:eastAsia="Times New Roman" w:hAnsi="Times New Roman" w:cs="Times New Roman"/>
          <w:sz w:val="24"/>
          <w:szCs w:val="24"/>
          <w:lang w:val="en-US" w:eastAsia="et-EE"/>
        </w:rPr>
        <w:t>ming period</w:t>
      </w:r>
      <w:r>
        <w:rPr>
          <w:rFonts w:ascii="Times New Roman" w:eastAsia="Times New Roman" w:hAnsi="Times New Roman" w:cs="Times New Roman"/>
          <w:sz w:val="24"/>
          <w:szCs w:val="24"/>
          <w:lang w:val="en-US" w:eastAsia="et-EE"/>
        </w:rPr>
        <w:t xml:space="preserve"> and the challenge is to help</w:t>
      </w:r>
      <w:r w:rsidR="00EF0368">
        <w:rPr>
          <w:rFonts w:ascii="Times New Roman" w:eastAsia="Times New Roman" w:hAnsi="Times New Roman" w:cs="Times New Roman"/>
          <w:sz w:val="24"/>
          <w:szCs w:val="24"/>
          <w:lang w:val="en-US" w:eastAsia="et-EE"/>
        </w:rPr>
        <w:t xml:space="preserve"> the program operators to start at the beginning of the period so that we should have better ideas for projects. Bilateral funds have an important role in enhancing cooperation between the Donors and Estonia.</w:t>
      </w:r>
    </w:p>
    <w:p w14:paraId="48C07364" w14:textId="2941B254" w:rsidR="005A448B" w:rsidRPr="00753DD3" w:rsidRDefault="005A448B" w:rsidP="00D1118D">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753DD3">
        <w:rPr>
          <w:rFonts w:ascii="Times New Roman" w:eastAsia="Times New Roman" w:hAnsi="Times New Roman" w:cs="Times New Roman"/>
          <w:sz w:val="24"/>
          <w:szCs w:val="24"/>
          <w:u w:val="single"/>
          <w:lang w:val="en-US" w:eastAsia="et-EE"/>
        </w:rPr>
        <w:t>Mrs Pia Gjesme Holm</w:t>
      </w:r>
      <w:r w:rsidR="00753DD3" w:rsidRPr="00753DD3">
        <w:rPr>
          <w:rFonts w:ascii="Times New Roman" w:eastAsia="Times New Roman" w:hAnsi="Times New Roman" w:cs="Times New Roman"/>
          <w:sz w:val="24"/>
          <w:szCs w:val="24"/>
          <w:lang w:val="en-US" w:eastAsia="et-EE"/>
        </w:rPr>
        <w:t xml:space="preserve"> </w:t>
      </w:r>
      <w:r w:rsidR="00753DD3">
        <w:rPr>
          <w:rFonts w:ascii="Times New Roman" w:eastAsia="Times New Roman" w:hAnsi="Times New Roman" w:cs="Times New Roman"/>
          <w:sz w:val="24"/>
          <w:szCs w:val="24"/>
          <w:lang w:val="en-US" w:eastAsia="et-EE"/>
        </w:rPr>
        <w:t xml:space="preserve">clarified the information about the open calls and explained that the Donors see the ad hoc principle to be most </w:t>
      </w:r>
      <w:r w:rsidR="009C4ACD">
        <w:rPr>
          <w:rFonts w:ascii="Times New Roman" w:eastAsia="Times New Roman" w:hAnsi="Times New Roman" w:cs="Times New Roman"/>
          <w:sz w:val="24"/>
          <w:szCs w:val="24"/>
          <w:lang w:val="en-US" w:eastAsia="et-EE"/>
        </w:rPr>
        <w:t>suitable</w:t>
      </w:r>
      <w:r w:rsidR="00753DD3">
        <w:rPr>
          <w:rFonts w:ascii="Times New Roman" w:eastAsia="Times New Roman" w:hAnsi="Times New Roman" w:cs="Times New Roman"/>
          <w:sz w:val="24"/>
          <w:szCs w:val="24"/>
          <w:lang w:val="en-US" w:eastAsia="et-EE"/>
        </w:rPr>
        <w:t xml:space="preserve">. The Donors see that there are many good </w:t>
      </w:r>
      <w:r w:rsidR="00753DD3">
        <w:rPr>
          <w:rFonts w:ascii="Times New Roman" w:eastAsia="Times New Roman" w:hAnsi="Times New Roman" w:cs="Times New Roman"/>
          <w:sz w:val="24"/>
          <w:szCs w:val="24"/>
          <w:lang w:val="en-US" w:eastAsia="et-EE"/>
        </w:rPr>
        <w:lastRenderedPageBreak/>
        <w:t>practices in bilateral relations but there are still unexplored possibilities that can strengthen the bilateral relations between Norway, Liechtenstein, Island and Estonia.</w:t>
      </w:r>
    </w:p>
    <w:p w14:paraId="4D4F4254" w14:textId="743B6437" w:rsidR="00701AE7" w:rsidRDefault="00701AE7" w:rsidP="00701AE7">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701AE7">
        <w:rPr>
          <w:rFonts w:ascii="Times New Roman" w:eastAsia="Times New Roman" w:hAnsi="Times New Roman" w:cs="Times New Roman"/>
          <w:sz w:val="24"/>
          <w:szCs w:val="24"/>
          <w:lang w:val="en-US" w:eastAsia="et-EE"/>
        </w:rPr>
        <w:t xml:space="preserve">The Ambassador to the Royal Norwegian Embassy, Mr Dagfinn Sorli </w:t>
      </w:r>
      <w:r>
        <w:rPr>
          <w:rFonts w:ascii="Times New Roman" w:eastAsia="Times New Roman" w:hAnsi="Times New Roman" w:cs="Times New Roman"/>
          <w:sz w:val="24"/>
          <w:szCs w:val="24"/>
          <w:lang w:val="en-US" w:eastAsia="et-EE"/>
        </w:rPr>
        <w:t>specified if the information</w:t>
      </w:r>
      <w:r w:rsidRPr="00701AE7">
        <w:rPr>
          <w:rFonts w:ascii="Times New Roman" w:eastAsia="Times New Roman" w:hAnsi="Times New Roman" w:cs="Times New Roman"/>
          <w:sz w:val="24"/>
          <w:szCs w:val="24"/>
          <w:lang w:val="en-US" w:eastAsia="et-EE"/>
        </w:rPr>
        <w:t xml:space="preserve"> </w:t>
      </w:r>
      <w:r>
        <w:rPr>
          <w:rFonts w:ascii="Times New Roman" w:eastAsia="Times New Roman" w:hAnsi="Times New Roman" w:cs="Times New Roman"/>
          <w:sz w:val="24"/>
          <w:szCs w:val="24"/>
          <w:lang w:val="en-US" w:eastAsia="et-EE"/>
        </w:rPr>
        <w:t xml:space="preserve">about changing the ad hoc principle would somehow influence </w:t>
      </w:r>
      <w:r w:rsidRPr="00701AE7">
        <w:rPr>
          <w:rFonts w:ascii="Times New Roman" w:eastAsia="Times New Roman" w:hAnsi="Times New Roman" w:cs="Times New Roman"/>
          <w:sz w:val="24"/>
          <w:szCs w:val="24"/>
          <w:lang w:val="en-US" w:eastAsia="et-EE"/>
        </w:rPr>
        <w:t>th</w:t>
      </w:r>
      <w:r>
        <w:rPr>
          <w:rFonts w:ascii="Times New Roman" w:eastAsia="Times New Roman" w:hAnsi="Times New Roman" w:cs="Times New Roman"/>
          <w:sz w:val="24"/>
          <w:szCs w:val="24"/>
          <w:lang w:val="en-US" w:eastAsia="et-EE"/>
        </w:rPr>
        <w:t>e</w:t>
      </w:r>
      <w:r w:rsidRPr="00701AE7">
        <w:rPr>
          <w:rFonts w:ascii="Times New Roman" w:eastAsia="Times New Roman" w:hAnsi="Times New Roman" w:cs="Times New Roman"/>
          <w:sz w:val="24"/>
          <w:szCs w:val="24"/>
          <w:lang w:val="en-US" w:eastAsia="et-EE"/>
        </w:rPr>
        <w:t xml:space="preserve"> draft work</w:t>
      </w:r>
      <w:r>
        <w:rPr>
          <w:rFonts w:ascii="Times New Roman" w:eastAsia="Times New Roman" w:hAnsi="Times New Roman" w:cs="Times New Roman"/>
          <w:sz w:val="24"/>
          <w:szCs w:val="24"/>
          <w:lang w:val="en-US" w:eastAsia="et-EE"/>
        </w:rPr>
        <w:t xml:space="preserve"> </w:t>
      </w:r>
      <w:r w:rsidRPr="00701AE7">
        <w:rPr>
          <w:rFonts w:ascii="Times New Roman" w:eastAsia="Times New Roman" w:hAnsi="Times New Roman" w:cs="Times New Roman"/>
          <w:sz w:val="24"/>
          <w:szCs w:val="24"/>
          <w:lang w:val="en-US" w:eastAsia="et-EE"/>
        </w:rPr>
        <w:t xml:space="preserve">plan </w:t>
      </w:r>
      <w:r>
        <w:rPr>
          <w:rFonts w:ascii="Times New Roman" w:eastAsia="Times New Roman" w:hAnsi="Times New Roman" w:cs="Times New Roman"/>
          <w:sz w:val="24"/>
          <w:szCs w:val="24"/>
          <w:lang w:val="en-US" w:eastAsia="et-EE"/>
        </w:rPr>
        <w:t xml:space="preserve">which was agreed in </w:t>
      </w:r>
      <w:r w:rsidRPr="00D1629B">
        <w:rPr>
          <w:rFonts w:ascii="Times New Roman" w:eastAsia="Times New Roman" w:hAnsi="Times New Roman" w:cs="Times New Roman"/>
          <w:sz w:val="24"/>
          <w:szCs w:val="24"/>
          <w:lang w:val="en-US" w:eastAsia="et-EE"/>
        </w:rPr>
        <w:t>the</w:t>
      </w:r>
      <w:r>
        <w:rPr>
          <w:rFonts w:ascii="Times New Roman" w:eastAsia="Times New Roman" w:hAnsi="Times New Roman" w:cs="Times New Roman"/>
          <w:sz w:val="24"/>
          <w:szCs w:val="24"/>
          <w:lang w:val="en-US" w:eastAsia="et-EE"/>
        </w:rPr>
        <w:t xml:space="preserve"> </w:t>
      </w:r>
      <w:r w:rsidRPr="00D1629B">
        <w:rPr>
          <w:rFonts w:ascii="Times New Roman" w:eastAsia="Times New Roman" w:hAnsi="Times New Roman" w:cs="Times New Roman"/>
          <w:sz w:val="24"/>
          <w:szCs w:val="24"/>
          <w:lang w:val="en-US" w:eastAsia="et-EE"/>
        </w:rPr>
        <w:t>Joint Committee for the</w:t>
      </w:r>
      <w:bookmarkStart w:id="0" w:name="_GoBack"/>
      <w:bookmarkEnd w:id="0"/>
      <w:r w:rsidRPr="00D1629B">
        <w:rPr>
          <w:rFonts w:ascii="Times New Roman" w:eastAsia="Times New Roman" w:hAnsi="Times New Roman" w:cs="Times New Roman"/>
          <w:sz w:val="24"/>
          <w:szCs w:val="24"/>
          <w:lang w:val="en-US" w:eastAsia="et-EE"/>
        </w:rPr>
        <w:t xml:space="preserve"> Bilateral Funds </w:t>
      </w:r>
      <w:r>
        <w:rPr>
          <w:rFonts w:ascii="Times New Roman" w:eastAsia="Times New Roman" w:hAnsi="Times New Roman" w:cs="Times New Roman"/>
          <w:sz w:val="24"/>
          <w:szCs w:val="24"/>
          <w:lang w:val="en-US" w:eastAsia="et-EE"/>
        </w:rPr>
        <w:t>(JCBF).</w:t>
      </w:r>
    </w:p>
    <w:p w14:paraId="2317CF4B" w14:textId="13DAA55B" w:rsidR="0014507F" w:rsidRDefault="00701AE7" w:rsidP="0014507F">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14507F">
        <w:rPr>
          <w:rFonts w:ascii="Times New Roman" w:eastAsia="Times New Roman" w:hAnsi="Times New Roman" w:cs="Times New Roman"/>
          <w:sz w:val="24"/>
          <w:szCs w:val="24"/>
          <w:u w:val="single"/>
          <w:lang w:val="en-US" w:eastAsia="et-EE"/>
        </w:rPr>
        <w:t>Mr Marek Kübarsepp</w:t>
      </w:r>
      <w:r>
        <w:rPr>
          <w:rFonts w:ascii="Times New Roman" w:eastAsia="Times New Roman" w:hAnsi="Times New Roman" w:cs="Times New Roman"/>
          <w:sz w:val="24"/>
          <w:szCs w:val="24"/>
          <w:lang w:val="en-US" w:eastAsia="et-EE"/>
        </w:rPr>
        <w:t xml:space="preserve"> confirmed that it would not </w:t>
      </w:r>
      <w:r w:rsidR="007A48AA">
        <w:rPr>
          <w:rFonts w:ascii="Times New Roman" w:eastAsia="Times New Roman" w:hAnsi="Times New Roman" w:cs="Times New Roman"/>
          <w:sz w:val="24"/>
          <w:szCs w:val="24"/>
          <w:lang w:val="en-US" w:eastAsia="et-EE"/>
        </w:rPr>
        <w:t>influence the draft work plan</w:t>
      </w:r>
      <w:r w:rsidR="0069019D">
        <w:rPr>
          <w:rFonts w:ascii="Times New Roman" w:eastAsia="Times New Roman" w:hAnsi="Times New Roman" w:cs="Times New Roman"/>
          <w:sz w:val="24"/>
          <w:szCs w:val="24"/>
          <w:lang w:val="en-US" w:eastAsia="et-EE"/>
        </w:rPr>
        <w:t xml:space="preserve"> agreed</w:t>
      </w:r>
      <w:r w:rsidR="007A48AA">
        <w:rPr>
          <w:rFonts w:ascii="Times New Roman" w:eastAsia="Times New Roman" w:hAnsi="Times New Roman" w:cs="Times New Roman"/>
          <w:sz w:val="24"/>
          <w:szCs w:val="24"/>
          <w:lang w:val="en-US" w:eastAsia="et-EE"/>
        </w:rPr>
        <w:t>.</w:t>
      </w:r>
    </w:p>
    <w:p w14:paraId="513EF977" w14:textId="43BD8330" w:rsidR="00FA7D8A" w:rsidRPr="009C4ACD" w:rsidRDefault="00701AE7" w:rsidP="0014507F">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8647AF">
        <w:rPr>
          <w:rFonts w:ascii="Times New Roman" w:eastAsia="Times New Roman" w:hAnsi="Times New Roman" w:cs="Times New Roman"/>
          <w:sz w:val="24"/>
          <w:szCs w:val="24"/>
          <w:lang w:val="en-US" w:eastAsia="et-EE"/>
        </w:rPr>
        <w:t>Mrs Monika Kont</w:t>
      </w:r>
      <w:r w:rsidRPr="00D1629B">
        <w:rPr>
          <w:rFonts w:ascii="Times New Roman" w:eastAsia="Times New Roman" w:hAnsi="Times New Roman" w:cs="Times New Roman"/>
          <w:sz w:val="24"/>
          <w:szCs w:val="24"/>
          <w:lang w:val="en-US" w:eastAsia="et-EE"/>
        </w:rPr>
        <w:t xml:space="preserve"> called the annual meeting</w:t>
      </w:r>
      <w:r w:rsidR="0014507F">
        <w:rPr>
          <w:rFonts w:ascii="Times New Roman" w:eastAsia="Times New Roman" w:hAnsi="Times New Roman" w:cs="Times New Roman"/>
          <w:sz w:val="24"/>
          <w:szCs w:val="24"/>
          <w:lang w:val="en-US" w:eastAsia="et-EE"/>
        </w:rPr>
        <w:t xml:space="preserve"> of 2009-2014</w:t>
      </w:r>
      <w:r w:rsidRPr="00D1629B">
        <w:rPr>
          <w:rFonts w:ascii="Times New Roman" w:eastAsia="Times New Roman" w:hAnsi="Times New Roman" w:cs="Times New Roman"/>
          <w:sz w:val="24"/>
          <w:szCs w:val="24"/>
          <w:lang w:val="en-US" w:eastAsia="et-EE"/>
        </w:rPr>
        <w:t xml:space="preserve"> to an end</w:t>
      </w:r>
      <w:r w:rsidR="0014507F">
        <w:rPr>
          <w:rFonts w:ascii="Times New Roman" w:eastAsia="Times New Roman" w:hAnsi="Times New Roman" w:cs="Times New Roman"/>
          <w:sz w:val="24"/>
          <w:szCs w:val="24"/>
          <w:lang w:val="en-US" w:eastAsia="et-EE"/>
        </w:rPr>
        <w:t xml:space="preserve"> and after lunch will be proceeded with the annual meeting of period </w:t>
      </w:r>
      <w:r w:rsidR="00BC38A7" w:rsidRPr="0014507F">
        <w:rPr>
          <w:rFonts w:ascii="Times New Roman" w:eastAsia="Times New Roman" w:hAnsi="Times New Roman" w:cs="Times New Roman"/>
          <w:sz w:val="24"/>
          <w:szCs w:val="24"/>
          <w:lang w:val="en-US" w:eastAsia="et-EE"/>
        </w:rPr>
        <w:t>2014-2021.</w:t>
      </w:r>
      <w:r w:rsidR="00BC38A7" w:rsidRPr="00D1629B">
        <w:rPr>
          <w:rFonts w:ascii="Times New Roman" w:eastAsia="Times New Roman" w:hAnsi="Times New Roman" w:cs="Times New Roman"/>
          <w:sz w:val="24"/>
          <w:szCs w:val="24"/>
          <w:lang w:val="en-US" w:eastAsia="et-EE"/>
        </w:rPr>
        <w:t xml:space="preserve"> </w:t>
      </w:r>
    </w:p>
    <w:p w14:paraId="42DB14F2" w14:textId="1458A0BC" w:rsidR="00E00839" w:rsidRPr="00D1629B" w:rsidRDefault="000365C0" w:rsidP="00EF292E">
      <w:pPr>
        <w:spacing w:before="100" w:beforeAutospacing="1" w:after="100" w:afterAutospacing="1" w:line="240" w:lineRule="auto"/>
        <w:rPr>
          <w:rFonts w:ascii="Times New Roman" w:hAnsi="Times New Roman" w:cs="Times New Roman"/>
          <w:i/>
          <w:sz w:val="24"/>
          <w:szCs w:val="24"/>
          <w:lang w:val="en-US"/>
        </w:rPr>
      </w:pPr>
      <w:r w:rsidRPr="00D1629B">
        <w:rPr>
          <w:rFonts w:ascii="Times New Roman" w:eastAsia="Times New Roman" w:hAnsi="Times New Roman" w:cs="Times New Roman"/>
          <w:i/>
          <w:sz w:val="24"/>
          <w:szCs w:val="24"/>
          <w:lang w:val="en-US" w:eastAsia="et-EE"/>
        </w:rPr>
        <w:t>12:</w:t>
      </w:r>
      <w:r w:rsidR="00553EF3" w:rsidRPr="00D1629B">
        <w:rPr>
          <w:rFonts w:ascii="Times New Roman" w:eastAsia="Times New Roman" w:hAnsi="Times New Roman" w:cs="Times New Roman"/>
          <w:i/>
          <w:sz w:val="24"/>
          <w:szCs w:val="24"/>
          <w:lang w:val="en-US" w:eastAsia="et-EE"/>
        </w:rPr>
        <w:t>15</w:t>
      </w:r>
      <w:r w:rsidRPr="00D1629B">
        <w:rPr>
          <w:rFonts w:ascii="Times New Roman" w:eastAsia="Times New Roman" w:hAnsi="Times New Roman" w:cs="Times New Roman"/>
          <w:i/>
          <w:sz w:val="24"/>
          <w:szCs w:val="24"/>
          <w:lang w:val="en-US" w:eastAsia="et-EE"/>
        </w:rPr>
        <w:t xml:space="preserve">-13:00 Lunch </w:t>
      </w:r>
      <w:r w:rsidRPr="00D1629B">
        <w:rPr>
          <w:rFonts w:ascii="Times New Roman" w:hAnsi="Times New Roman" w:cs="Times New Roman"/>
          <w:i/>
          <w:sz w:val="24"/>
          <w:szCs w:val="24"/>
          <w:lang w:val="en-US"/>
        </w:rPr>
        <w:t>in</w:t>
      </w:r>
      <w:r w:rsidRPr="00D1629B">
        <w:rPr>
          <w:rFonts w:ascii="Times New Roman" w:hAnsi="Times New Roman" w:cs="Times New Roman"/>
          <w:sz w:val="24"/>
          <w:szCs w:val="24"/>
          <w:lang w:val="en-US"/>
        </w:rPr>
        <w:t xml:space="preserve"> </w:t>
      </w:r>
      <w:r w:rsidRPr="00D1629B">
        <w:rPr>
          <w:rFonts w:ascii="Times New Roman" w:hAnsi="Times New Roman" w:cs="Times New Roman"/>
          <w:i/>
          <w:sz w:val="24"/>
          <w:szCs w:val="24"/>
          <w:lang w:val="en-US"/>
        </w:rPr>
        <w:t>the Ministry of Finance</w:t>
      </w:r>
      <w:r w:rsidRPr="00D1629B">
        <w:rPr>
          <w:rFonts w:ascii="Times New Roman" w:hAnsi="Times New Roman" w:cs="Times New Roman"/>
          <w:sz w:val="24"/>
          <w:szCs w:val="24"/>
          <w:lang w:val="en-US"/>
        </w:rPr>
        <w:t xml:space="preserve"> </w:t>
      </w:r>
      <w:r w:rsidRPr="00D1629B">
        <w:rPr>
          <w:rFonts w:ascii="Times New Roman" w:hAnsi="Times New Roman" w:cs="Times New Roman"/>
          <w:i/>
          <w:sz w:val="24"/>
          <w:szCs w:val="24"/>
          <w:lang w:val="en-US"/>
        </w:rPr>
        <w:t>(Suur-Ameerika 1, Tallinn)</w:t>
      </w:r>
    </w:p>
    <w:p w14:paraId="6BF79B0B" w14:textId="1E3714F7" w:rsidR="00EF0751" w:rsidRPr="00D1629B" w:rsidRDefault="00C14E9B" w:rsidP="00AE343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1</w:t>
      </w:r>
      <w:r w:rsidR="000365C0" w:rsidRPr="00D1629B">
        <w:rPr>
          <w:rFonts w:ascii="Times New Roman" w:eastAsia="Times New Roman" w:hAnsi="Times New Roman" w:cs="Times New Roman"/>
          <w:sz w:val="24"/>
          <w:szCs w:val="24"/>
          <w:lang w:val="en-US" w:eastAsia="et-EE"/>
        </w:rPr>
        <w:t>3:00</w:t>
      </w:r>
      <w:r w:rsidR="009D1AEE" w:rsidRPr="00D1629B">
        <w:rPr>
          <w:rFonts w:ascii="Times New Roman" w:eastAsia="Times New Roman" w:hAnsi="Times New Roman" w:cs="Times New Roman"/>
          <w:sz w:val="24"/>
          <w:szCs w:val="24"/>
          <w:lang w:val="en-US" w:eastAsia="et-EE"/>
        </w:rPr>
        <w:t>-</w:t>
      </w:r>
      <w:r w:rsidR="000365C0" w:rsidRPr="00D1629B">
        <w:rPr>
          <w:rFonts w:ascii="Times New Roman" w:eastAsia="Times New Roman" w:hAnsi="Times New Roman" w:cs="Times New Roman"/>
          <w:sz w:val="24"/>
          <w:szCs w:val="24"/>
          <w:lang w:val="en-US" w:eastAsia="et-EE"/>
        </w:rPr>
        <w:t>14:30</w:t>
      </w:r>
      <w:r w:rsidR="0004170D" w:rsidRPr="00D1629B">
        <w:rPr>
          <w:rFonts w:ascii="Times New Roman" w:eastAsia="Times New Roman" w:hAnsi="Times New Roman" w:cs="Times New Roman"/>
          <w:sz w:val="24"/>
          <w:szCs w:val="24"/>
          <w:lang w:val="en-US" w:eastAsia="et-EE"/>
        </w:rPr>
        <w:t xml:space="preserve"> </w:t>
      </w:r>
      <w:r w:rsidR="001D33C6" w:rsidRPr="00D1629B">
        <w:rPr>
          <w:rFonts w:ascii="Times New Roman" w:eastAsia="Times New Roman" w:hAnsi="Times New Roman" w:cs="Times New Roman"/>
          <w:sz w:val="24"/>
          <w:szCs w:val="24"/>
          <w:lang w:val="en-US" w:eastAsia="et-EE"/>
        </w:rPr>
        <w:t xml:space="preserve">Implementation </w:t>
      </w:r>
      <w:r w:rsidR="001D33C6" w:rsidRPr="00D1629B">
        <w:rPr>
          <w:rFonts w:ascii="Times New Roman" w:eastAsia="Times New Roman" w:hAnsi="Times New Roman" w:cs="Times New Roman"/>
          <w:i/>
          <w:sz w:val="24"/>
          <w:szCs w:val="24"/>
          <w:lang w:val="en-US" w:eastAsia="et-EE"/>
        </w:rPr>
        <w:t>status quo</w:t>
      </w:r>
      <w:r w:rsidR="001D33C6" w:rsidRPr="00D1629B">
        <w:rPr>
          <w:rFonts w:ascii="Times New Roman" w:eastAsia="Times New Roman" w:hAnsi="Times New Roman" w:cs="Times New Roman"/>
          <w:sz w:val="24"/>
          <w:szCs w:val="24"/>
          <w:lang w:val="en-US" w:eastAsia="et-EE"/>
        </w:rPr>
        <w:t xml:space="preserve"> of</w:t>
      </w:r>
      <w:r w:rsidR="00F304C4" w:rsidRPr="00D1629B">
        <w:rPr>
          <w:rFonts w:ascii="Times New Roman" w:eastAsia="Times New Roman" w:hAnsi="Times New Roman" w:cs="Times New Roman"/>
          <w:b/>
          <w:sz w:val="24"/>
          <w:szCs w:val="24"/>
          <w:lang w:val="en-US" w:eastAsia="et-EE"/>
        </w:rPr>
        <w:t xml:space="preserve"> </w:t>
      </w:r>
      <w:r w:rsidR="00F304C4" w:rsidRPr="00D1629B">
        <w:rPr>
          <w:rFonts w:ascii="Times New Roman" w:eastAsia="Times New Roman" w:hAnsi="Times New Roman" w:cs="Times New Roman"/>
          <w:sz w:val="24"/>
          <w:szCs w:val="24"/>
          <w:lang w:val="en-US" w:eastAsia="et-EE"/>
        </w:rPr>
        <w:t>2014-2021</w:t>
      </w:r>
    </w:p>
    <w:p w14:paraId="150E2E4B" w14:textId="2CCAC38F" w:rsidR="00BA0324" w:rsidRPr="00D1629B" w:rsidRDefault="00E00839" w:rsidP="00AE343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 Monika Kont</w:t>
      </w:r>
      <w:r w:rsidRPr="00D1629B">
        <w:rPr>
          <w:rFonts w:ascii="Times New Roman" w:eastAsia="Times New Roman" w:hAnsi="Times New Roman" w:cs="Times New Roman"/>
          <w:sz w:val="24"/>
          <w:szCs w:val="24"/>
          <w:lang w:val="en-US" w:eastAsia="et-EE"/>
        </w:rPr>
        <w:t xml:space="preserve"> </w:t>
      </w:r>
      <w:r w:rsidR="0048388C" w:rsidRPr="00D1629B">
        <w:rPr>
          <w:rFonts w:ascii="Times New Roman" w:eastAsia="Times New Roman" w:hAnsi="Times New Roman" w:cs="Times New Roman"/>
          <w:sz w:val="24"/>
          <w:szCs w:val="24"/>
          <w:lang w:val="en-US" w:eastAsia="et-EE"/>
        </w:rPr>
        <w:t xml:space="preserve">introduced the </w:t>
      </w:r>
      <w:r w:rsidR="00517840" w:rsidRPr="00D1629B">
        <w:rPr>
          <w:rFonts w:ascii="Times New Roman" w:eastAsia="Times New Roman" w:hAnsi="Times New Roman" w:cs="Times New Roman"/>
          <w:sz w:val="24"/>
          <w:szCs w:val="24"/>
          <w:lang w:val="en-US" w:eastAsia="et-EE"/>
        </w:rPr>
        <w:t>agenda</w:t>
      </w:r>
      <w:r w:rsidR="0048388C" w:rsidRPr="00D1629B">
        <w:rPr>
          <w:rFonts w:ascii="Times New Roman" w:eastAsia="Times New Roman" w:hAnsi="Times New Roman" w:cs="Times New Roman"/>
          <w:sz w:val="24"/>
          <w:szCs w:val="24"/>
          <w:lang w:val="en-US" w:eastAsia="et-EE"/>
        </w:rPr>
        <w:t xml:space="preserve"> for the second part of the annual meeting: the first topic</w:t>
      </w:r>
      <w:r w:rsidR="00517840">
        <w:rPr>
          <w:rFonts w:ascii="Times New Roman" w:eastAsia="Times New Roman" w:hAnsi="Times New Roman" w:cs="Times New Roman"/>
          <w:sz w:val="24"/>
          <w:szCs w:val="24"/>
          <w:lang w:val="en-US" w:eastAsia="et-EE"/>
        </w:rPr>
        <w:t xml:space="preserve"> will be the status of </w:t>
      </w:r>
      <w:r w:rsidR="0048388C" w:rsidRPr="00D1629B">
        <w:rPr>
          <w:rFonts w:ascii="Times New Roman" w:eastAsia="Times New Roman" w:hAnsi="Times New Roman" w:cs="Times New Roman"/>
          <w:sz w:val="24"/>
          <w:szCs w:val="24"/>
          <w:lang w:val="en-US" w:eastAsia="et-EE"/>
        </w:rPr>
        <w:t>preparation and implementation of</w:t>
      </w:r>
      <w:r w:rsidR="00517840">
        <w:rPr>
          <w:rFonts w:ascii="Times New Roman" w:eastAsia="Times New Roman" w:hAnsi="Times New Roman" w:cs="Times New Roman"/>
          <w:sz w:val="24"/>
          <w:szCs w:val="24"/>
          <w:lang w:val="en-US" w:eastAsia="et-EE"/>
        </w:rPr>
        <w:t xml:space="preserve"> program period of</w:t>
      </w:r>
      <w:r w:rsidR="0048388C" w:rsidRPr="00D1629B">
        <w:rPr>
          <w:rFonts w:ascii="Times New Roman" w:eastAsia="Times New Roman" w:hAnsi="Times New Roman" w:cs="Times New Roman"/>
          <w:sz w:val="24"/>
          <w:szCs w:val="24"/>
          <w:lang w:val="en-US" w:eastAsia="et-EE"/>
        </w:rPr>
        <w:t xml:space="preserve"> 2014-2021. The second topic will be an overview of bilateral activities followed by the issues of communication (incl</w:t>
      </w:r>
      <w:r w:rsidR="00517840">
        <w:rPr>
          <w:rFonts w:ascii="Times New Roman" w:eastAsia="Times New Roman" w:hAnsi="Times New Roman" w:cs="Times New Roman"/>
          <w:sz w:val="24"/>
          <w:szCs w:val="24"/>
          <w:lang w:val="en-US" w:eastAsia="et-EE"/>
        </w:rPr>
        <w:t>.</w:t>
      </w:r>
      <w:r w:rsidR="0048388C" w:rsidRPr="00D1629B">
        <w:rPr>
          <w:rFonts w:ascii="Times New Roman" w:eastAsia="Times New Roman" w:hAnsi="Times New Roman" w:cs="Times New Roman"/>
          <w:sz w:val="24"/>
          <w:szCs w:val="24"/>
          <w:lang w:val="en-US" w:eastAsia="et-EE"/>
        </w:rPr>
        <w:t xml:space="preserve"> communication strategy). Finally reforming the system of National Focal Point. </w:t>
      </w:r>
    </w:p>
    <w:p w14:paraId="5EC1BC19" w14:textId="6CDB4432" w:rsidR="0048388C" w:rsidRPr="00D1629B" w:rsidRDefault="0048388C" w:rsidP="00AE343E">
      <w:pPr>
        <w:pStyle w:val="ListParagraph"/>
        <w:numPr>
          <w:ilvl w:val="0"/>
          <w:numId w:val="9"/>
        </w:numPr>
        <w:spacing w:before="100" w:beforeAutospacing="1" w:after="100" w:afterAutospacing="1" w:line="240" w:lineRule="auto"/>
        <w:jc w:val="both"/>
        <w:rPr>
          <w:rFonts w:ascii="Times New Roman" w:eastAsia="Times New Roman" w:hAnsi="Times New Roman" w:cs="Times New Roman"/>
          <w:b/>
          <w:sz w:val="24"/>
          <w:szCs w:val="24"/>
          <w:lang w:val="en-US" w:eastAsia="et-EE"/>
        </w:rPr>
      </w:pPr>
      <w:r w:rsidRPr="00D1629B">
        <w:rPr>
          <w:rFonts w:ascii="Times New Roman" w:eastAsia="Times New Roman" w:hAnsi="Times New Roman" w:cs="Times New Roman"/>
          <w:b/>
          <w:sz w:val="24"/>
          <w:szCs w:val="24"/>
          <w:lang w:val="en-US" w:eastAsia="et-EE"/>
        </w:rPr>
        <w:t>The status of programme preparation/implementation of 2014-2021</w:t>
      </w:r>
    </w:p>
    <w:p w14:paraId="7D70E6D4" w14:textId="7864C4ED" w:rsidR="00E00001" w:rsidRPr="00D1629B" w:rsidRDefault="0048388C" w:rsidP="00AE343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517840">
        <w:rPr>
          <w:rFonts w:ascii="Times New Roman" w:eastAsia="Times New Roman" w:hAnsi="Times New Roman" w:cs="Times New Roman"/>
          <w:sz w:val="24"/>
          <w:szCs w:val="24"/>
          <w:u w:val="single"/>
          <w:lang w:val="en-US" w:eastAsia="et-EE"/>
        </w:rPr>
        <w:t>Mrs</w:t>
      </w:r>
      <w:r w:rsidR="00517840" w:rsidRPr="00517840">
        <w:rPr>
          <w:rFonts w:ascii="Times New Roman" w:eastAsia="Times New Roman" w:hAnsi="Times New Roman" w:cs="Times New Roman"/>
          <w:sz w:val="24"/>
          <w:szCs w:val="24"/>
          <w:u w:val="single"/>
          <w:lang w:val="en-US" w:eastAsia="et-EE"/>
        </w:rPr>
        <w:t xml:space="preserve"> Monika</w:t>
      </w:r>
      <w:r w:rsidRPr="00517840">
        <w:rPr>
          <w:rFonts w:ascii="Times New Roman" w:eastAsia="Times New Roman" w:hAnsi="Times New Roman" w:cs="Times New Roman"/>
          <w:sz w:val="24"/>
          <w:szCs w:val="24"/>
          <w:u w:val="single"/>
          <w:lang w:val="en-US" w:eastAsia="et-EE"/>
        </w:rPr>
        <w:t xml:space="preserve"> Kont</w:t>
      </w:r>
      <w:r w:rsidRPr="00D1629B">
        <w:rPr>
          <w:rFonts w:ascii="Times New Roman" w:eastAsia="Times New Roman" w:hAnsi="Times New Roman" w:cs="Times New Roman"/>
          <w:sz w:val="24"/>
          <w:szCs w:val="24"/>
          <w:lang w:val="en-US" w:eastAsia="et-EE"/>
        </w:rPr>
        <w:t xml:space="preserve"> gave a short overview of Estonian system. There are 4</w:t>
      </w:r>
      <w:r w:rsidR="00BA0324" w:rsidRPr="00D1629B">
        <w:rPr>
          <w:rFonts w:ascii="Times New Roman" w:eastAsia="Times New Roman" w:hAnsi="Times New Roman" w:cs="Times New Roman"/>
          <w:sz w:val="24"/>
          <w:szCs w:val="24"/>
          <w:lang w:val="en-US" w:eastAsia="et-EE"/>
        </w:rPr>
        <w:t xml:space="preserve"> programm</w:t>
      </w:r>
      <w:r w:rsidRPr="00D1629B">
        <w:rPr>
          <w:rFonts w:ascii="Times New Roman" w:eastAsia="Times New Roman" w:hAnsi="Times New Roman" w:cs="Times New Roman"/>
          <w:sz w:val="24"/>
          <w:szCs w:val="24"/>
          <w:lang w:val="en-US" w:eastAsia="et-EE"/>
        </w:rPr>
        <w:t>es in Estonia</w:t>
      </w:r>
      <w:r w:rsidR="00E00001" w:rsidRPr="00D1629B">
        <w:rPr>
          <w:rFonts w:ascii="Times New Roman" w:eastAsia="Times New Roman" w:hAnsi="Times New Roman" w:cs="Times New Roman"/>
          <w:sz w:val="24"/>
          <w:szCs w:val="24"/>
          <w:lang w:val="en-US" w:eastAsia="et-EE"/>
        </w:rPr>
        <w:t xml:space="preserve">: </w:t>
      </w:r>
    </w:p>
    <w:p w14:paraId="1003C8CA" w14:textId="6012A15E" w:rsidR="00E00001" w:rsidRPr="00D1629B" w:rsidRDefault="00E00001" w:rsidP="0079667E">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 xml:space="preserve">Ministry of Economic Affairs is responsible for </w:t>
      </w:r>
      <w:r w:rsidR="1F85F9C6" w:rsidRPr="00D1629B">
        <w:rPr>
          <w:rFonts w:ascii="Times New Roman" w:eastAsia="Times New Roman" w:hAnsi="Times New Roman" w:cs="Times New Roman"/>
          <w:sz w:val="24"/>
          <w:szCs w:val="24"/>
          <w:lang w:val="en-US" w:eastAsia="et-EE"/>
        </w:rPr>
        <w:t>EE</w:t>
      </w:r>
      <w:r w:rsidR="4550A5D3" w:rsidRPr="00D1629B">
        <w:rPr>
          <w:rFonts w:ascii="Times New Roman" w:eastAsia="Times New Roman" w:hAnsi="Times New Roman" w:cs="Times New Roman"/>
          <w:sz w:val="24"/>
          <w:szCs w:val="24"/>
          <w:lang w:val="en-US" w:eastAsia="et-EE"/>
        </w:rPr>
        <w:t xml:space="preserve"> Innovation programme</w:t>
      </w:r>
      <w:r w:rsidR="1F85F9C6" w:rsidRPr="00D1629B">
        <w:rPr>
          <w:rFonts w:ascii="Times New Roman" w:eastAsia="Times New Roman" w:hAnsi="Times New Roman" w:cs="Times New Roman"/>
          <w:sz w:val="24"/>
          <w:szCs w:val="24"/>
          <w:lang w:val="en-US" w:eastAsia="et-EE"/>
        </w:rPr>
        <w:t xml:space="preserve">. The Programme Agreement has been signed already (26.04.2018). </w:t>
      </w:r>
      <w:r w:rsidRPr="00D1629B">
        <w:rPr>
          <w:rFonts w:ascii="Times New Roman" w:eastAsia="Times New Roman" w:hAnsi="Times New Roman" w:cs="Times New Roman"/>
          <w:sz w:val="24"/>
          <w:szCs w:val="24"/>
          <w:lang w:val="en-US" w:eastAsia="et-EE"/>
        </w:rPr>
        <w:t xml:space="preserve">Calls for applications </w:t>
      </w:r>
      <w:r w:rsidR="0007663C">
        <w:rPr>
          <w:rFonts w:ascii="Times New Roman" w:eastAsia="Times New Roman" w:hAnsi="Times New Roman" w:cs="Times New Roman"/>
          <w:sz w:val="24"/>
          <w:szCs w:val="24"/>
          <w:lang w:val="en-US" w:eastAsia="et-EE"/>
        </w:rPr>
        <w:t>are planned to</w:t>
      </w:r>
      <w:r w:rsidRPr="00D1629B">
        <w:rPr>
          <w:rFonts w:ascii="Times New Roman" w:eastAsia="Times New Roman" w:hAnsi="Times New Roman" w:cs="Times New Roman"/>
          <w:sz w:val="24"/>
          <w:szCs w:val="24"/>
          <w:lang w:val="en-US" w:eastAsia="et-EE"/>
        </w:rPr>
        <w:t xml:space="preserve"> be opened in autumn.</w:t>
      </w:r>
    </w:p>
    <w:p w14:paraId="32EBE9F3" w14:textId="45C56A37" w:rsidR="00E00001" w:rsidRPr="00D1629B" w:rsidRDefault="00E00001" w:rsidP="00AE343E">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 xml:space="preserve">Ministry of Education is responsible for Baltic Research Programme where the first call for applications is planned to take place in October-November. </w:t>
      </w:r>
      <w:r w:rsidR="00AE343E" w:rsidRPr="00D1629B">
        <w:rPr>
          <w:rFonts w:ascii="Times New Roman" w:eastAsia="Times New Roman" w:hAnsi="Times New Roman" w:cs="Times New Roman"/>
          <w:sz w:val="24"/>
          <w:szCs w:val="24"/>
          <w:lang w:val="en-US" w:eastAsia="et-EE"/>
        </w:rPr>
        <w:t xml:space="preserve">The Programme Agreement will be signed </w:t>
      </w:r>
      <w:r w:rsidR="0007663C">
        <w:rPr>
          <w:rFonts w:ascii="Times New Roman" w:eastAsia="Times New Roman" w:hAnsi="Times New Roman" w:cs="Times New Roman"/>
          <w:sz w:val="24"/>
          <w:szCs w:val="24"/>
          <w:lang w:val="en-US" w:eastAsia="et-EE"/>
        </w:rPr>
        <w:t>during today’s evening reception</w:t>
      </w:r>
      <w:r w:rsidR="00AE343E" w:rsidRPr="00D1629B">
        <w:rPr>
          <w:rFonts w:ascii="Times New Roman" w:eastAsia="Times New Roman" w:hAnsi="Times New Roman" w:cs="Times New Roman"/>
          <w:sz w:val="24"/>
          <w:szCs w:val="24"/>
          <w:lang w:val="en-US" w:eastAsia="et-EE"/>
        </w:rPr>
        <w:t>.</w:t>
      </w:r>
    </w:p>
    <w:p w14:paraId="2293F2BF" w14:textId="30E39A91" w:rsidR="00E00001" w:rsidRPr="00D1629B" w:rsidRDefault="00E00001" w:rsidP="00AE343E">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 xml:space="preserve">Ministry of Social Affairs has prepared Local Development and Poverty Reduction programme where Concept Note has been </w:t>
      </w:r>
      <w:r w:rsidR="0007663C">
        <w:rPr>
          <w:rFonts w:ascii="Times New Roman" w:eastAsia="Times New Roman" w:hAnsi="Times New Roman" w:cs="Times New Roman"/>
          <w:sz w:val="24"/>
          <w:szCs w:val="24"/>
          <w:lang w:val="en-US" w:eastAsia="et-EE"/>
        </w:rPr>
        <w:t>agreed</w:t>
      </w:r>
      <w:r w:rsidR="0007663C" w:rsidRPr="00D1629B">
        <w:rPr>
          <w:rFonts w:ascii="Times New Roman" w:eastAsia="Times New Roman" w:hAnsi="Times New Roman" w:cs="Times New Roman"/>
          <w:sz w:val="24"/>
          <w:szCs w:val="24"/>
          <w:lang w:val="en-US" w:eastAsia="et-EE"/>
        </w:rPr>
        <w:t xml:space="preserve"> </w:t>
      </w:r>
      <w:r w:rsidRPr="00D1629B">
        <w:rPr>
          <w:rFonts w:ascii="Times New Roman" w:eastAsia="Times New Roman" w:hAnsi="Times New Roman" w:cs="Times New Roman"/>
          <w:sz w:val="24"/>
          <w:szCs w:val="24"/>
          <w:lang w:val="en-US" w:eastAsia="et-EE"/>
        </w:rPr>
        <w:t>but some issues are still open</w:t>
      </w:r>
      <w:r w:rsidR="0007663C">
        <w:rPr>
          <w:rFonts w:ascii="Times New Roman" w:eastAsia="Times New Roman" w:hAnsi="Times New Roman" w:cs="Times New Roman"/>
          <w:sz w:val="24"/>
          <w:szCs w:val="24"/>
          <w:lang w:val="en-US" w:eastAsia="et-EE"/>
        </w:rPr>
        <w:t xml:space="preserve"> before the Agreement could be signed – related </w:t>
      </w:r>
      <w:r w:rsidR="002B61D9" w:rsidRPr="00D1629B">
        <w:rPr>
          <w:rFonts w:ascii="Times New Roman" w:eastAsia="Times New Roman" w:hAnsi="Times New Roman" w:cs="Times New Roman"/>
          <w:sz w:val="24"/>
          <w:szCs w:val="24"/>
          <w:lang w:val="en-US" w:eastAsia="et-EE"/>
        </w:rPr>
        <w:t xml:space="preserve"> restruc</w:t>
      </w:r>
      <w:r w:rsidR="00412E8C" w:rsidRPr="00D1629B">
        <w:rPr>
          <w:rFonts w:ascii="Times New Roman" w:eastAsia="Times New Roman" w:hAnsi="Times New Roman" w:cs="Times New Roman"/>
          <w:sz w:val="24"/>
          <w:szCs w:val="24"/>
          <w:lang w:val="en-US" w:eastAsia="et-EE"/>
        </w:rPr>
        <w:t>turing of the system</w:t>
      </w:r>
      <w:r w:rsidRPr="00D1629B">
        <w:rPr>
          <w:rFonts w:ascii="Times New Roman" w:eastAsia="Times New Roman" w:hAnsi="Times New Roman" w:cs="Times New Roman"/>
          <w:sz w:val="24"/>
          <w:szCs w:val="24"/>
          <w:lang w:val="en-US" w:eastAsia="et-EE"/>
        </w:rPr>
        <w:t>. The aim is to clarify everything and to sign the programm</w:t>
      </w:r>
      <w:r w:rsidR="00AE343E" w:rsidRPr="00D1629B">
        <w:rPr>
          <w:rFonts w:ascii="Times New Roman" w:eastAsia="Times New Roman" w:hAnsi="Times New Roman" w:cs="Times New Roman"/>
          <w:sz w:val="24"/>
          <w:szCs w:val="24"/>
          <w:lang w:val="en-US" w:eastAsia="et-EE"/>
        </w:rPr>
        <w:t>e</w:t>
      </w:r>
      <w:r w:rsidRPr="00D1629B">
        <w:rPr>
          <w:rFonts w:ascii="Times New Roman" w:eastAsia="Times New Roman" w:hAnsi="Times New Roman" w:cs="Times New Roman"/>
          <w:sz w:val="24"/>
          <w:szCs w:val="24"/>
          <w:lang w:val="en-US" w:eastAsia="et-EE"/>
        </w:rPr>
        <w:t xml:space="preserve"> in July-August.</w:t>
      </w:r>
    </w:p>
    <w:p w14:paraId="0635B364" w14:textId="64B19104" w:rsidR="00E00001" w:rsidRPr="00D1629B" w:rsidRDefault="00E00001" w:rsidP="00AE343E">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Ministry of Environment has prepared a Climate Cha</w:t>
      </w:r>
      <w:r w:rsidR="00362E49" w:rsidRPr="00D1629B">
        <w:rPr>
          <w:rFonts w:ascii="Times New Roman" w:eastAsia="Times New Roman" w:hAnsi="Times New Roman" w:cs="Times New Roman"/>
          <w:sz w:val="24"/>
          <w:szCs w:val="24"/>
          <w:lang w:val="en-US" w:eastAsia="et-EE"/>
        </w:rPr>
        <w:t>n</w:t>
      </w:r>
      <w:r w:rsidRPr="00D1629B">
        <w:rPr>
          <w:rFonts w:ascii="Times New Roman" w:eastAsia="Times New Roman" w:hAnsi="Times New Roman" w:cs="Times New Roman"/>
          <w:sz w:val="24"/>
          <w:szCs w:val="24"/>
          <w:lang w:val="en-US" w:eastAsia="et-EE"/>
        </w:rPr>
        <w:t xml:space="preserve">ge </w:t>
      </w:r>
      <w:r w:rsidR="00A16372" w:rsidRPr="00D1629B">
        <w:rPr>
          <w:rFonts w:ascii="Times New Roman" w:eastAsia="Times New Roman" w:hAnsi="Times New Roman" w:cs="Times New Roman"/>
          <w:sz w:val="24"/>
          <w:szCs w:val="24"/>
          <w:lang w:val="en-US" w:eastAsia="et-EE"/>
        </w:rPr>
        <w:t>Mitigation and A</w:t>
      </w:r>
      <w:r w:rsidRPr="00D1629B">
        <w:rPr>
          <w:rFonts w:ascii="Times New Roman" w:eastAsia="Times New Roman" w:hAnsi="Times New Roman" w:cs="Times New Roman"/>
          <w:sz w:val="24"/>
          <w:szCs w:val="24"/>
          <w:lang w:val="en-US" w:eastAsia="et-EE"/>
        </w:rPr>
        <w:t>daptation programme</w:t>
      </w:r>
      <w:r w:rsidR="0007663C">
        <w:rPr>
          <w:rFonts w:ascii="Times New Roman" w:eastAsia="Times New Roman" w:hAnsi="Times New Roman" w:cs="Times New Roman"/>
          <w:sz w:val="24"/>
          <w:szCs w:val="24"/>
          <w:lang w:val="en-US" w:eastAsia="et-EE"/>
        </w:rPr>
        <w:t xml:space="preserve"> concept note</w:t>
      </w:r>
      <w:r w:rsidRPr="00D1629B">
        <w:rPr>
          <w:rFonts w:ascii="Times New Roman" w:eastAsia="Times New Roman" w:hAnsi="Times New Roman" w:cs="Times New Roman"/>
          <w:sz w:val="24"/>
          <w:szCs w:val="24"/>
          <w:lang w:val="en-US" w:eastAsia="et-EE"/>
        </w:rPr>
        <w:t>. The signing of the programm</w:t>
      </w:r>
      <w:r w:rsidR="0007663C">
        <w:rPr>
          <w:rFonts w:ascii="Times New Roman" w:eastAsia="Times New Roman" w:hAnsi="Times New Roman" w:cs="Times New Roman"/>
          <w:sz w:val="24"/>
          <w:szCs w:val="24"/>
          <w:lang w:val="en-US" w:eastAsia="et-EE"/>
        </w:rPr>
        <w:t>e</w:t>
      </w:r>
      <w:r w:rsidRPr="00D1629B">
        <w:rPr>
          <w:rFonts w:ascii="Times New Roman" w:eastAsia="Times New Roman" w:hAnsi="Times New Roman" w:cs="Times New Roman"/>
          <w:sz w:val="24"/>
          <w:szCs w:val="24"/>
          <w:lang w:val="en-US" w:eastAsia="et-EE"/>
        </w:rPr>
        <w:t xml:space="preserve"> has been </w:t>
      </w:r>
      <w:r w:rsidR="00143BAB" w:rsidRPr="00D1629B">
        <w:rPr>
          <w:rFonts w:ascii="Times New Roman" w:eastAsia="Times New Roman" w:hAnsi="Times New Roman" w:cs="Times New Roman"/>
          <w:sz w:val="24"/>
          <w:szCs w:val="24"/>
          <w:lang w:val="en-US" w:eastAsia="et-EE"/>
        </w:rPr>
        <w:t>delayed</w:t>
      </w:r>
      <w:r w:rsidRPr="00D1629B">
        <w:rPr>
          <w:rFonts w:ascii="Times New Roman" w:eastAsia="Times New Roman" w:hAnsi="Times New Roman" w:cs="Times New Roman"/>
          <w:sz w:val="24"/>
          <w:szCs w:val="24"/>
          <w:lang w:val="en-US" w:eastAsia="et-EE"/>
        </w:rPr>
        <w:t xml:space="preserve"> and the Concept Note has not been </w:t>
      </w:r>
      <w:r w:rsidR="0007663C">
        <w:rPr>
          <w:rFonts w:ascii="Times New Roman" w:eastAsia="Times New Roman" w:hAnsi="Times New Roman" w:cs="Times New Roman"/>
          <w:sz w:val="24"/>
          <w:szCs w:val="24"/>
          <w:lang w:val="en-US" w:eastAsia="et-EE"/>
        </w:rPr>
        <w:t>agreed</w:t>
      </w:r>
      <w:r w:rsidR="0007663C" w:rsidRPr="00D1629B">
        <w:rPr>
          <w:rFonts w:ascii="Times New Roman" w:eastAsia="Times New Roman" w:hAnsi="Times New Roman" w:cs="Times New Roman"/>
          <w:sz w:val="24"/>
          <w:szCs w:val="24"/>
          <w:lang w:val="en-US" w:eastAsia="et-EE"/>
        </w:rPr>
        <w:t xml:space="preserve"> </w:t>
      </w:r>
      <w:r w:rsidRPr="00D1629B">
        <w:rPr>
          <w:rFonts w:ascii="Times New Roman" w:eastAsia="Times New Roman" w:hAnsi="Times New Roman" w:cs="Times New Roman"/>
          <w:sz w:val="24"/>
          <w:szCs w:val="24"/>
          <w:lang w:val="en-US" w:eastAsia="et-EE"/>
        </w:rPr>
        <w:t xml:space="preserve">yet although the </w:t>
      </w:r>
      <w:r w:rsidR="00A16372" w:rsidRPr="00D1629B">
        <w:rPr>
          <w:rFonts w:ascii="Times New Roman" w:eastAsia="Times New Roman" w:hAnsi="Times New Roman" w:cs="Times New Roman"/>
          <w:sz w:val="24"/>
          <w:szCs w:val="24"/>
          <w:lang w:val="en-US" w:eastAsia="et-EE"/>
        </w:rPr>
        <w:t>d</w:t>
      </w:r>
      <w:r w:rsidRPr="00D1629B">
        <w:rPr>
          <w:rFonts w:ascii="Times New Roman" w:eastAsia="Times New Roman" w:hAnsi="Times New Roman" w:cs="Times New Roman"/>
          <w:sz w:val="24"/>
          <w:szCs w:val="24"/>
          <w:lang w:val="en-US" w:eastAsia="et-EE"/>
        </w:rPr>
        <w:t>ocument was sent to the FMO already in  February</w:t>
      </w:r>
      <w:r w:rsidR="0007663C">
        <w:rPr>
          <w:rFonts w:ascii="Times New Roman" w:eastAsia="Times New Roman" w:hAnsi="Times New Roman" w:cs="Times New Roman"/>
          <w:sz w:val="24"/>
          <w:szCs w:val="24"/>
          <w:lang w:val="en-US" w:eastAsia="et-EE"/>
        </w:rPr>
        <w:t xml:space="preserve"> - </w:t>
      </w:r>
      <w:r w:rsidR="00C028C6" w:rsidRPr="00D1629B">
        <w:rPr>
          <w:rFonts w:ascii="Times New Roman" w:eastAsia="Times New Roman" w:hAnsi="Times New Roman" w:cs="Times New Roman"/>
          <w:sz w:val="24"/>
          <w:szCs w:val="24"/>
          <w:lang w:val="en-US" w:eastAsia="et-EE"/>
        </w:rPr>
        <w:t xml:space="preserve">the </w:t>
      </w:r>
      <w:r w:rsidR="0007663C">
        <w:rPr>
          <w:rFonts w:ascii="Times New Roman" w:eastAsia="Times New Roman" w:hAnsi="Times New Roman" w:cs="Times New Roman"/>
          <w:sz w:val="24"/>
          <w:szCs w:val="24"/>
          <w:lang w:val="en-US" w:eastAsia="et-EE"/>
        </w:rPr>
        <w:t>substantial feedback</w:t>
      </w:r>
      <w:r w:rsidR="00C028C6" w:rsidRPr="00D1629B">
        <w:rPr>
          <w:rFonts w:ascii="Times New Roman" w:eastAsia="Times New Roman" w:hAnsi="Times New Roman" w:cs="Times New Roman"/>
          <w:sz w:val="24"/>
          <w:szCs w:val="24"/>
          <w:lang w:val="en-US" w:eastAsia="et-EE"/>
        </w:rPr>
        <w:t xml:space="preserve"> was </w:t>
      </w:r>
      <w:r w:rsidR="0007663C">
        <w:rPr>
          <w:rFonts w:ascii="Times New Roman" w:eastAsia="Times New Roman" w:hAnsi="Times New Roman" w:cs="Times New Roman"/>
          <w:sz w:val="24"/>
          <w:szCs w:val="24"/>
          <w:lang w:val="en-US" w:eastAsia="et-EE"/>
        </w:rPr>
        <w:t xml:space="preserve">first time </w:t>
      </w:r>
      <w:r w:rsidR="00C028C6" w:rsidRPr="00D1629B">
        <w:rPr>
          <w:rFonts w:ascii="Times New Roman" w:eastAsia="Times New Roman" w:hAnsi="Times New Roman" w:cs="Times New Roman"/>
          <w:sz w:val="24"/>
          <w:szCs w:val="24"/>
          <w:lang w:val="en-US" w:eastAsia="et-EE"/>
        </w:rPr>
        <w:t xml:space="preserve">received in the end of May. NFP urges the FMO to </w:t>
      </w:r>
      <w:r w:rsidR="00A16372" w:rsidRPr="00D1629B">
        <w:rPr>
          <w:rFonts w:ascii="Times New Roman" w:eastAsia="Times New Roman" w:hAnsi="Times New Roman" w:cs="Times New Roman"/>
          <w:sz w:val="24"/>
          <w:szCs w:val="24"/>
          <w:lang w:val="en-US" w:eastAsia="et-EE"/>
        </w:rPr>
        <w:t xml:space="preserve">help to </w:t>
      </w:r>
      <w:r w:rsidR="00143BAB" w:rsidRPr="00D1629B">
        <w:rPr>
          <w:rFonts w:ascii="Times New Roman" w:eastAsia="Times New Roman" w:hAnsi="Times New Roman" w:cs="Times New Roman"/>
          <w:sz w:val="24"/>
          <w:szCs w:val="24"/>
          <w:lang w:val="en-US" w:eastAsia="et-EE"/>
        </w:rPr>
        <w:t>finalize</w:t>
      </w:r>
      <w:r w:rsidR="00C028C6" w:rsidRPr="00D1629B">
        <w:rPr>
          <w:rFonts w:ascii="Times New Roman" w:eastAsia="Times New Roman" w:hAnsi="Times New Roman" w:cs="Times New Roman"/>
          <w:sz w:val="24"/>
          <w:szCs w:val="24"/>
          <w:lang w:val="en-US" w:eastAsia="et-EE"/>
        </w:rPr>
        <w:t xml:space="preserve"> the Concept Note and </w:t>
      </w:r>
      <w:r w:rsidR="0007663C">
        <w:rPr>
          <w:rFonts w:ascii="Times New Roman" w:eastAsia="Times New Roman" w:hAnsi="Times New Roman" w:cs="Times New Roman"/>
          <w:sz w:val="24"/>
          <w:szCs w:val="24"/>
          <w:lang w:val="en-US" w:eastAsia="et-EE"/>
        </w:rPr>
        <w:t xml:space="preserve">start preparing the </w:t>
      </w:r>
      <w:r w:rsidR="00C028C6" w:rsidRPr="00D1629B">
        <w:rPr>
          <w:rFonts w:ascii="Times New Roman" w:eastAsia="Times New Roman" w:hAnsi="Times New Roman" w:cs="Times New Roman"/>
          <w:sz w:val="24"/>
          <w:szCs w:val="24"/>
          <w:lang w:val="en-US" w:eastAsia="et-EE"/>
        </w:rPr>
        <w:t>Programme Agreement</w:t>
      </w:r>
      <w:r w:rsidR="0007663C">
        <w:rPr>
          <w:rFonts w:ascii="Times New Roman" w:eastAsia="Times New Roman" w:hAnsi="Times New Roman" w:cs="Times New Roman"/>
          <w:sz w:val="24"/>
          <w:szCs w:val="24"/>
          <w:lang w:val="en-US" w:eastAsia="et-EE"/>
        </w:rPr>
        <w:t xml:space="preserve"> from their side because the latest deadline for signing it should be </w:t>
      </w:r>
      <w:r w:rsidR="00C028C6" w:rsidRPr="00D1629B">
        <w:rPr>
          <w:rFonts w:ascii="Times New Roman" w:eastAsia="Times New Roman" w:hAnsi="Times New Roman" w:cs="Times New Roman"/>
          <w:sz w:val="24"/>
          <w:szCs w:val="24"/>
          <w:lang w:val="en-US" w:eastAsia="et-EE"/>
        </w:rPr>
        <w:t xml:space="preserve">August. </w:t>
      </w:r>
    </w:p>
    <w:p w14:paraId="7B6BDEC3" w14:textId="740C7681" w:rsidR="00E00001" w:rsidRPr="00D1629B" w:rsidRDefault="00362E49" w:rsidP="00044ACB">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Estonia</w:t>
      </w:r>
      <w:r w:rsidR="002B61D9" w:rsidRPr="00D1629B">
        <w:rPr>
          <w:rFonts w:ascii="Times New Roman" w:eastAsia="Times New Roman" w:hAnsi="Times New Roman" w:cs="Times New Roman"/>
          <w:sz w:val="24"/>
          <w:szCs w:val="24"/>
          <w:lang w:val="en-US" w:eastAsia="et-EE"/>
        </w:rPr>
        <w:t xml:space="preserve"> can’t start implementation of the programmes before the Concept Notes </w:t>
      </w:r>
      <w:r w:rsidR="0007663C">
        <w:rPr>
          <w:rFonts w:ascii="Times New Roman" w:eastAsia="Times New Roman" w:hAnsi="Times New Roman" w:cs="Times New Roman"/>
          <w:sz w:val="24"/>
          <w:szCs w:val="24"/>
          <w:lang w:val="en-US" w:eastAsia="et-EE"/>
        </w:rPr>
        <w:t xml:space="preserve">are agreed </w:t>
      </w:r>
      <w:r w:rsidR="002B61D9" w:rsidRPr="00D1629B">
        <w:rPr>
          <w:rFonts w:ascii="Times New Roman" w:eastAsia="Times New Roman" w:hAnsi="Times New Roman" w:cs="Times New Roman"/>
          <w:sz w:val="24"/>
          <w:szCs w:val="24"/>
          <w:lang w:val="en-US" w:eastAsia="et-EE"/>
        </w:rPr>
        <w:t xml:space="preserve">and Agreements are signed as well as the descriptions of the </w:t>
      </w:r>
      <w:r w:rsidR="00143BAB" w:rsidRPr="00D1629B">
        <w:rPr>
          <w:rFonts w:ascii="Times New Roman" w:eastAsia="Times New Roman" w:hAnsi="Times New Roman" w:cs="Times New Roman"/>
          <w:sz w:val="24"/>
          <w:szCs w:val="24"/>
          <w:lang w:val="en-US" w:eastAsia="et-EE"/>
        </w:rPr>
        <w:t>management</w:t>
      </w:r>
      <w:r w:rsidR="002B61D9" w:rsidRPr="00D1629B">
        <w:rPr>
          <w:rFonts w:ascii="Times New Roman" w:eastAsia="Times New Roman" w:hAnsi="Times New Roman" w:cs="Times New Roman"/>
          <w:sz w:val="24"/>
          <w:szCs w:val="24"/>
          <w:lang w:val="en-US" w:eastAsia="et-EE"/>
        </w:rPr>
        <w:t xml:space="preserve"> and control systems are ready and audited. </w:t>
      </w:r>
    </w:p>
    <w:p w14:paraId="74153EE0" w14:textId="3C5CAAF8" w:rsidR="003B4935" w:rsidRPr="00D1629B" w:rsidRDefault="008647AF" w:rsidP="00044ACB">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Pr>
          <w:rFonts w:ascii="Times New Roman" w:eastAsia="Times New Roman" w:hAnsi="Times New Roman" w:cs="Times New Roman"/>
          <w:sz w:val="24"/>
          <w:szCs w:val="24"/>
          <w:u w:val="single"/>
          <w:lang w:val="en-US" w:eastAsia="et-EE"/>
        </w:rPr>
        <w:t xml:space="preserve">Mrs </w:t>
      </w:r>
      <w:r w:rsidR="003B4935" w:rsidRPr="00D1629B">
        <w:rPr>
          <w:rFonts w:ascii="Times New Roman" w:eastAsia="Times New Roman" w:hAnsi="Times New Roman" w:cs="Times New Roman"/>
          <w:sz w:val="24"/>
          <w:szCs w:val="24"/>
          <w:u w:val="single"/>
          <w:lang w:val="en-US" w:eastAsia="et-EE"/>
        </w:rPr>
        <w:t>Pia Gjesme Holm</w:t>
      </w:r>
      <w:r w:rsidR="00942FC8" w:rsidRPr="00D1629B">
        <w:rPr>
          <w:rFonts w:ascii="Times New Roman" w:eastAsia="Times New Roman" w:hAnsi="Times New Roman" w:cs="Times New Roman"/>
          <w:sz w:val="24"/>
          <w:szCs w:val="24"/>
          <w:lang w:val="en-US" w:eastAsia="et-EE"/>
        </w:rPr>
        <w:t xml:space="preserve"> </w:t>
      </w:r>
      <w:r w:rsidR="003B4935" w:rsidRPr="00D1629B">
        <w:rPr>
          <w:rFonts w:ascii="Times New Roman" w:eastAsia="Times New Roman" w:hAnsi="Times New Roman" w:cs="Times New Roman"/>
          <w:sz w:val="24"/>
          <w:szCs w:val="24"/>
          <w:lang w:val="en-US" w:eastAsia="et-EE"/>
        </w:rPr>
        <w:t xml:space="preserve">thanked of the overview and noted that good partnership that has been </w:t>
      </w:r>
      <w:r w:rsidR="00143BAB" w:rsidRPr="00D1629B">
        <w:rPr>
          <w:rFonts w:ascii="Times New Roman" w:eastAsia="Times New Roman" w:hAnsi="Times New Roman" w:cs="Times New Roman"/>
          <w:sz w:val="24"/>
          <w:szCs w:val="24"/>
          <w:lang w:val="en-US" w:eastAsia="et-EE"/>
        </w:rPr>
        <w:t>established</w:t>
      </w:r>
      <w:r w:rsidR="003B4935" w:rsidRPr="00D1629B">
        <w:rPr>
          <w:rFonts w:ascii="Times New Roman" w:eastAsia="Times New Roman" w:hAnsi="Times New Roman" w:cs="Times New Roman"/>
          <w:sz w:val="24"/>
          <w:szCs w:val="24"/>
          <w:lang w:val="en-US" w:eastAsia="et-EE"/>
        </w:rPr>
        <w:t xml:space="preserve"> is very good starting point to the implementation. The NMFA suggest to establish </w:t>
      </w:r>
      <w:r w:rsidR="003B4935" w:rsidRPr="00D1629B">
        <w:rPr>
          <w:rFonts w:ascii="Times New Roman" w:eastAsia="Times New Roman" w:hAnsi="Times New Roman" w:cs="Times New Roman"/>
          <w:sz w:val="24"/>
          <w:szCs w:val="24"/>
          <w:lang w:val="en-US" w:eastAsia="et-EE"/>
        </w:rPr>
        <w:lastRenderedPageBreak/>
        <w:t xml:space="preserve">a solid </w:t>
      </w:r>
      <w:r w:rsidR="00143BAB" w:rsidRPr="00D1629B">
        <w:rPr>
          <w:rFonts w:ascii="Times New Roman" w:eastAsia="Times New Roman" w:hAnsi="Times New Roman" w:cs="Times New Roman"/>
          <w:sz w:val="24"/>
          <w:szCs w:val="24"/>
          <w:lang w:val="en-US" w:eastAsia="et-EE"/>
        </w:rPr>
        <w:t>implementation</w:t>
      </w:r>
      <w:r w:rsidR="003B4935" w:rsidRPr="00D1629B">
        <w:rPr>
          <w:rFonts w:ascii="Times New Roman" w:eastAsia="Times New Roman" w:hAnsi="Times New Roman" w:cs="Times New Roman"/>
          <w:sz w:val="24"/>
          <w:szCs w:val="24"/>
          <w:lang w:val="en-US" w:eastAsia="et-EE"/>
        </w:rPr>
        <w:t xml:space="preserve"> structure and use the experiences of previous </w:t>
      </w:r>
      <w:r w:rsidR="00143BAB" w:rsidRPr="00D1629B">
        <w:rPr>
          <w:rFonts w:ascii="Times New Roman" w:eastAsia="Times New Roman" w:hAnsi="Times New Roman" w:cs="Times New Roman"/>
          <w:sz w:val="24"/>
          <w:szCs w:val="24"/>
          <w:lang w:val="en-US" w:eastAsia="et-EE"/>
        </w:rPr>
        <w:t>period</w:t>
      </w:r>
      <w:r w:rsidR="003B4935" w:rsidRPr="00D1629B">
        <w:rPr>
          <w:rFonts w:ascii="Times New Roman" w:eastAsia="Times New Roman" w:hAnsi="Times New Roman" w:cs="Times New Roman"/>
          <w:sz w:val="24"/>
          <w:szCs w:val="24"/>
          <w:lang w:val="en-US" w:eastAsia="et-EE"/>
        </w:rPr>
        <w:t xml:space="preserve"> and transfer of knowledge. </w:t>
      </w:r>
    </w:p>
    <w:p w14:paraId="0FBCEE13" w14:textId="6D5E2D95" w:rsidR="003B4935" w:rsidRPr="00D1629B" w:rsidRDefault="003B4935" w:rsidP="00044ACB">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 xml:space="preserve">She also encouraged to </w:t>
      </w:r>
      <w:r w:rsidR="00143BAB" w:rsidRPr="00D1629B">
        <w:rPr>
          <w:rFonts w:ascii="Times New Roman" w:eastAsia="Times New Roman" w:hAnsi="Times New Roman" w:cs="Times New Roman"/>
          <w:sz w:val="24"/>
          <w:szCs w:val="24"/>
          <w:lang w:val="en-US" w:eastAsia="et-EE"/>
        </w:rPr>
        <w:t>further</w:t>
      </w:r>
      <w:r w:rsidRPr="00D1629B">
        <w:rPr>
          <w:rFonts w:ascii="Times New Roman" w:eastAsia="Times New Roman" w:hAnsi="Times New Roman" w:cs="Times New Roman"/>
          <w:sz w:val="24"/>
          <w:szCs w:val="24"/>
          <w:lang w:val="en-US" w:eastAsia="et-EE"/>
        </w:rPr>
        <w:t xml:space="preserve"> work on developing bilateral relations and </w:t>
      </w:r>
      <w:r w:rsidR="00143BAB" w:rsidRPr="00D1629B">
        <w:rPr>
          <w:rFonts w:ascii="Times New Roman" w:eastAsia="Times New Roman" w:hAnsi="Times New Roman" w:cs="Times New Roman"/>
          <w:sz w:val="24"/>
          <w:szCs w:val="24"/>
          <w:lang w:val="en-US" w:eastAsia="et-EE"/>
        </w:rPr>
        <w:t>finalizing</w:t>
      </w:r>
      <w:r w:rsidRPr="00D1629B">
        <w:rPr>
          <w:rFonts w:ascii="Times New Roman" w:eastAsia="Times New Roman" w:hAnsi="Times New Roman" w:cs="Times New Roman"/>
          <w:sz w:val="24"/>
          <w:szCs w:val="24"/>
          <w:lang w:val="en-US" w:eastAsia="et-EE"/>
        </w:rPr>
        <w:t xml:space="preserve"> the Work Plan of bilateral funds. </w:t>
      </w:r>
      <w:r w:rsidR="00A05A23" w:rsidRPr="00D1629B">
        <w:rPr>
          <w:rFonts w:ascii="Times New Roman" w:eastAsia="Times New Roman" w:hAnsi="Times New Roman" w:cs="Times New Roman"/>
          <w:sz w:val="24"/>
          <w:szCs w:val="24"/>
          <w:lang w:val="en-US" w:eastAsia="et-EE"/>
        </w:rPr>
        <w:t>The NMFA supports strategic initiatives beyond the programmes.</w:t>
      </w:r>
    </w:p>
    <w:p w14:paraId="1C5D9BD7" w14:textId="7D374CBD" w:rsidR="00A05A23" w:rsidRPr="00D1629B" w:rsidRDefault="00A05A23" w:rsidP="00044ACB">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w:t>
      </w:r>
      <w:r w:rsidR="008647AF">
        <w:rPr>
          <w:rFonts w:ascii="Times New Roman" w:eastAsia="Times New Roman" w:hAnsi="Times New Roman" w:cs="Times New Roman"/>
          <w:sz w:val="24"/>
          <w:szCs w:val="24"/>
          <w:u w:val="single"/>
          <w:lang w:val="en-US" w:eastAsia="et-EE"/>
        </w:rPr>
        <w:t xml:space="preserve"> </w:t>
      </w:r>
      <w:r w:rsidR="008647AF" w:rsidRPr="00D1629B">
        <w:rPr>
          <w:rFonts w:ascii="Times New Roman" w:eastAsia="Times New Roman" w:hAnsi="Times New Roman" w:cs="Times New Roman"/>
          <w:sz w:val="24"/>
          <w:szCs w:val="24"/>
          <w:u w:val="single"/>
          <w:lang w:val="en-US" w:eastAsia="et-EE"/>
        </w:rPr>
        <w:t>Pia Gjesme</w:t>
      </w:r>
      <w:r w:rsidRPr="00D1629B">
        <w:rPr>
          <w:rFonts w:ascii="Times New Roman" w:eastAsia="Times New Roman" w:hAnsi="Times New Roman" w:cs="Times New Roman"/>
          <w:sz w:val="24"/>
          <w:szCs w:val="24"/>
          <w:u w:val="single"/>
          <w:lang w:val="en-US" w:eastAsia="et-EE"/>
        </w:rPr>
        <w:t xml:space="preserve"> Holm</w:t>
      </w:r>
      <w:r w:rsidRPr="00D1629B">
        <w:rPr>
          <w:rFonts w:ascii="Times New Roman" w:eastAsia="Times New Roman" w:hAnsi="Times New Roman" w:cs="Times New Roman"/>
          <w:sz w:val="24"/>
          <w:szCs w:val="24"/>
          <w:lang w:val="en-US" w:eastAsia="et-EE"/>
        </w:rPr>
        <w:t xml:space="preserve"> also thanked Estonia</w:t>
      </w:r>
      <w:r w:rsidR="00C760F5" w:rsidRPr="00D1629B">
        <w:rPr>
          <w:rFonts w:ascii="Times New Roman" w:eastAsia="Times New Roman" w:hAnsi="Times New Roman" w:cs="Times New Roman"/>
          <w:sz w:val="24"/>
          <w:szCs w:val="24"/>
          <w:lang w:val="en-US" w:eastAsia="et-EE"/>
        </w:rPr>
        <w:t>n</w:t>
      </w:r>
      <w:r w:rsidRPr="00D1629B">
        <w:rPr>
          <w:rFonts w:ascii="Times New Roman" w:eastAsia="Times New Roman" w:hAnsi="Times New Roman" w:cs="Times New Roman"/>
          <w:sz w:val="24"/>
          <w:szCs w:val="24"/>
          <w:lang w:val="en-US" w:eastAsia="et-EE"/>
        </w:rPr>
        <w:t>s for submitting a communication plan in time.</w:t>
      </w:r>
      <w:r w:rsidR="00044ACB" w:rsidRPr="00D1629B">
        <w:rPr>
          <w:rFonts w:ascii="Times New Roman" w:eastAsia="Times New Roman" w:hAnsi="Times New Roman" w:cs="Times New Roman"/>
          <w:sz w:val="24"/>
          <w:szCs w:val="24"/>
          <w:lang w:val="en-US" w:eastAsia="et-EE"/>
        </w:rPr>
        <w:t xml:space="preserve"> It is a good platform and should be kept as a living document.</w:t>
      </w:r>
    </w:p>
    <w:p w14:paraId="06EBB92A" w14:textId="45A719C3" w:rsidR="00044ACB" w:rsidRPr="00D1629B" w:rsidRDefault="000F06D2" w:rsidP="00734AFA">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8647AF">
        <w:rPr>
          <w:rFonts w:ascii="Times New Roman" w:eastAsia="Times New Roman" w:hAnsi="Times New Roman" w:cs="Times New Roman"/>
          <w:sz w:val="24"/>
          <w:szCs w:val="24"/>
          <w:u w:val="single"/>
          <w:lang w:val="en-US" w:eastAsia="et-EE"/>
        </w:rPr>
        <w:t>Mrs</w:t>
      </w:r>
      <w:r w:rsidR="008647AF" w:rsidRPr="008647AF">
        <w:rPr>
          <w:rFonts w:ascii="Times New Roman" w:eastAsia="Times New Roman" w:hAnsi="Times New Roman" w:cs="Times New Roman"/>
          <w:sz w:val="24"/>
          <w:szCs w:val="24"/>
          <w:u w:val="single"/>
          <w:lang w:val="en-US" w:eastAsia="et-EE"/>
        </w:rPr>
        <w:t xml:space="preserve"> Pia Gjesme</w:t>
      </w:r>
      <w:r w:rsidRPr="008647AF">
        <w:rPr>
          <w:rFonts w:ascii="Times New Roman" w:eastAsia="Times New Roman" w:hAnsi="Times New Roman" w:cs="Times New Roman"/>
          <w:sz w:val="24"/>
          <w:szCs w:val="24"/>
          <w:u w:val="single"/>
          <w:lang w:val="en-US" w:eastAsia="et-EE"/>
        </w:rPr>
        <w:t xml:space="preserve"> Holm</w:t>
      </w:r>
      <w:r w:rsidRPr="00D1629B">
        <w:rPr>
          <w:rFonts w:ascii="Times New Roman" w:eastAsia="Times New Roman" w:hAnsi="Times New Roman" w:cs="Times New Roman"/>
          <w:sz w:val="24"/>
          <w:szCs w:val="24"/>
          <w:lang w:val="en-US" w:eastAsia="et-EE"/>
        </w:rPr>
        <w:t xml:space="preserve"> brought out that o</w:t>
      </w:r>
      <w:r w:rsidR="00044ACB" w:rsidRPr="00D1629B">
        <w:rPr>
          <w:rFonts w:ascii="Times New Roman" w:eastAsia="Times New Roman" w:hAnsi="Times New Roman" w:cs="Times New Roman"/>
          <w:sz w:val="24"/>
          <w:szCs w:val="24"/>
          <w:lang w:val="en-US" w:eastAsia="et-EE"/>
        </w:rPr>
        <w:t xml:space="preserve">n climate change programme there will be a technical meeting on Friday, 22th of June. </w:t>
      </w:r>
    </w:p>
    <w:p w14:paraId="4BA345CD" w14:textId="17523837" w:rsidR="00B936AA" w:rsidRPr="00D1629B" w:rsidRDefault="00B936AA" w:rsidP="00734AFA">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8647AF">
        <w:rPr>
          <w:rFonts w:ascii="Times New Roman" w:eastAsia="Times New Roman" w:hAnsi="Times New Roman" w:cs="Times New Roman"/>
          <w:sz w:val="24"/>
          <w:szCs w:val="24"/>
          <w:u w:val="single"/>
          <w:lang w:val="en-US" w:eastAsia="et-EE"/>
        </w:rPr>
        <w:t>Mrs Monika Kont</w:t>
      </w:r>
      <w:r w:rsidRPr="00D1629B">
        <w:rPr>
          <w:rFonts w:ascii="Times New Roman" w:eastAsia="Times New Roman" w:hAnsi="Times New Roman" w:cs="Times New Roman"/>
          <w:sz w:val="24"/>
          <w:szCs w:val="24"/>
          <w:lang w:val="en-US" w:eastAsia="et-EE"/>
        </w:rPr>
        <w:t xml:space="preserve"> </w:t>
      </w:r>
      <w:r w:rsidR="00143BAB" w:rsidRPr="00D1629B">
        <w:rPr>
          <w:rFonts w:ascii="Times New Roman" w:eastAsia="Times New Roman" w:hAnsi="Times New Roman" w:cs="Times New Roman"/>
          <w:sz w:val="24"/>
          <w:szCs w:val="24"/>
          <w:lang w:val="en-US" w:eastAsia="et-EE"/>
        </w:rPr>
        <w:t>emphasized</w:t>
      </w:r>
      <w:r w:rsidRPr="00D1629B">
        <w:rPr>
          <w:rFonts w:ascii="Times New Roman" w:eastAsia="Times New Roman" w:hAnsi="Times New Roman" w:cs="Times New Roman"/>
          <w:sz w:val="24"/>
          <w:szCs w:val="24"/>
          <w:lang w:val="en-US" w:eastAsia="et-EE"/>
        </w:rPr>
        <w:t xml:space="preserve"> that since the holiday season is coming, it is crucial that all parties (NFP, FMO, </w:t>
      </w:r>
      <w:r w:rsidR="00143BAB" w:rsidRPr="00D1629B">
        <w:rPr>
          <w:rFonts w:ascii="Times New Roman" w:eastAsia="Times New Roman" w:hAnsi="Times New Roman" w:cs="Times New Roman"/>
          <w:sz w:val="24"/>
          <w:szCs w:val="24"/>
          <w:lang w:val="en-US" w:eastAsia="et-EE"/>
        </w:rPr>
        <w:t>Ministry</w:t>
      </w:r>
      <w:r w:rsidRPr="00D1629B">
        <w:rPr>
          <w:rFonts w:ascii="Times New Roman" w:eastAsia="Times New Roman" w:hAnsi="Times New Roman" w:cs="Times New Roman"/>
          <w:sz w:val="24"/>
          <w:szCs w:val="24"/>
          <w:lang w:val="en-US" w:eastAsia="et-EE"/>
        </w:rPr>
        <w:t xml:space="preserve"> of Environment) put their efforts on </w:t>
      </w:r>
      <w:r w:rsidR="00143BAB" w:rsidRPr="00D1629B">
        <w:rPr>
          <w:rFonts w:ascii="Times New Roman" w:eastAsia="Times New Roman" w:hAnsi="Times New Roman" w:cs="Times New Roman"/>
          <w:sz w:val="24"/>
          <w:szCs w:val="24"/>
          <w:lang w:val="en-US" w:eastAsia="et-EE"/>
        </w:rPr>
        <w:t>finalizing</w:t>
      </w:r>
      <w:r w:rsidRPr="00D1629B">
        <w:rPr>
          <w:rFonts w:ascii="Times New Roman" w:eastAsia="Times New Roman" w:hAnsi="Times New Roman" w:cs="Times New Roman"/>
          <w:sz w:val="24"/>
          <w:szCs w:val="24"/>
          <w:lang w:val="en-US" w:eastAsia="et-EE"/>
        </w:rPr>
        <w:t xml:space="preserve"> the preparations of the climate change programme so that the agreement could be signed in August. </w:t>
      </w:r>
    </w:p>
    <w:p w14:paraId="2CCF2DFC" w14:textId="72C59A80" w:rsidR="00942FC8" w:rsidRPr="00D1629B" w:rsidRDefault="006042DA" w:rsidP="00734AFA">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 Tori Hoven</w:t>
      </w:r>
      <w:r w:rsidR="00373763" w:rsidRPr="00D1629B">
        <w:rPr>
          <w:rFonts w:ascii="Times New Roman" w:eastAsia="Times New Roman" w:hAnsi="Times New Roman" w:cs="Times New Roman"/>
          <w:sz w:val="24"/>
          <w:szCs w:val="24"/>
          <w:u w:val="single"/>
          <w:lang w:val="en-US" w:eastAsia="et-EE"/>
        </w:rPr>
        <w:t xml:space="preserve"> from FMO</w:t>
      </w:r>
      <w:r w:rsidR="00373763" w:rsidRPr="00D1629B">
        <w:rPr>
          <w:rFonts w:ascii="Times New Roman" w:eastAsia="Times New Roman" w:hAnsi="Times New Roman" w:cs="Times New Roman"/>
          <w:sz w:val="24"/>
          <w:szCs w:val="24"/>
          <w:lang w:val="en-US" w:eastAsia="et-EE"/>
        </w:rPr>
        <w:t xml:space="preserve"> assured that on their side they will do the best to help to run everything smooth</w:t>
      </w:r>
      <w:r w:rsidR="000F06D2" w:rsidRPr="00D1629B">
        <w:rPr>
          <w:rFonts w:ascii="Times New Roman" w:eastAsia="Times New Roman" w:hAnsi="Times New Roman" w:cs="Times New Roman"/>
          <w:sz w:val="24"/>
          <w:szCs w:val="24"/>
          <w:lang w:val="en-US" w:eastAsia="et-EE"/>
        </w:rPr>
        <w:t xml:space="preserve">ly even it it is not possible to promise any dates at the moment. </w:t>
      </w:r>
    </w:p>
    <w:p w14:paraId="4976B2F5" w14:textId="0B1536A0" w:rsidR="000F06D2" w:rsidRPr="00D1629B" w:rsidRDefault="000F06D2" w:rsidP="0079667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 xml:space="preserve">Mrs </w:t>
      </w:r>
      <w:r w:rsidR="008647AF" w:rsidRPr="00D1629B">
        <w:rPr>
          <w:rFonts w:ascii="Times New Roman" w:eastAsia="Times New Roman" w:hAnsi="Times New Roman" w:cs="Times New Roman"/>
          <w:sz w:val="24"/>
          <w:szCs w:val="24"/>
          <w:u w:val="single"/>
          <w:lang w:val="en-US" w:eastAsia="et-EE"/>
        </w:rPr>
        <w:t xml:space="preserve">Pia Gjesme </w:t>
      </w:r>
      <w:r w:rsidRPr="00D1629B">
        <w:rPr>
          <w:rFonts w:ascii="Times New Roman" w:eastAsia="Times New Roman" w:hAnsi="Times New Roman" w:cs="Times New Roman"/>
          <w:sz w:val="24"/>
          <w:szCs w:val="24"/>
          <w:u w:val="single"/>
          <w:lang w:val="en-US" w:eastAsia="et-EE"/>
        </w:rPr>
        <w:t>Holm</w:t>
      </w:r>
      <w:r w:rsidRPr="00D1629B">
        <w:rPr>
          <w:rFonts w:ascii="Times New Roman" w:eastAsia="Times New Roman" w:hAnsi="Times New Roman" w:cs="Times New Roman"/>
          <w:sz w:val="24"/>
          <w:szCs w:val="24"/>
          <w:lang w:val="en-US" w:eastAsia="et-EE"/>
        </w:rPr>
        <w:t xml:space="preserve"> raised a question concerning the </w:t>
      </w:r>
      <w:r w:rsidR="30A1B2D2" w:rsidRPr="0079667E">
        <w:rPr>
          <w:rFonts w:ascii="Times New Roman" w:eastAsia="Times New Roman" w:hAnsi="Times New Roman" w:cs="Times New Roman"/>
          <w:sz w:val="24"/>
          <w:szCs w:val="24"/>
          <w:lang w:val="en-US" w:eastAsia="et-EE"/>
        </w:rPr>
        <w:t>EE Innovation programme</w:t>
      </w:r>
      <w:r w:rsidRPr="00D1629B">
        <w:rPr>
          <w:rFonts w:ascii="Times New Roman" w:eastAsia="Times New Roman" w:hAnsi="Times New Roman" w:cs="Times New Roman"/>
          <w:sz w:val="24"/>
          <w:szCs w:val="24"/>
          <w:lang w:val="en-US" w:eastAsia="et-EE"/>
        </w:rPr>
        <w:t xml:space="preserve"> and asked if it was possible to launch it on the 15th of October in connection to the potential visit of Norwegian Prime Minister.</w:t>
      </w:r>
    </w:p>
    <w:p w14:paraId="65BAF01F" w14:textId="506243A4" w:rsidR="00B936AA" w:rsidRPr="00D1629B" w:rsidRDefault="000F06D2" w:rsidP="0079667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 xml:space="preserve">Mrs </w:t>
      </w:r>
      <w:r w:rsidR="008647AF">
        <w:rPr>
          <w:rFonts w:ascii="Times New Roman" w:eastAsia="Times New Roman" w:hAnsi="Times New Roman" w:cs="Times New Roman"/>
          <w:sz w:val="24"/>
          <w:szCs w:val="24"/>
          <w:u w:val="single"/>
          <w:lang w:val="en-US" w:eastAsia="et-EE"/>
        </w:rPr>
        <w:t xml:space="preserve">Monika </w:t>
      </w:r>
      <w:r w:rsidRPr="00D1629B">
        <w:rPr>
          <w:rFonts w:ascii="Times New Roman" w:eastAsia="Times New Roman" w:hAnsi="Times New Roman" w:cs="Times New Roman"/>
          <w:sz w:val="24"/>
          <w:szCs w:val="24"/>
          <w:u w:val="single"/>
          <w:lang w:val="en-US" w:eastAsia="et-EE"/>
        </w:rPr>
        <w:t>Kont</w:t>
      </w:r>
      <w:r w:rsidRPr="00D1629B">
        <w:rPr>
          <w:rFonts w:ascii="Times New Roman" w:eastAsia="Times New Roman" w:hAnsi="Times New Roman" w:cs="Times New Roman"/>
          <w:sz w:val="24"/>
          <w:szCs w:val="24"/>
          <w:lang w:val="en-US" w:eastAsia="et-EE"/>
        </w:rPr>
        <w:t xml:space="preserve"> explained the situation of preparing the agreement of the </w:t>
      </w:r>
      <w:r w:rsidR="28D3DD27" w:rsidRPr="0079667E">
        <w:rPr>
          <w:rFonts w:ascii="Times New Roman" w:eastAsia="Times New Roman" w:hAnsi="Times New Roman" w:cs="Times New Roman"/>
          <w:sz w:val="24"/>
          <w:szCs w:val="24"/>
          <w:lang w:val="en-US" w:eastAsia="et-EE"/>
        </w:rPr>
        <w:t>EE Innovation programme</w:t>
      </w:r>
      <w:r w:rsidRPr="00D1629B">
        <w:rPr>
          <w:rFonts w:ascii="Times New Roman" w:eastAsia="Times New Roman" w:hAnsi="Times New Roman" w:cs="Times New Roman"/>
          <w:sz w:val="24"/>
          <w:szCs w:val="24"/>
          <w:lang w:val="en-US" w:eastAsia="et-EE"/>
        </w:rPr>
        <w:t xml:space="preserve">. </w:t>
      </w:r>
      <w:r w:rsidR="00E721B7" w:rsidRPr="00D1629B">
        <w:rPr>
          <w:rFonts w:ascii="Times New Roman" w:eastAsia="Times New Roman" w:hAnsi="Times New Roman" w:cs="Times New Roman"/>
          <w:sz w:val="24"/>
          <w:szCs w:val="24"/>
          <w:lang w:val="en-US" w:eastAsia="et-EE"/>
        </w:rPr>
        <w:t xml:space="preserve">Since there has been a delay in submitting the description of the management and control system </w:t>
      </w:r>
      <w:r w:rsidR="0007663C">
        <w:rPr>
          <w:rFonts w:ascii="Times New Roman" w:eastAsia="Times New Roman" w:hAnsi="Times New Roman" w:cs="Times New Roman"/>
          <w:sz w:val="24"/>
          <w:szCs w:val="24"/>
          <w:lang w:val="en-US" w:eastAsia="et-EE"/>
        </w:rPr>
        <w:t>by</w:t>
      </w:r>
      <w:r w:rsidR="0007663C" w:rsidRPr="00D1629B">
        <w:rPr>
          <w:rFonts w:ascii="Times New Roman" w:eastAsia="Times New Roman" w:hAnsi="Times New Roman" w:cs="Times New Roman"/>
          <w:sz w:val="24"/>
          <w:szCs w:val="24"/>
          <w:lang w:val="en-US" w:eastAsia="et-EE"/>
        </w:rPr>
        <w:t xml:space="preserve"> </w:t>
      </w:r>
      <w:r w:rsidR="00E721B7" w:rsidRPr="00D1629B">
        <w:rPr>
          <w:rFonts w:ascii="Times New Roman" w:eastAsia="Times New Roman" w:hAnsi="Times New Roman" w:cs="Times New Roman"/>
          <w:sz w:val="24"/>
          <w:szCs w:val="24"/>
          <w:lang w:val="en-US" w:eastAsia="et-EE"/>
        </w:rPr>
        <w:t xml:space="preserve">the Ministry of Economic Affairs, it is a bit complicated to make all the preparations for signing the agreement in mid-October. </w:t>
      </w:r>
      <w:r w:rsidR="0007663C">
        <w:rPr>
          <w:rFonts w:ascii="Times New Roman" w:eastAsia="Times New Roman" w:hAnsi="Times New Roman" w:cs="Times New Roman"/>
          <w:sz w:val="24"/>
          <w:szCs w:val="24"/>
          <w:lang w:val="en-US" w:eastAsia="et-EE"/>
        </w:rPr>
        <w:t xml:space="preserve">Before the call could be launched, the MCS </w:t>
      </w:r>
      <w:r w:rsidR="00E721B7" w:rsidRPr="00D1629B">
        <w:rPr>
          <w:rFonts w:ascii="Times New Roman" w:eastAsia="Times New Roman" w:hAnsi="Times New Roman" w:cs="Times New Roman"/>
          <w:sz w:val="24"/>
          <w:szCs w:val="24"/>
          <w:lang w:val="en-US" w:eastAsia="et-EE"/>
        </w:rPr>
        <w:t xml:space="preserve">description must </w:t>
      </w:r>
      <w:r w:rsidR="00362E43" w:rsidRPr="00D1629B">
        <w:rPr>
          <w:rFonts w:ascii="Times New Roman" w:eastAsia="Times New Roman" w:hAnsi="Times New Roman" w:cs="Times New Roman"/>
          <w:sz w:val="24"/>
          <w:szCs w:val="24"/>
          <w:lang w:val="en-US" w:eastAsia="et-EE"/>
        </w:rPr>
        <w:t xml:space="preserve">get the approval </w:t>
      </w:r>
      <w:r w:rsidR="0007663C">
        <w:rPr>
          <w:rFonts w:ascii="Times New Roman" w:eastAsia="Times New Roman" w:hAnsi="Times New Roman" w:cs="Times New Roman"/>
          <w:sz w:val="24"/>
          <w:szCs w:val="24"/>
          <w:lang w:val="en-US" w:eastAsia="et-EE"/>
        </w:rPr>
        <w:t xml:space="preserve">from NFP and to be audited by </w:t>
      </w:r>
      <w:r w:rsidR="00362E43" w:rsidRPr="00D1629B">
        <w:rPr>
          <w:rFonts w:ascii="Times New Roman" w:eastAsia="Times New Roman" w:hAnsi="Times New Roman" w:cs="Times New Roman"/>
          <w:sz w:val="24"/>
          <w:szCs w:val="24"/>
          <w:lang w:val="en-US" w:eastAsia="et-EE"/>
        </w:rPr>
        <w:t>the Audit</w:t>
      </w:r>
      <w:r w:rsidR="00E721B7" w:rsidRPr="00D1629B">
        <w:rPr>
          <w:rFonts w:ascii="Times New Roman" w:eastAsia="Times New Roman" w:hAnsi="Times New Roman" w:cs="Times New Roman"/>
          <w:sz w:val="24"/>
          <w:szCs w:val="24"/>
          <w:lang w:val="en-US" w:eastAsia="et-EE"/>
        </w:rPr>
        <w:t xml:space="preserve"> Authority</w:t>
      </w:r>
      <w:r w:rsidR="0007663C">
        <w:rPr>
          <w:rFonts w:ascii="Times New Roman" w:eastAsia="Times New Roman" w:hAnsi="Times New Roman" w:cs="Times New Roman"/>
          <w:sz w:val="24"/>
          <w:szCs w:val="24"/>
          <w:lang w:val="en-US" w:eastAsia="et-EE"/>
        </w:rPr>
        <w:t xml:space="preserve">. For AA </w:t>
      </w:r>
      <w:r w:rsidR="00E721B7" w:rsidRPr="00D1629B">
        <w:rPr>
          <w:rFonts w:ascii="Times New Roman" w:eastAsia="Times New Roman" w:hAnsi="Times New Roman" w:cs="Times New Roman"/>
          <w:sz w:val="24"/>
          <w:szCs w:val="24"/>
          <w:lang w:val="en-US" w:eastAsia="et-EE"/>
        </w:rPr>
        <w:t xml:space="preserve">it is crucial to receive the description </w:t>
      </w:r>
      <w:r w:rsidR="00620A7A">
        <w:rPr>
          <w:rFonts w:ascii="Times New Roman" w:eastAsia="Times New Roman" w:hAnsi="Times New Roman" w:cs="Times New Roman"/>
          <w:sz w:val="24"/>
          <w:szCs w:val="24"/>
          <w:lang w:val="en-US" w:eastAsia="et-EE"/>
        </w:rPr>
        <w:t>latest at</w:t>
      </w:r>
      <w:r w:rsidR="00E721B7" w:rsidRPr="00D1629B">
        <w:rPr>
          <w:rFonts w:ascii="Times New Roman" w:eastAsia="Times New Roman" w:hAnsi="Times New Roman" w:cs="Times New Roman"/>
          <w:sz w:val="24"/>
          <w:szCs w:val="24"/>
          <w:lang w:val="en-US" w:eastAsia="et-EE"/>
        </w:rPr>
        <w:t xml:space="preserve"> end of July</w:t>
      </w:r>
      <w:r w:rsidR="00620A7A">
        <w:rPr>
          <w:rFonts w:ascii="Times New Roman" w:eastAsia="Times New Roman" w:hAnsi="Times New Roman" w:cs="Times New Roman"/>
          <w:sz w:val="24"/>
          <w:szCs w:val="24"/>
          <w:lang w:val="en-US" w:eastAsia="et-EE"/>
        </w:rPr>
        <w:t>.</w:t>
      </w:r>
      <w:r w:rsidR="00E721B7" w:rsidRPr="00D1629B">
        <w:rPr>
          <w:rFonts w:ascii="Times New Roman" w:eastAsia="Times New Roman" w:hAnsi="Times New Roman" w:cs="Times New Roman"/>
          <w:sz w:val="24"/>
          <w:szCs w:val="24"/>
          <w:lang w:val="en-US" w:eastAsia="et-EE"/>
        </w:rPr>
        <w:t xml:space="preserve">. </w:t>
      </w:r>
    </w:p>
    <w:p w14:paraId="627EE3EE" w14:textId="548A0703" w:rsidR="00E721B7" w:rsidRPr="00D1629B" w:rsidRDefault="00E721B7" w:rsidP="007F2312">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 xml:space="preserve">Mr Kaur </w:t>
      </w:r>
      <w:r w:rsidR="00362E43" w:rsidRPr="00D1629B">
        <w:rPr>
          <w:rFonts w:ascii="Times New Roman" w:eastAsia="Times New Roman" w:hAnsi="Times New Roman" w:cs="Times New Roman"/>
          <w:sz w:val="24"/>
          <w:szCs w:val="24"/>
          <w:u w:val="single"/>
          <w:lang w:val="en-US" w:eastAsia="et-EE"/>
        </w:rPr>
        <w:t>Siruli, the head of the Audit</w:t>
      </w:r>
      <w:r w:rsidRPr="00D1629B">
        <w:rPr>
          <w:rFonts w:ascii="Times New Roman" w:eastAsia="Times New Roman" w:hAnsi="Times New Roman" w:cs="Times New Roman"/>
          <w:sz w:val="24"/>
          <w:szCs w:val="24"/>
          <w:u w:val="single"/>
          <w:lang w:val="en-US" w:eastAsia="et-EE"/>
        </w:rPr>
        <w:t xml:space="preserve"> Authority</w:t>
      </w:r>
      <w:r w:rsidRPr="00D1629B">
        <w:rPr>
          <w:rFonts w:ascii="Times New Roman" w:eastAsia="Times New Roman" w:hAnsi="Times New Roman" w:cs="Times New Roman"/>
          <w:sz w:val="24"/>
          <w:szCs w:val="24"/>
          <w:lang w:val="en-US" w:eastAsia="et-EE"/>
        </w:rPr>
        <w:t xml:space="preserve"> added that they can do their compliance assessment in august and if the NFP has made its comments and corrections before that then probably the work load for audit is not too heavy.</w:t>
      </w:r>
    </w:p>
    <w:p w14:paraId="7E162B0D" w14:textId="49BACF34" w:rsidR="00E721B7" w:rsidRPr="00D1629B" w:rsidRDefault="00E721B7" w:rsidP="007F2312">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8647AF">
        <w:rPr>
          <w:rFonts w:ascii="Times New Roman" w:eastAsia="Times New Roman" w:hAnsi="Times New Roman" w:cs="Times New Roman"/>
          <w:sz w:val="24"/>
          <w:szCs w:val="24"/>
          <w:u w:val="single"/>
          <w:lang w:val="en-US" w:eastAsia="et-EE"/>
        </w:rPr>
        <w:t>Mr Tanel Tomson</w:t>
      </w:r>
      <w:r w:rsidRPr="00D1629B">
        <w:rPr>
          <w:rFonts w:ascii="Times New Roman" w:eastAsia="Times New Roman" w:hAnsi="Times New Roman" w:cs="Times New Roman"/>
          <w:sz w:val="24"/>
          <w:szCs w:val="24"/>
          <w:lang w:val="en-US" w:eastAsia="et-EE"/>
        </w:rPr>
        <w:t xml:space="preserve"> from the Ministry of Economic Affairs promised to submit the description of the management and control systems </w:t>
      </w:r>
      <w:r w:rsidR="007F2312" w:rsidRPr="00D1629B">
        <w:rPr>
          <w:rFonts w:ascii="Times New Roman" w:eastAsia="Times New Roman" w:hAnsi="Times New Roman" w:cs="Times New Roman"/>
          <w:sz w:val="24"/>
          <w:szCs w:val="24"/>
          <w:lang w:val="en-US" w:eastAsia="et-EE"/>
        </w:rPr>
        <w:t xml:space="preserve">to the NFP </w:t>
      </w:r>
      <w:r w:rsidRPr="00D1629B">
        <w:rPr>
          <w:rFonts w:ascii="Times New Roman" w:eastAsia="Times New Roman" w:hAnsi="Times New Roman" w:cs="Times New Roman"/>
          <w:sz w:val="24"/>
          <w:szCs w:val="24"/>
          <w:lang w:val="en-US" w:eastAsia="et-EE"/>
        </w:rPr>
        <w:t xml:space="preserve">in coming days. </w:t>
      </w:r>
    </w:p>
    <w:p w14:paraId="017AADBA" w14:textId="2ECAFDA9" w:rsidR="00B936AA" w:rsidRPr="00D1629B" w:rsidRDefault="00362E43" w:rsidP="00362E43">
      <w:pPr>
        <w:pStyle w:val="ListParagraph"/>
        <w:numPr>
          <w:ilvl w:val="0"/>
          <w:numId w:val="9"/>
        </w:numPr>
        <w:spacing w:before="100" w:beforeAutospacing="1" w:after="100" w:afterAutospacing="1" w:line="240" w:lineRule="auto"/>
        <w:rPr>
          <w:rFonts w:ascii="Times New Roman" w:eastAsia="Times New Roman" w:hAnsi="Times New Roman" w:cs="Times New Roman"/>
          <w:b/>
          <w:sz w:val="24"/>
          <w:szCs w:val="24"/>
          <w:lang w:val="en-US" w:eastAsia="et-EE"/>
        </w:rPr>
      </w:pPr>
      <w:r w:rsidRPr="00D1629B">
        <w:rPr>
          <w:rFonts w:ascii="Times New Roman" w:eastAsia="Times New Roman" w:hAnsi="Times New Roman" w:cs="Times New Roman"/>
          <w:b/>
          <w:sz w:val="24"/>
          <w:szCs w:val="24"/>
          <w:lang w:val="en-US" w:eastAsia="et-EE"/>
        </w:rPr>
        <w:t>Overview of bilateral activities</w:t>
      </w:r>
    </w:p>
    <w:p w14:paraId="0FBBC984" w14:textId="6BE741DA" w:rsidR="008D57BE" w:rsidRPr="00D1629B" w:rsidRDefault="00362E43" w:rsidP="0079667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 Marek Kübarsepp</w:t>
      </w:r>
      <w:r w:rsidRPr="00D1629B">
        <w:rPr>
          <w:rFonts w:ascii="Times New Roman" w:eastAsia="Times New Roman" w:hAnsi="Times New Roman" w:cs="Times New Roman"/>
          <w:sz w:val="24"/>
          <w:szCs w:val="24"/>
          <w:lang w:val="en-US" w:eastAsia="et-EE"/>
        </w:rPr>
        <w:t xml:space="preserve"> gave an overview of the status of the Bilateral Fund. The agreement was signed already in 2017 and one of the influencers of the quick agreement was Estonian </w:t>
      </w:r>
      <w:r w:rsidR="5274529B" w:rsidRPr="00D1629B">
        <w:rPr>
          <w:rFonts w:ascii="Times New Roman" w:eastAsia="Times New Roman" w:hAnsi="Times New Roman" w:cs="Times New Roman"/>
          <w:sz w:val="24"/>
          <w:szCs w:val="24"/>
          <w:lang w:val="en-US" w:eastAsia="et-EE"/>
        </w:rPr>
        <w:t>P</w:t>
      </w:r>
      <w:r w:rsidRPr="00D1629B">
        <w:rPr>
          <w:rFonts w:ascii="Times New Roman" w:eastAsia="Times New Roman" w:hAnsi="Times New Roman" w:cs="Times New Roman"/>
          <w:sz w:val="24"/>
          <w:szCs w:val="24"/>
          <w:lang w:val="en-US" w:eastAsia="et-EE"/>
        </w:rPr>
        <w:t xml:space="preserve">residency. </w:t>
      </w:r>
      <w:r w:rsidR="00FF0E12" w:rsidRPr="00D1629B">
        <w:rPr>
          <w:rFonts w:ascii="Times New Roman" w:eastAsia="Times New Roman" w:hAnsi="Times New Roman" w:cs="Times New Roman"/>
          <w:sz w:val="24"/>
          <w:szCs w:val="24"/>
          <w:lang w:val="en-US" w:eastAsia="et-EE"/>
        </w:rPr>
        <w:t xml:space="preserve">The donors were </w:t>
      </w:r>
      <w:r w:rsidR="00143BAB" w:rsidRPr="00D1629B">
        <w:rPr>
          <w:rFonts w:ascii="Times New Roman" w:eastAsia="Times New Roman" w:hAnsi="Times New Roman" w:cs="Times New Roman"/>
          <w:sz w:val="24"/>
          <w:szCs w:val="24"/>
          <w:lang w:val="en-US" w:eastAsia="et-EE"/>
        </w:rPr>
        <w:t>especially</w:t>
      </w:r>
      <w:r w:rsidR="00FF0E12" w:rsidRPr="00D1629B">
        <w:rPr>
          <w:rFonts w:ascii="Times New Roman" w:eastAsia="Times New Roman" w:hAnsi="Times New Roman" w:cs="Times New Roman"/>
          <w:sz w:val="24"/>
          <w:szCs w:val="24"/>
          <w:lang w:val="en-US" w:eastAsia="et-EE"/>
        </w:rPr>
        <w:t xml:space="preserve"> happy for </w:t>
      </w:r>
      <w:r w:rsidR="0064529B" w:rsidRPr="00D1629B">
        <w:rPr>
          <w:rFonts w:ascii="Times New Roman" w:eastAsia="Times New Roman" w:hAnsi="Times New Roman" w:cs="Times New Roman"/>
          <w:sz w:val="24"/>
          <w:szCs w:val="24"/>
          <w:lang w:val="en-US" w:eastAsia="et-EE"/>
        </w:rPr>
        <w:t xml:space="preserve">2 initiatives carried out in the frames of Bilateral Fund. </w:t>
      </w:r>
      <w:r w:rsidR="5D46D739" w:rsidRPr="0079667E">
        <w:rPr>
          <w:rFonts w:ascii="Times New Roman" w:eastAsia="Times New Roman" w:hAnsi="Times New Roman" w:cs="Times New Roman"/>
          <w:sz w:val="24"/>
          <w:szCs w:val="24"/>
          <w:lang w:val="en-US" w:eastAsia="et-EE"/>
        </w:rPr>
        <w:t>The first one was "</w:t>
      </w:r>
      <w:r w:rsidR="5D46D739" w:rsidRPr="0079667E">
        <w:rPr>
          <w:rFonts w:ascii="Times New Roman" w:eastAsia="Times New Roman" w:hAnsi="Times New Roman" w:cs="Times New Roman"/>
          <w:i/>
          <w:iCs/>
          <w:color w:val="000000" w:themeColor="text1"/>
          <w:sz w:val="24"/>
          <w:szCs w:val="24"/>
          <w:lang w:val="en-GB"/>
        </w:rPr>
        <w:t>The Kingdom of Norway and the Republic of Estonia – strengthening the digital cooperation"</w:t>
      </w:r>
      <w:r w:rsidR="5D46D739" w:rsidRPr="0079667E">
        <w:rPr>
          <w:rFonts w:ascii="Times New Roman" w:eastAsia="Times New Roman" w:hAnsi="Times New Roman" w:cs="Times New Roman"/>
          <w:sz w:val="24"/>
          <w:szCs w:val="24"/>
          <w:lang w:val="en-US" w:eastAsia="et-EE"/>
        </w:rPr>
        <w:t xml:space="preserve"> and the second was "</w:t>
      </w:r>
      <w:r w:rsidR="5D46D739" w:rsidRPr="0079667E">
        <w:rPr>
          <w:rFonts w:ascii="Times New Roman" w:eastAsia="Times New Roman" w:hAnsi="Times New Roman" w:cs="Times New Roman"/>
          <w:color w:val="000000" w:themeColor="text1"/>
          <w:sz w:val="24"/>
          <w:szCs w:val="24"/>
          <w:lang w:val="en-GB"/>
        </w:rPr>
        <w:t>4</w:t>
      </w:r>
      <w:r w:rsidR="5D46D739" w:rsidRPr="0079667E">
        <w:rPr>
          <w:rFonts w:ascii="Times New Roman" w:eastAsia="Times New Roman" w:hAnsi="Times New Roman" w:cs="Times New Roman"/>
          <w:color w:val="000000" w:themeColor="text1"/>
          <w:sz w:val="24"/>
          <w:szCs w:val="24"/>
          <w:vertAlign w:val="superscript"/>
          <w:lang w:val="en-GB"/>
        </w:rPr>
        <w:t>th</w:t>
      </w:r>
      <w:r w:rsidR="5D46D739" w:rsidRPr="0079667E">
        <w:rPr>
          <w:rFonts w:ascii="Times New Roman" w:eastAsia="Times New Roman" w:hAnsi="Times New Roman" w:cs="Times New Roman"/>
          <w:color w:val="000000" w:themeColor="text1"/>
          <w:sz w:val="24"/>
          <w:szCs w:val="24"/>
          <w:lang w:val="en-GB"/>
        </w:rPr>
        <w:t xml:space="preserve"> Eastern Partnership Business Forum” – Conference on the </w:t>
      </w:r>
      <w:r w:rsidR="5D46D739" w:rsidRPr="0079667E">
        <w:rPr>
          <w:rFonts w:ascii="Times New Roman" w:eastAsia="Times New Roman" w:hAnsi="Times New Roman" w:cs="Times New Roman"/>
          <w:i/>
          <w:iCs/>
          <w:color w:val="000000" w:themeColor="text1"/>
          <w:sz w:val="24"/>
          <w:szCs w:val="24"/>
          <w:lang w:val="en-GB"/>
        </w:rPr>
        <w:t>“Role of Media in shaping public opinions in Eastern Partnership countries. Case of Ukraine: Challenges and Benefits of European Integration” IA –Estonian Center of Eastern Partnership"</w:t>
      </w:r>
      <w:r w:rsidR="5D46D739" w:rsidRPr="0079667E">
        <w:rPr>
          <w:rFonts w:ascii="Times New Roman" w:eastAsia="Times New Roman" w:hAnsi="Times New Roman" w:cs="Times New Roman"/>
          <w:sz w:val="24"/>
          <w:szCs w:val="24"/>
          <w:lang w:val="en-US" w:eastAsia="et-EE"/>
        </w:rPr>
        <w:t xml:space="preserve"> which will have a follow-up activities planned for this year also. </w:t>
      </w:r>
    </w:p>
    <w:p w14:paraId="3E801C6F" w14:textId="57E7195C" w:rsidR="008D57BE" w:rsidRPr="00D1629B" w:rsidRDefault="00671442" w:rsidP="00A1680B">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lastRenderedPageBreak/>
        <w:t>Mr</w:t>
      </w:r>
      <w:r w:rsidR="008647AF">
        <w:rPr>
          <w:rFonts w:ascii="Times New Roman" w:eastAsia="Times New Roman" w:hAnsi="Times New Roman" w:cs="Times New Roman"/>
          <w:sz w:val="24"/>
          <w:szCs w:val="24"/>
          <w:u w:val="single"/>
          <w:lang w:val="en-US" w:eastAsia="et-EE"/>
        </w:rPr>
        <w:t xml:space="preserve"> Marek</w:t>
      </w:r>
      <w:r w:rsidRPr="00D1629B">
        <w:rPr>
          <w:rFonts w:ascii="Times New Roman" w:eastAsia="Times New Roman" w:hAnsi="Times New Roman" w:cs="Times New Roman"/>
          <w:sz w:val="24"/>
          <w:szCs w:val="24"/>
          <w:u w:val="single"/>
          <w:lang w:val="en-US" w:eastAsia="et-EE"/>
        </w:rPr>
        <w:t xml:space="preserve"> Kübarsepp</w:t>
      </w:r>
      <w:r w:rsidRPr="00D1629B">
        <w:rPr>
          <w:rFonts w:ascii="Times New Roman" w:eastAsia="Times New Roman" w:hAnsi="Times New Roman" w:cs="Times New Roman"/>
          <w:sz w:val="24"/>
          <w:szCs w:val="24"/>
          <w:lang w:val="en-US" w:eastAsia="et-EE"/>
        </w:rPr>
        <w:t xml:space="preserve"> also added that the Joint Committee for the </w:t>
      </w:r>
      <w:r w:rsidR="00143BAB" w:rsidRPr="00D1629B">
        <w:rPr>
          <w:rFonts w:ascii="Times New Roman" w:eastAsia="Times New Roman" w:hAnsi="Times New Roman" w:cs="Times New Roman"/>
          <w:sz w:val="24"/>
          <w:szCs w:val="24"/>
          <w:lang w:val="en-US" w:eastAsia="et-EE"/>
        </w:rPr>
        <w:t>Bilateral</w:t>
      </w:r>
      <w:r w:rsidRPr="00D1629B">
        <w:rPr>
          <w:rFonts w:ascii="Times New Roman" w:eastAsia="Times New Roman" w:hAnsi="Times New Roman" w:cs="Times New Roman"/>
          <w:sz w:val="24"/>
          <w:szCs w:val="24"/>
          <w:lang w:val="en-US" w:eastAsia="et-EE"/>
        </w:rPr>
        <w:t xml:space="preserve"> Funds </w:t>
      </w:r>
      <w:r w:rsidR="00A1680B" w:rsidRPr="00D1629B">
        <w:rPr>
          <w:rFonts w:ascii="Times New Roman" w:eastAsia="Times New Roman" w:hAnsi="Times New Roman" w:cs="Times New Roman"/>
          <w:sz w:val="24"/>
          <w:szCs w:val="24"/>
          <w:lang w:val="en-US" w:eastAsia="et-EE"/>
        </w:rPr>
        <w:t xml:space="preserve">(JCBF) </w:t>
      </w:r>
      <w:r w:rsidRPr="00D1629B">
        <w:rPr>
          <w:rFonts w:ascii="Times New Roman" w:eastAsia="Times New Roman" w:hAnsi="Times New Roman" w:cs="Times New Roman"/>
          <w:sz w:val="24"/>
          <w:szCs w:val="24"/>
          <w:lang w:val="en-US" w:eastAsia="et-EE"/>
        </w:rPr>
        <w:t>was established last year and there have been 4 meetings of the committee.</w:t>
      </w:r>
      <w:r w:rsidR="00D72D91" w:rsidRPr="00D1629B">
        <w:rPr>
          <w:rFonts w:ascii="Times New Roman" w:eastAsia="Times New Roman" w:hAnsi="Times New Roman" w:cs="Times New Roman"/>
          <w:sz w:val="24"/>
          <w:szCs w:val="24"/>
          <w:lang w:val="en-US" w:eastAsia="et-EE"/>
        </w:rPr>
        <w:t xml:space="preserve"> There is one project in the queue that will be </w:t>
      </w:r>
      <w:r w:rsidR="00143BAB" w:rsidRPr="00D1629B">
        <w:rPr>
          <w:rFonts w:ascii="Times New Roman" w:eastAsia="Times New Roman" w:hAnsi="Times New Roman" w:cs="Times New Roman"/>
          <w:sz w:val="24"/>
          <w:szCs w:val="24"/>
          <w:lang w:val="en-US" w:eastAsia="et-EE"/>
        </w:rPr>
        <w:t>presented</w:t>
      </w:r>
      <w:r w:rsidR="00D72D91" w:rsidRPr="00D1629B">
        <w:rPr>
          <w:rFonts w:ascii="Times New Roman" w:eastAsia="Times New Roman" w:hAnsi="Times New Roman" w:cs="Times New Roman"/>
          <w:sz w:val="24"/>
          <w:szCs w:val="24"/>
          <w:lang w:val="en-US" w:eastAsia="et-EE"/>
        </w:rPr>
        <w:t xml:space="preserve"> to the Joint Committee in September or October. The project is </w:t>
      </w:r>
      <w:r w:rsidR="0076610D" w:rsidRPr="00D1629B">
        <w:rPr>
          <w:rFonts w:ascii="Times New Roman" w:eastAsia="Times New Roman" w:hAnsi="Times New Roman" w:cs="Times New Roman"/>
          <w:sz w:val="24"/>
          <w:szCs w:val="24"/>
          <w:lang w:val="en-US" w:eastAsia="et-EE"/>
        </w:rPr>
        <w:t>the next phase</w:t>
      </w:r>
      <w:r w:rsidR="00A15B49" w:rsidRPr="00D1629B">
        <w:rPr>
          <w:rFonts w:ascii="Times New Roman" w:eastAsia="Times New Roman" w:hAnsi="Times New Roman" w:cs="Times New Roman"/>
          <w:sz w:val="24"/>
          <w:szCs w:val="24"/>
          <w:lang w:val="en-US" w:eastAsia="et-EE"/>
        </w:rPr>
        <w:t xml:space="preserve"> of Eastern Partnership Project. </w:t>
      </w:r>
      <w:r w:rsidR="00A1680B" w:rsidRPr="00D1629B">
        <w:rPr>
          <w:rFonts w:ascii="Times New Roman" w:eastAsia="Times New Roman" w:hAnsi="Times New Roman" w:cs="Times New Roman"/>
          <w:sz w:val="24"/>
          <w:szCs w:val="24"/>
          <w:lang w:val="en-US" w:eastAsia="et-EE"/>
        </w:rPr>
        <w:t xml:space="preserve">At the moment the description of the project is being prepared. </w:t>
      </w:r>
      <w:r w:rsidR="00D72D91" w:rsidRPr="00D1629B">
        <w:rPr>
          <w:rFonts w:ascii="Times New Roman" w:eastAsia="Times New Roman" w:hAnsi="Times New Roman" w:cs="Times New Roman"/>
          <w:sz w:val="24"/>
          <w:szCs w:val="24"/>
          <w:lang w:val="en-US" w:eastAsia="et-EE"/>
        </w:rPr>
        <w:t xml:space="preserve"> </w:t>
      </w:r>
    </w:p>
    <w:p w14:paraId="0F9DA314" w14:textId="1151F990" w:rsidR="00B96CAA" w:rsidRPr="00D1629B" w:rsidRDefault="00A1680B" w:rsidP="007446D0">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The Work Plan of JCBF</w:t>
      </w:r>
      <w:r w:rsidR="000E000E" w:rsidRPr="00D1629B">
        <w:rPr>
          <w:rFonts w:ascii="Times New Roman" w:eastAsia="Times New Roman" w:hAnsi="Times New Roman" w:cs="Times New Roman"/>
          <w:sz w:val="24"/>
          <w:szCs w:val="24"/>
          <w:lang w:val="en-US" w:eastAsia="et-EE"/>
        </w:rPr>
        <w:t xml:space="preserve"> has been agreed except for one technical question. The priority f</w:t>
      </w:r>
      <w:r w:rsidR="00E95FBC" w:rsidRPr="00D1629B">
        <w:rPr>
          <w:rFonts w:ascii="Times New Roman" w:eastAsia="Times New Roman" w:hAnsi="Times New Roman" w:cs="Times New Roman"/>
          <w:sz w:val="24"/>
          <w:szCs w:val="24"/>
          <w:lang w:val="en-US" w:eastAsia="et-EE"/>
        </w:rPr>
        <w:t>i</w:t>
      </w:r>
      <w:r w:rsidR="000E000E" w:rsidRPr="00D1629B">
        <w:rPr>
          <w:rFonts w:ascii="Times New Roman" w:eastAsia="Times New Roman" w:hAnsi="Times New Roman" w:cs="Times New Roman"/>
          <w:sz w:val="24"/>
          <w:szCs w:val="24"/>
          <w:lang w:val="en-US" w:eastAsia="et-EE"/>
        </w:rPr>
        <w:t>elds have been agreed with the donors.</w:t>
      </w:r>
      <w:r w:rsidR="00E95FBC" w:rsidRPr="00D1629B">
        <w:rPr>
          <w:rFonts w:ascii="Times New Roman" w:eastAsia="Times New Roman" w:hAnsi="Times New Roman" w:cs="Times New Roman"/>
          <w:sz w:val="24"/>
          <w:szCs w:val="24"/>
          <w:lang w:val="en-US" w:eastAsia="et-EE"/>
        </w:rPr>
        <w:t xml:space="preserve"> The funds still to be allocated are 274 000 euros (of the whole budget of 1 360 000 euros). The </w:t>
      </w:r>
      <w:r w:rsidR="00143BAB" w:rsidRPr="00D1629B">
        <w:rPr>
          <w:rFonts w:ascii="Times New Roman" w:eastAsia="Times New Roman" w:hAnsi="Times New Roman" w:cs="Times New Roman"/>
          <w:sz w:val="24"/>
          <w:szCs w:val="24"/>
          <w:lang w:val="en-US" w:eastAsia="et-EE"/>
        </w:rPr>
        <w:t>reserve</w:t>
      </w:r>
      <w:r w:rsidR="00E95FBC" w:rsidRPr="00D1629B">
        <w:rPr>
          <w:rFonts w:ascii="Times New Roman" w:eastAsia="Times New Roman" w:hAnsi="Times New Roman" w:cs="Times New Roman"/>
          <w:sz w:val="24"/>
          <w:szCs w:val="24"/>
          <w:lang w:val="en-US" w:eastAsia="et-EE"/>
        </w:rPr>
        <w:t xml:space="preserve"> is 425 000 euros for 2 years. </w:t>
      </w:r>
      <w:r w:rsidR="007446D0" w:rsidRPr="00D1629B">
        <w:rPr>
          <w:rFonts w:ascii="Times New Roman" w:eastAsia="Times New Roman" w:hAnsi="Times New Roman" w:cs="Times New Roman"/>
          <w:sz w:val="24"/>
          <w:szCs w:val="24"/>
          <w:lang w:val="en-US" w:eastAsia="et-EE"/>
        </w:rPr>
        <w:t>So the absorption of the funds has been quick. We are looking forward for more</w:t>
      </w:r>
      <w:r w:rsidR="000564B4" w:rsidRPr="00D1629B">
        <w:rPr>
          <w:rFonts w:ascii="Times New Roman" w:eastAsia="Times New Roman" w:hAnsi="Times New Roman" w:cs="Times New Roman"/>
          <w:sz w:val="24"/>
          <w:szCs w:val="24"/>
          <w:lang w:val="en-US" w:eastAsia="et-EE"/>
        </w:rPr>
        <w:t xml:space="preserve"> focused and strategically </w:t>
      </w:r>
      <w:r w:rsidR="00143BAB" w:rsidRPr="00D1629B">
        <w:rPr>
          <w:rFonts w:ascii="Times New Roman" w:eastAsia="Times New Roman" w:hAnsi="Times New Roman" w:cs="Times New Roman"/>
          <w:sz w:val="24"/>
          <w:szCs w:val="24"/>
          <w:lang w:val="en-US" w:eastAsia="et-EE"/>
        </w:rPr>
        <w:t>oriented</w:t>
      </w:r>
      <w:r w:rsidR="007446D0" w:rsidRPr="00D1629B">
        <w:rPr>
          <w:rFonts w:ascii="Times New Roman" w:eastAsia="Times New Roman" w:hAnsi="Times New Roman" w:cs="Times New Roman"/>
          <w:sz w:val="24"/>
          <w:szCs w:val="24"/>
          <w:lang w:val="en-US" w:eastAsia="et-EE"/>
        </w:rPr>
        <w:t xml:space="preserve"> </w:t>
      </w:r>
      <w:r w:rsidR="000564B4" w:rsidRPr="00D1629B">
        <w:rPr>
          <w:rFonts w:ascii="Times New Roman" w:eastAsia="Times New Roman" w:hAnsi="Times New Roman" w:cs="Times New Roman"/>
          <w:sz w:val="24"/>
          <w:szCs w:val="24"/>
          <w:lang w:val="en-US" w:eastAsia="et-EE"/>
        </w:rPr>
        <w:t>projects.</w:t>
      </w:r>
    </w:p>
    <w:p w14:paraId="6098EA4D" w14:textId="71ADEAD0" w:rsidR="000564B4" w:rsidRPr="00D1629B" w:rsidRDefault="007446D0" w:rsidP="0085633C">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 xml:space="preserve">Mrs </w:t>
      </w:r>
      <w:r w:rsidR="000564B4" w:rsidRPr="00D1629B">
        <w:rPr>
          <w:rFonts w:ascii="Times New Roman" w:eastAsia="Times New Roman" w:hAnsi="Times New Roman" w:cs="Times New Roman"/>
          <w:sz w:val="24"/>
          <w:szCs w:val="24"/>
          <w:u w:val="single"/>
          <w:lang w:val="en-US" w:eastAsia="et-EE"/>
        </w:rPr>
        <w:t>Sar</w:t>
      </w:r>
      <w:r w:rsidRPr="00D1629B">
        <w:rPr>
          <w:rFonts w:ascii="Times New Roman" w:eastAsia="Times New Roman" w:hAnsi="Times New Roman" w:cs="Times New Roman"/>
          <w:sz w:val="24"/>
          <w:szCs w:val="24"/>
          <w:u w:val="single"/>
          <w:lang w:val="en-US" w:eastAsia="et-EE"/>
        </w:rPr>
        <w:t>olta Varnai</w:t>
      </w:r>
      <w:r w:rsidRPr="00D1629B">
        <w:rPr>
          <w:rFonts w:ascii="Times New Roman" w:eastAsia="Times New Roman" w:hAnsi="Times New Roman" w:cs="Times New Roman"/>
          <w:sz w:val="24"/>
          <w:szCs w:val="24"/>
          <w:lang w:val="en-US" w:eastAsia="et-EE"/>
        </w:rPr>
        <w:t xml:space="preserve"> added that since the Work Plan of Bilateral Funds has just been agreed we are in the process of gathering </w:t>
      </w:r>
      <w:r w:rsidR="00254BEE" w:rsidRPr="00D1629B">
        <w:rPr>
          <w:rFonts w:ascii="Times New Roman" w:eastAsia="Times New Roman" w:hAnsi="Times New Roman" w:cs="Times New Roman"/>
          <w:sz w:val="24"/>
          <w:szCs w:val="24"/>
          <w:lang w:val="en-US" w:eastAsia="et-EE"/>
        </w:rPr>
        <w:t xml:space="preserve">additional </w:t>
      </w:r>
      <w:r w:rsidRPr="00D1629B">
        <w:rPr>
          <w:rFonts w:ascii="Times New Roman" w:eastAsia="Times New Roman" w:hAnsi="Times New Roman" w:cs="Times New Roman"/>
          <w:sz w:val="24"/>
          <w:szCs w:val="24"/>
          <w:lang w:val="en-US" w:eastAsia="et-EE"/>
        </w:rPr>
        <w:t>project ideas</w:t>
      </w:r>
      <w:r w:rsidR="00254BEE" w:rsidRPr="00D1629B">
        <w:rPr>
          <w:rFonts w:ascii="Times New Roman" w:eastAsia="Times New Roman" w:hAnsi="Times New Roman" w:cs="Times New Roman"/>
          <w:sz w:val="24"/>
          <w:szCs w:val="24"/>
          <w:lang w:val="en-US" w:eastAsia="et-EE"/>
        </w:rPr>
        <w:t xml:space="preserve"> from Programme Operators and also </w:t>
      </w:r>
      <w:r w:rsidR="00143BAB" w:rsidRPr="00D1629B">
        <w:rPr>
          <w:rFonts w:ascii="Times New Roman" w:eastAsia="Times New Roman" w:hAnsi="Times New Roman" w:cs="Times New Roman"/>
          <w:sz w:val="24"/>
          <w:szCs w:val="24"/>
          <w:lang w:val="en-US" w:eastAsia="et-EE"/>
        </w:rPr>
        <w:t>other</w:t>
      </w:r>
      <w:r w:rsidR="00254BEE" w:rsidRPr="00D1629B">
        <w:rPr>
          <w:rFonts w:ascii="Times New Roman" w:eastAsia="Times New Roman" w:hAnsi="Times New Roman" w:cs="Times New Roman"/>
          <w:sz w:val="24"/>
          <w:szCs w:val="24"/>
          <w:lang w:val="en-US" w:eastAsia="et-EE"/>
        </w:rPr>
        <w:t xml:space="preserve"> strategically relevant ideas</w:t>
      </w:r>
      <w:r w:rsidRPr="00D1629B">
        <w:rPr>
          <w:rFonts w:ascii="Times New Roman" w:eastAsia="Times New Roman" w:hAnsi="Times New Roman" w:cs="Times New Roman"/>
          <w:sz w:val="24"/>
          <w:szCs w:val="24"/>
          <w:lang w:val="en-US" w:eastAsia="et-EE"/>
        </w:rPr>
        <w:t>.</w:t>
      </w:r>
      <w:r w:rsidR="000564B4" w:rsidRPr="00D1629B">
        <w:rPr>
          <w:rFonts w:ascii="Times New Roman" w:eastAsia="Times New Roman" w:hAnsi="Times New Roman" w:cs="Times New Roman"/>
          <w:sz w:val="24"/>
          <w:szCs w:val="24"/>
          <w:lang w:val="en-US" w:eastAsia="et-EE"/>
        </w:rPr>
        <w:t xml:space="preserve"> </w:t>
      </w:r>
    </w:p>
    <w:p w14:paraId="5EBB58B7" w14:textId="738A8387" w:rsidR="008D57BE" w:rsidRPr="00D1629B" w:rsidRDefault="006D0054" w:rsidP="006D0054">
      <w:pPr>
        <w:pStyle w:val="ListParagraph"/>
        <w:numPr>
          <w:ilvl w:val="0"/>
          <w:numId w:val="9"/>
        </w:numPr>
        <w:spacing w:before="100" w:beforeAutospacing="1" w:after="100" w:afterAutospacing="1" w:line="240" w:lineRule="auto"/>
        <w:rPr>
          <w:rFonts w:ascii="Times New Roman" w:eastAsia="Times New Roman" w:hAnsi="Times New Roman" w:cs="Times New Roman"/>
          <w:b/>
          <w:sz w:val="24"/>
          <w:szCs w:val="24"/>
          <w:lang w:val="en-US" w:eastAsia="et-EE"/>
        </w:rPr>
      </w:pPr>
      <w:r w:rsidRPr="00D1629B">
        <w:rPr>
          <w:rFonts w:ascii="Times New Roman" w:eastAsia="Times New Roman" w:hAnsi="Times New Roman" w:cs="Times New Roman"/>
          <w:b/>
          <w:sz w:val="24"/>
          <w:szCs w:val="24"/>
          <w:lang w:val="en-US" w:eastAsia="et-EE"/>
        </w:rPr>
        <w:t>Communication and publicity activities for 2014-2021</w:t>
      </w:r>
    </w:p>
    <w:p w14:paraId="4E9E6566" w14:textId="299E650F" w:rsidR="008D57BE" w:rsidRPr="00D1629B" w:rsidRDefault="002B6596" w:rsidP="00EF292E">
      <w:pPr>
        <w:spacing w:before="100" w:beforeAutospacing="1" w:after="100" w:afterAutospacing="1" w:line="240" w:lineRule="auto"/>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 Anu Kikas</w:t>
      </w:r>
      <w:r w:rsidRPr="00D1629B">
        <w:rPr>
          <w:rFonts w:ascii="Times New Roman" w:eastAsia="Times New Roman" w:hAnsi="Times New Roman" w:cs="Times New Roman"/>
          <w:sz w:val="24"/>
          <w:szCs w:val="24"/>
          <w:lang w:val="en-US" w:eastAsia="et-EE"/>
        </w:rPr>
        <w:t xml:space="preserve"> gave and overview of the planned activities. </w:t>
      </w:r>
    </w:p>
    <w:p w14:paraId="3C97AC9E" w14:textId="75814FF5" w:rsidR="0085633C" w:rsidRPr="00D1629B" w:rsidRDefault="0085633C" w:rsidP="0085633C">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 xml:space="preserve">There will be a launch event in autumn (covering all programmes) but it has not been decided yet what is the format for that event. One </w:t>
      </w:r>
      <w:r w:rsidR="00143BAB" w:rsidRPr="00D1629B">
        <w:rPr>
          <w:rFonts w:ascii="Times New Roman" w:eastAsia="Times New Roman" w:hAnsi="Times New Roman" w:cs="Times New Roman"/>
          <w:sz w:val="24"/>
          <w:szCs w:val="24"/>
          <w:lang w:val="en-US" w:eastAsia="et-EE"/>
        </w:rPr>
        <w:t>option</w:t>
      </w:r>
      <w:r w:rsidRPr="00D1629B">
        <w:rPr>
          <w:rFonts w:ascii="Times New Roman" w:eastAsia="Times New Roman" w:hAnsi="Times New Roman" w:cs="Times New Roman"/>
          <w:sz w:val="24"/>
          <w:szCs w:val="24"/>
          <w:lang w:val="en-US" w:eastAsia="et-EE"/>
        </w:rPr>
        <w:t xml:space="preserve"> would be to </w:t>
      </w:r>
      <w:r w:rsidR="00143BAB" w:rsidRPr="00D1629B">
        <w:rPr>
          <w:rFonts w:ascii="Times New Roman" w:eastAsia="Times New Roman" w:hAnsi="Times New Roman" w:cs="Times New Roman"/>
          <w:sz w:val="24"/>
          <w:szCs w:val="24"/>
          <w:lang w:val="en-US" w:eastAsia="et-EE"/>
        </w:rPr>
        <w:t>organize</w:t>
      </w:r>
      <w:r w:rsidRPr="00D1629B">
        <w:rPr>
          <w:rFonts w:ascii="Times New Roman" w:eastAsia="Times New Roman" w:hAnsi="Times New Roman" w:cs="Times New Roman"/>
          <w:sz w:val="24"/>
          <w:szCs w:val="24"/>
          <w:lang w:val="en-US" w:eastAsia="et-EE"/>
        </w:rPr>
        <w:t xml:space="preserve"> an event, the </w:t>
      </w:r>
      <w:r w:rsidR="00143BAB" w:rsidRPr="00D1629B">
        <w:rPr>
          <w:rFonts w:ascii="Times New Roman" w:eastAsia="Times New Roman" w:hAnsi="Times New Roman" w:cs="Times New Roman"/>
          <w:sz w:val="24"/>
          <w:szCs w:val="24"/>
          <w:lang w:val="en-US" w:eastAsia="et-EE"/>
        </w:rPr>
        <w:t>other</w:t>
      </w:r>
      <w:r w:rsidRPr="00D1629B">
        <w:rPr>
          <w:rFonts w:ascii="Times New Roman" w:eastAsia="Times New Roman" w:hAnsi="Times New Roman" w:cs="Times New Roman"/>
          <w:sz w:val="24"/>
          <w:szCs w:val="24"/>
          <w:lang w:val="en-US" w:eastAsia="et-EE"/>
        </w:rPr>
        <w:t xml:space="preserve"> to have a special insert within some newspaper. </w:t>
      </w:r>
    </w:p>
    <w:p w14:paraId="089BD357" w14:textId="23ED312E" w:rsidR="0085633C" w:rsidRPr="00D1629B" w:rsidRDefault="0085633C" w:rsidP="0085633C">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 xml:space="preserve">There are many new staff dealing with grants and for them a network meeting will be </w:t>
      </w:r>
      <w:r w:rsidR="00143BAB" w:rsidRPr="00D1629B">
        <w:rPr>
          <w:rFonts w:ascii="Times New Roman" w:eastAsia="Times New Roman" w:hAnsi="Times New Roman" w:cs="Times New Roman"/>
          <w:sz w:val="24"/>
          <w:szCs w:val="24"/>
          <w:lang w:val="en-US" w:eastAsia="et-EE"/>
        </w:rPr>
        <w:t>organized</w:t>
      </w:r>
      <w:r w:rsidRPr="00D1629B">
        <w:rPr>
          <w:rFonts w:ascii="Times New Roman" w:eastAsia="Times New Roman" w:hAnsi="Times New Roman" w:cs="Times New Roman"/>
          <w:sz w:val="24"/>
          <w:szCs w:val="24"/>
          <w:lang w:val="en-US" w:eastAsia="et-EE"/>
        </w:rPr>
        <w:t xml:space="preserve"> in </w:t>
      </w:r>
      <w:r w:rsidR="00143BAB" w:rsidRPr="00D1629B">
        <w:rPr>
          <w:rFonts w:ascii="Times New Roman" w:eastAsia="Times New Roman" w:hAnsi="Times New Roman" w:cs="Times New Roman"/>
          <w:sz w:val="24"/>
          <w:szCs w:val="24"/>
          <w:lang w:val="en-US" w:eastAsia="et-EE"/>
        </w:rPr>
        <w:t>autumn</w:t>
      </w:r>
      <w:r w:rsidRPr="00D1629B">
        <w:rPr>
          <w:rFonts w:ascii="Times New Roman" w:eastAsia="Times New Roman" w:hAnsi="Times New Roman" w:cs="Times New Roman"/>
          <w:sz w:val="24"/>
          <w:szCs w:val="24"/>
          <w:lang w:val="en-US" w:eastAsia="et-EE"/>
        </w:rPr>
        <w:t xml:space="preserve">. </w:t>
      </w:r>
    </w:p>
    <w:p w14:paraId="64243D95" w14:textId="425DE62B" w:rsidR="0085633C" w:rsidRPr="00D1629B" w:rsidRDefault="0085633C" w:rsidP="0085633C">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 xml:space="preserve">In </w:t>
      </w:r>
      <w:r w:rsidR="00143BAB" w:rsidRPr="00D1629B">
        <w:rPr>
          <w:rFonts w:ascii="Times New Roman" w:eastAsia="Times New Roman" w:hAnsi="Times New Roman" w:cs="Times New Roman"/>
          <w:sz w:val="24"/>
          <w:szCs w:val="24"/>
          <w:lang w:val="en-US" w:eastAsia="et-EE"/>
        </w:rPr>
        <w:t>autumn,</w:t>
      </w:r>
      <w:r w:rsidRPr="00D1629B">
        <w:rPr>
          <w:rFonts w:ascii="Times New Roman" w:eastAsia="Times New Roman" w:hAnsi="Times New Roman" w:cs="Times New Roman"/>
          <w:sz w:val="24"/>
          <w:szCs w:val="24"/>
          <w:lang w:val="en-US" w:eastAsia="et-EE"/>
        </w:rPr>
        <w:t xml:space="preserve"> a special TV show will air in Estonian Television. It will start in September and consist of 16 episodes, covering 15 Estonian counties + one episode to wrap the topics up. The series cover both structural funds and Norwegian/EEA grants (3-4 projects). </w:t>
      </w:r>
    </w:p>
    <w:p w14:paraId="4D150D06" w14:textId="6FF74E0B" w:rsidR="0085633C" w:rsidRPr="00D1629B" w:rsidRDefault="0085633C" w:rsidP="00143BAB">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 Sarolta Varnai</w:t>
      </w:r>
      <w:r w:rsidRPr="00D1629B">
        <w:rPr>
          <w:rFonts w:ascii="Times New Roman" w:eastAsia="Times New Roman" w:hAnsi="Times New Roman" w:cs="Times New Roman"/>
          <w:sz w:val="24"/>
          <w:szCs w:val="24"/>
          <w:lang w:val="en-US" w:eastAsia="et-EE"/>
        </w:rPr>
        <w:t xml:space="preserve"> added that FMO </w:t>
      </w:r>
      <w:r w:rsidR="00143BAB" w:rsidRPr="00D1629B">
        <w:rPr>
          <w:rFonts w:ascii="Times New Roman" w:eastAsia="Times New Roman" w:hAnsi="Times New Roman" w:cs="Times New Roman"/>
          <w:sz w:val="24"/>
          <w:szCs w:val="24"/>
          <w:lang w:val="en-US" w:eastAsia="et-EE"/>
        </w:rPr>
        <w:t>would</w:t>
      </w:r>
      <w:r w:rsidRPr="00D1629B">
        <w:rPr>
          <w:rFonts w:ascii="Times New Roman" w:eastAsia="Times New Roman" w:hAnsi="Times New Roman" w:cs="Times New Roman"/>
          <w:sz w:val="24"/>
          <w:szCs w:val="24"/>
          <w:lang w:val="en-US" w:eastAsia="et-EE"/>
        </w:rPr>
        <w:t xml:space="preserve"> submit its official comments on the communication </w:t>
      </w:r>
      <w:r w:rsidR="00143BAB" w:rsidRPr="00D1629B">
        <w:rPr>
          <w:rFonts w:ascii="Times New Roman" w:eastAsia="Times New Roman" w:hAnsi="Times New Roman" w:cs="Times New Roman"/>
          <w:sz w:val="24"/>
          <w:szCs w:val="24"/>
          <w:lang w:val="en-US" w:eastAsia="et-EE"/>
        </w:rPr>
        <w:t>strategy</w:t>
      </w:r>
      <w:r w:rsidRPr="00D1629B">
        <w:rPr>
          <w:rFonts w:ascii="Times New Roman" w:eastAsia="Times New Roman" w:hAnsi="Times New Roman" w:cs="Times New Roman"/>
          <w:sz w:val="24"/>
          <w:szCs w:val="24"/>
          <w:lang w:val="en-US" w:eastAsia="et-EE"/>
        </w:rPr>
        <w:t xml:space="preserve"> </w:t>
      </w:r>
      <w:r w:rsidR="00FA5573" w:rsidRPr="00D1629B">
        <w:rPr>
          <w:rFonts w:ascii="Times New Roman" w:eastAsia="Times New Roman" w:hAnsi="Times New Roman" w:cs="Times New Roman"/>
          <w:sz w:val="24"/>
          <w:szCs w:val="24"/>
          <w:lang w:val="en-US" w:eastAsia="et-EE"/>
        </w:rPr>
        <w:t>in coming weeks.</w:t>
      </w:r>
      <w:r w:rsidRPr="00D1629B">
        <w:rPr>
          <w:rFonts w:ascii="Times New Roman" w:eastAsia="Times New Roman" w:hAnsi="Times New Roman" w:cs="Times New Roman"/>
          <w:sz w:val="24"/>
          <w:szCs w:val="24"/>
          <w:lang w:val="en-US" w:eastAsia="et-EE"/>
        </w:rPr>
        <w:t xml:space="preserve"> </w:t>
      </w:r>
    </w:p>
    <w:p w14:paraId="35A06056" w14:textId="485B7C98" w:rsidR="006C6B49" w:rsidRPr="00D1629B" w:rsidRDefault="0085633C" w:rsidP="00EF292E">
      <w:pPr>
        <w:spacing w:before="100" w:beforeAutospacing="1" w:after="100" w:afterAutospacing="1" w:line="240" w:lineRule="auto"/>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 Maari Helilaid</w:t>
      </w:r>
      <w:r w:rsidRPr="00D1629B">
        <w:rPr>
          <w:rFonts w:ascii="Times New Roman" w:eastAsia="Times New Roman" w:hAnsi="Times New Roman" w:cs="Times New Roman"/>
          <w:sz w:val="24"/>
          <w:szCs w:val="24"/>
          <w:lang w:val="en-US" w:eastAsia="et-EE"/>
        </w:rPr>
        <w:t xml:space="preserve"> asked about the donors’</w:t>
      </w:r>
      <w:r w:rsidR="00FA5573" w:rsidRPr="00D1629B">
        <w:rPr>
          <w:rFonts w:ascii="Times New Roman" w:eastAsia="Times New Roman" w:hAnsi="Times New Roman" w:cs="Times New Roman"/>
          <w:sz w:val="24"/>
          <w:szCs w:val="24"/>
          <w:lang w:val="en-US" w:eastAsia="et-EE"/>
        </w:rPr>
        <w:t xml:space="preserve"> experience in Estonia</w:t>
      </w:r>
      <w:r w:rsidRPr="00D1629B">
        <w:rPr>
          <w:rFonts w:ascii="Times New Roman" w:eastAsia="Times New Roman" w:hAnsi="Times New Roman" w:cs="Times New Roman"/>
          <w:sz w:val="24"/>
          <w:szCs w:val="24"/>
          <w:lang w:val="en-US" w:eastAsia="et-EE"/>
        </w:rPr>
        <w:t>’s presidency project</w:t>
      </w:r>
      <w:r w:rsidR="007E0CAC" w:rsidRPr="00D1629B">
        <w:rPr>
          <w:rFonts w:ascii="Times New Roman" w:eastAsia="Times New Roman" w:hAnsi="Times New Roman" w:cs="Times New Roman"/>
          <w:sz w:val="24"/>
          <w:szCs w:val="24"/>
          <w:lang w:val="en-US" w:eastAsia="et-EE"/>
        </w:rPr>
        <w:t xml:space="preserve"> </w:t>
      </w:r>
      <w:r w:rsidR="00FA5573" w:rsidRPr="00D1629B">
        <w:rPr>
          <w:rFonts w:ascii="Times New Roman" w:eastAsia="Times New Roman" w:hAnsi="Times New Roman" w:cs="Times New Roman"/>
          <w:sz w:val="24"/>
          <w:szCs w:val="24"/>
          <w:lang w:val="en-US" w:eastAsia="et-EE"/>
        </w:rPr>
        <w:t>within the Bilateral Fund.</w:t>
      </w:r>
    </w:p>
    <w:p w14:paraId="78C7A26A" w14:textId="49D7FC87" w:rsidR="00FA5573" w:rsidRPr="00D1629B" w:rsidRDefault="00FA5573" w:rsidP="00EF292E">
      <w:pPr>
        <w:spacing w:before="100" w:beforeAutospacing="1" w:after="100" w:afterAutospacing="1" w:line="240" w:lineRule="auto"/>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 Tønnes Svanes from the NMFA</w:t>
      </w:r>
      <w:r w:rsidRPr="00D1629B">
        <w:rPr>
          <w:rFonts w:ascii="Times New Roman" w:eastAsia="Times New Roman" w:hAnsi="Times New Roman" w:cs="Times New Roman"/>
          <w:sz w:val="24"/>
          <w:szCs w:val="24"/>
          <w:lang w:val="en-US" w:eastAsia="et-EE"/>
        </w:rPr>
        <w:t xml:space="preserve"> </w:t>
      </w:r>
      <w:r w:rsidR="00DF238B" w:rsidRPr="00D1629B">
        <w:rPr>
          <w:rFonts w:ascii="Times New Roman" w:eastAsia="Times New Roman" w:hAnsi="Times New Roman" w:cs="Times New Roman"/>
          <w:sz w:val="24"/>
          <w:szCs w:val="24"/>
          <w:lang w:val="en-US" w:eastAsia="et-EE"/>
        </w:rPr>
        <w:t xml:space="preserve">said that the experience was very positive and especially because the project could start soon. </w:t>
      </w:r>
      <w:r w:rsidR="0036613D" w:rsidRPr="00D1629B">
        <w:rPr>
          <w:rFonts w:ascii="Times New Roman" w:eastAsia="Times New Roman" w:hAnsi="Times New Roman" w:cs="Times New Roman"/>
          <w:sz w:val="24"/>
          <w:szCs w:val="24"/>
          <w:lang w:val="en-US" w:eastAsia="et-EE"/>
        </w:rPr>
        <w:t xml:space="preserve">It was a good example of bilateral communication. </w:t>
      </w:r>
    </w:p>
    <w:p w14:paraId="25877F34" w14:textId="438924FC" w:rsidR="008D57BE" w:rsidRPr="00D1629B" w:rsidRDefault="001E357E" w:rsidP="001E357E">
      <w:pPr>
        <w:pStyle w:val="ListParagraph"/>
        <w:numPr>
          <w:ilvl w:val="0"/>
          <w:numId w:val="9"/>
        </w:numPr>
        <w:spacing w:before="100" w:beforeAutospacing="1" w:after="100" w:afterAutospacing="1" w:line="240" w:lineRule="auto"/>
        <w:rPr>
          <w:rFonts w:ascii="Times New Roman" w:eastAsia="Times New Roman" w:hAnsi="Times New Roman" w:cs="Times New Roman"/>
          <w:b/>
          <w:sz w:val="24"/>
          <w:szCs w:val="24"/>
          <w:lang w:val="en-US" w:eastAsia="et-EE"/>
        </w:rPr>
      </w:pPr>
      <w:r w:rsidRPr="00D1629B">
        <w:rPr>
          <w:rFonts w:ascii="Times New Roman" w:eastAsia="Times New Roman" w:hAnsi="Times New Roman" w:cs="Times New Roman"/>
          <w:b/>
          <w:sz w:val="24"/>
          <w:szCs w:val="24"/>
          <w:lang w:val="en-US" w:eastAsia="et-EE"/>
        </w:rPr>
        <w:t>Reforming of the system of National Focal Point</w:t>
      </w:r>
    </w:p>
    <w:p w14:paraId="417F959E" w14:textId="15AA86DD" w:rsidR="008D57BE" w:rsidRPr="00D1629B" w:rsidRDefault="001E357E" w:rsidP="006159C6">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 Maari Helilaid</w:t>
      </w:r>
      <w:r w:rsidRPr="00D1629B">
        <w:rPr>
          <w:rFonts w:ascii="Times New Roman" w:eastAsia="Times New Roman" w:hAnsi="Times New Roman" w:cs="Times New Roman"/>
          <w:sz w:val="24"/>
          <w:szCs w:val="24"/>
          <w:lang w:val="en-US" w:eastAsia="et-EE"/>
        </w:rPr>
        <w:t xml:space="preserve"> gave an overview of the planned activities in restructuring the Managing Authority of structural funds </w:t>
      </w:r>
      <w:r w:rsidR="00143BAB" w:rsidRPr="00D1629B">
        <w:rPr>
          <w:rFonts w:ascii="Times New Roman" w:eastAsia="Times New Roman" w:hAnsi="Times New Roman" w:cs="Times New Roman"/>
          <w:sz w:val="24"/>
          <w:szCs w:val="24"/>
          <w:lang w:val="en-US" w:eastAsia="et-EE"/>
        </w:rPr>
        <w:t>and</w:t>
      </w:r>
      <w:r w:rsidRPr="00D1629B">
        <w:rPr>
          <w:rFonts w:ascii="Times New Roman" w:eastAsia="Times New Roman" w:hAnsi="Times New Roman" w:cs="Times New Roman"/>
          <w:sz w:val="24"/>
          <w:szCs w:val="24"/>
          <w:lang w:val="en-US" w:eastAsia="et-EE"/>
        </w:rPr>
        <w:t xml:space="preserve"> the National Focal Point. The aim of restructuring is to make the implementation less bureaucratic and </w:t>
      </w:r>
      <w:r w:rsidR="006159C6" w:rsidRPr="00D1629B">
        <w:rPr>
          <w:rFonts w:ascii="Times New Roman" w:eastAsia="Times New Roman" w:hAnsi="Times New Roman" w:cs="Times New Roman"/>
          <w:sz w:val="24"/>
          <w:szCs w:val="24"/>
          <w:lang w:val="en-US" w:eastAsia="et-EE"/>
        </w:rPr>
        <w:t xml:space="preserve">more applicant friendly. The new structure should also secure the proper and fluent </w:t>
      </w:r>
      <w:r w:rsidR="00143BAB" w:rsidRPr="00D1629B">
        <w:rPr>
          <w:rFonts w:ascii="Times New Roman" w:eastAsia="Times New Roman" w:hAnsi="Times New Roman" w:cs="Times New Roman"/>
          <w:sz w:val="24"/>
          <w:szCs w:val="24"/>
          <w:lang w:val="en-US" w:eastAsia="et-EE"/>
        </w:rPr>
        <w:t>implementation</w:t>
      </w:r>
      <w:r w:rsidR="006159C6" w:rsidRPr="00D1629B">
        <w:rPr>
          <w:rFonts w:ascii="Times New Roman" w:eastAsia="Times New Roman" w:hAnsi="Times New Roman" w:cs="Times New Roman"/>
          <w:sz w:val="24"/>
          <w:szCs w:val="24"/>
          <w:lang w:val="en-US" w:eastAsia="et-EE"/>
        </w:rPr>
        <w:t xml:space="preserve"> and granting the support. </w:t>
      </w:r>
      <w:r w:rsidR="00143BAB" w:rsidRPr="00D1629B">
        <w:rPr>
          <w:rFonts w:ascii="Times New Roman" w:eastAsia="Times New Roman" w:hAnsi="Times New Roman" w:cs="Times New Roman"/>
          <w:sz w:val="24"/>
          <w:szCs w:val="24"/>
          <w:lang w:val="en-US" w:eastAsia="et-EE"/>
        </w:rPr>
        <w:t>Therefore,</w:t>
      </w:r>
      <w:r w:rsidR="006159C6" w:rsidRPr="00D1629B">
        <w:rPr>
          <w:rFonts w:ascii="Times New Roman" w:eastAsia="Times New Roman" w:hAnsi="Times New Roman" w:cs="Times New Roman"/>
          <w:sz w:val="24"/>
          <w:szCs w:val="24"/>
          <w:lang w:val="en-US" w:eastAsia="et-EE"/>
        </w:rPr>
        <w:t xml:space="preserve"> it has been decided by the Estonian Government to bring together all the grants that are implemented today by the Ministry of Finance </w:t>
      </w:r>
      <w:r w:rsidR="00B83FAD" w:rsidRPr="00D1629B">
        <w:rPr>
          <w:rFonts w:ascii="Times New Roman" w:eastAsia="Times New Roman" w:hAnsi="Times New Roman" w:cs="Times New Roman"/>
          <w:sz w:val="24"/>
          <w:szCs w:val="24"/>
          <w:lang w:val="en-US" w:eastAsia="et-EE"/>
        </w:rPr>
        <w:t xml:space="preserve">(MoF) </w:t>
      </w:r>
      <w:r w:rsidR="006159C6" w:rsidRPr="00D1629B">
        <w:rPr>
          <w:rFonts w:ascii="Times New Roman" w:eastAsia="Times New Roman" w:hAnsi="Times New Roman" w:cs="Times New Roman"/>
          <w:sz w:val="24"/>
          <w:szCs w:val="24"/>
          <w:lang w:val="en-US" w:eastAsia="et-EE"/>
        </w:rPr>
        <w:t xml:space="preserve">and by Enterprise Estonia. The units will be united in the State Shared Service Center (SSSC) from the 1st of September 2018. </w:t>
      </w:r>
    </w:p>
    <w:p w14:paraId="3E93F2B4" w14:textId="28BD665B" w:rsidR="006159C6" w:rsidRPr="00D1629B" w:rsidRDefault="006159C6" w:rsidP="006159C6">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lastRenderedPageBreak/>
        <w:t xml:space="preserve">After moving to SSSC, the NFP will start formal negotiations with Donors and FMO on modification of the Norway/ EEA Grant </w:t>
      </w:r>
      <w:r w:rsidR="00143BAB" w:rsidRPr="00D1629B">
        <w:rPr>
          <w:rFonts w:ascii="Times New Roman" w:eastAsia="Times New Roman" w:hAnsi="Times New Roman" w:cs="Times New Roman"/>
          <w:sz w:val="24"/>
          <w:szCs w:val="24"/>
          <w:lang w:val="en-US" w:eastAsia="et-EE"/>
        </w:rPr>
        <w:t>system that</w:t>
      </w:r>
      <w:r w:rsidRPr="00D1629B">
        <w:rPr>
          <w:rFonts w:ascii="Times New Roman" w:eastAsia="Times New Roman" w:hAnsi="Times New Roman" w:cs="Times New Roman"/>
          <w:sz w:val="24"/>
          <w:szCs w:val="24"/>
          <w:lang w:val="en-US" w:eastAsia="et-EE"/>
        </w:rPr>
        <w:t xml:space="preserve"> will lead to the new setup and elaboration of official changes in the legal documents that will be presented to FMO (MoU, PO agreements, NFP MCS etc) later in this year. </w:t>
      </w:r>
    </w:p>
    <w:p w14:paraId="731AA92C" w14:textId="5A5E9A5C" w:rsidR="00854CC6" w:rsidRPr="00D1629B" w:rsidRDefault="00C623FF" w:rsidP="006159C6">
      <w:pPr>
        <w:tabs>
          <w:tab w:val="num" w:pos="720"/>
        </w:tabs>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 xml:space="preserve">After the new structural setup is fixed on SSSC, </w:t>
      </w:r>
      <w:r w:rsidR="006159C6" w:rsidRPr="00D1629B">
        <w:rPr>
          <w:rFonts w:ascii="Times New Roman" w:eastAsia="Times New Roman" w:hAnsi="Times New Roman" w:cs="Times New Roman"/>
          <w:sz w:val="24"/>
          <w:szCs w:val="24"/>
          <w:lang w:val="en-US" w:eastAsia="et-EE"/>
        </w:rPr>
        <w:t xml:space="preserve">the </w:t>
      </w:r>
      <w:r w:rsidRPr="00D1629B">
        <w:rPr>
          <w:rFonts w:ascii="Times New Roman" w:eastAsia="Times New Roman" w:hAnsi="Times New Roman" w:cs="Times New Roman"/>
          <w:sz w:val="24"/>
          <w:szCs w:val="24"/>
          <w:lang w:val="en-US" w:eastAsia="et-EE"/>
        </w:rPr>
        <w:t>A</w:t>
      </w:r>
      <w:r w:rsidR="006159C6" w:rsidRPr="00D1629B">
        <w:rPr>
          <w:rFonts w:ascii="Times New Roman" w:eastAsia="Times New Roman" w:hAnsi="Times New Roman" w:cs="Times New Roman"/>
          <w:sz w:val="24"/>
          <w:szCs w:val="24"/>
          <w:lang w:val="en-US" w:eastAsia="et-EE"/>
        </w:rPr>
        <w:t xml:space="preserve">udit </w:t>
      </w:r>
      <w:r w:rsidRPr="00D1629B">
        <w:rPr>
          <w:rFonts w:ascii="Times New Roman" w:eastAsia="Times New Roman" w:hAnsi="Times New Roman" w:cs="Times New Roman"/>
          <w:sz w:val="24"/>
          <w:szCs w:val="24"/>
          <w:lang w:val="en-US" w:eastAsia="et-EE"/>
        </w:rPr>
        <w:t>A</w:t>
      </w:r>
      <w:r w:rsidR="006159C6" w:rsidRPr="00D1629B">
        <w:rPr>
          <w:rFonts w:ascii="Times New Roman" w:eastAsia="Times New Roman" w:hAnsi="Times New Roman" w:cs="Times New Roman"/>
          <w:sz w:val="24"/>
          <w:szCs w:val="24"/>
          <w:lang w:val="en-US" w:eastAsia="et-EE"/>
        </w:rPr>
        <w:t xml:space="preserve">uthority will re-assess the changes and </w:t>
      </w:r>
      <w:r w:rsidRPr="00D1629B">
        <w:rPr>
          <w:rFonts w:ascii="Times New Roman" w:eastAsia="Times New Roman" w:hAnsi="Times New Roman" w:cs="Times New Roman"/>
          <w:sz w:val="24"/>
          <w:szCs w:val="24"/>
          <w:lang w:val="en-US" w:eastAsia="et-EE"/>
        </w:rPr>
        <w:t>will give an audit opinion, which will be presented to FMO</w:t>
      </w:r>
      <w:r w:rsidR="006159C6" w:rsidRPr="00D1629B">
        <w:rPr>
          <w:rFonts w:ascii="Times New Roman" w:eastAsia="Times New Roman" w:hAnsi="Times New Roman" w:cs="Times New Roman"/>
          <w:sz w:val="24"/>
          <w:szCs w:val="24"/>
          <w:lang w:val="en-US" w:eastAsia="et-EE"/>
        </w:rPr>
        <w:t xml:space="preserve">. </w:t>
      </w:r>
      <w:r w:rsidRPr="00D1629B">
        <w:rPr>
          <w:rFonts w:ascii="Times New Roman" w:eastAsia="Times New Roman" w:hAnsi="Times New Roman" w:cs="Times New Roman"/>
          <w:sz w:val="24"/>
          <w:szCs w:val="24"/>
          <w:lang w:val="en-US" w:eastAsia="et-EE"/>
        </w:rPr>
        <w:t xml:space="preserve">During auditing </w:t>
      </w:r>
      <w:r w:rsidR="00143BAB" w:rsidRPr="00D1629B">
        <w:rPr>
          <w:rFonts w:ascii="Times New Roman" w:eastAsia="Times New Roman" w:hAnsi="Times New Roman" w:cs="Times New Roman"/>
          <w:sz w:val="24"/>
          <w:szCs w:val="24"/>
          <w:lang w:val="en-US" w:eastAsia="et-EE"/>
        </w:rPr>
        <w:t>process,</w:t>
      </w:r>
      <w:r w:rsidRPr="00D1629B">
        <w:rPr>
          <w:rFonts w:ascii="Times New Roman" w:eastAsia="Times New Roman" w:hAnsi="Times New Roman" w:cs="Times New Roman"/>
          <w:sz w:val="24"/>
          <w:szCs w:val="24"/>
          <w:lang w:val="en-US" w:eastAsia="et-EE"/>
        </w:rPr>
        <w:t xml:space="preserve"> no payment claims will be submitted</w:t>
      </w:r>
      <w:r w:rsidR="006159C6" w:rsidRPr="00D1629B">
        <w:rPr>
          <w:rFonts w:ascii="Times New Roman" w:eastAsia="Times New Roman" w:hAnsi="Times New Roman" w:cs="Times New Roman"/>
          <w:sz w:val="24"/>
          <w:szCs w:val="24"/>
          <w:lang w:val="en-US" w:eastAsia="et-EE"/>
        </w:rPr>
        <w:t xml:space="preserve">. </w:t>
      </w:r>
      <w:r w:rsidRPr="00D1629B">
        <w:rPr>
          <w:rFonts w:ascii="Times New Roman" w:eastAsia="Times New Roman" w:hAnsi="Times New Roman" w:cs="Times New Roman"/>
          <w:sz w:val="24"/>
          <w:szCs w:val="24"/>
          <w:lang w:val="en-US" w:eastAsia="et-EE"/>
        </w:rPr>
        <w:t>No changes will be made to the period 2009-2014</w:t>
      </w:r>
      <w:r w:rsidR="006159C6" w:rsidRPr="00D1629B">
        <w:rPr>
          <w:rFonts w:ascii="Times New Roman" w:eastAsia="Times New Roman" w:hAnsi="Times New Roman" w:cs="Times New Roman"/>
          <w:sz w:val="24"/>
          <w:szCs w:val="24"/>
          <w:lang w:val="en-US" w:eastAsia="et-EE"/>
        </w:rPr>
        <w:t>.</w:t>
      </w:r>
    </w:p>
    <w:p w14:paraId="7D37FA1B" w14:textId="49FCD0FB" w:rsidR="00B83FAD" w:rsidRPr="00D1629B" w:rsidRDefault="00C623FF" w:rsidP="006159C6">
      <w:pPr>
        <w:tabs>
          <w:tab w:val="num" w:pos="720"/>
        </w:tabs>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Until legal changes have been approved, the head on NFP will be in MoF, who will ensure that all the functions/ obligations are filled</w:t>
      </w:r>
      <w:r w:rsidR="00B83FAD" w:rsidRPr="00D1629B">
        <w:rPr>
          <w:rFonts w:ascii="Times New Roman" w:eastAsia="Times New Roman" w:hAnsi="Times New Roman" w:cs="Times New Roman"/>
          <w:sz w:val="24"/>
          <w:szCs w:val="24"/>
          <w:lang w:val="en-US" w:eastAsia="et-EE"/>
        </w:rPr>
        <w:t xml:space="preserve">. </w:t>
      </w:r>
      <w:r w:rsidRPr="00D1629B">
        <w:rPr>
          <w:rFonts w:ascii="Times New Roman" w:eastAsia="Times New Roman" w:hAnsi="Times New Roman" w:cs="Times New Roman"/>
          <w:sz w:val="24"/>
          <w:szCs w:val="24"/>
          <w:lang w:val="en-US" w:eastAsia="et-EE"/>
        </w:rPr>
        <w:t>MoF will be in close communication with the Donors and FMO</w:t>
      </w:r>
      <w:r w:rsidR="00B83FAD" w:rsidRPr="00D1629B">
        <w:rPr>
          <w:rFonts w:ascii="Times New Roman" w:eastAsia="Times New Roman" w:hAnsi="Times New Roman" w:cs="Times New Roman"/>
          <w:sz w:val="24"/>
          <w:szCs w:val="24"/>
          <w:lang w:val="en-US" w:eastAsia="et-EE"/>
        </w:rPr>
        <w:t xml:space="preserve">. The staff will remain the same. </w:t>
      </w:r>
    </w:p>
    <w:p w14:paraId="02EA1603" w14:textId="4B2E07BF" w:rsidR="009B6844" w:rsidRPr="00D1629B" w:rsidRDefault="009B6844" w:rsidP="00451F98">
      <w:pPr>
        <w:tabs>
          <w:tab w:val="num" w:pos="720"/>
        </w:tabs>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8647AF">
        <w:rPr>
          <w:rFonts w:ascii="Times New Roman" w:eastAsia="Times New Roman" w:hAnsi="Times New Roman" w:cs="Times New Roman"/>
          <w:sz w:val="24"/>
          <w:szCs w:val="24"/>
          <w:u w:val="single"/>
          <w:lang w:val="en-US" w:eastAsia="et-EE"/>
        </w:rPr>
        <w:t>Mrs</w:t>
      </w:r>
      <w:r w:rsidR="00D7000E" w:rsidRPr="008647AF">
        <w:rPr>
          <w:rFonts w:ascii="Times New Roman" w:eastAsia="Times New Roman" w:hAnsi="Times New Roman" w:cs="Times New Roman"/>
          <w:sz w:val="24"/>
          <w:szCs w:val="24"/>
          <w:u w:val="single"/>
          <w:lang w:val="en-US" w:eastAsia="et-EE"/>
        </w:rPr>
        <w:t xml:space="preserve"> </w:t>
      </w:r>
      <w:r w:rsidR="00D7000E" w:rsidRPr="00D1629B">
        <w:rPr>
          <w:rFonts w:ascii="Times New Roman" w:eastAsia="Times New Roman" w:hAnsi="Times New Roman" w:cs="Times New Roman"/>
          <w:sz w:val="24"/>
          <w:szCs w:val="24"/>
          <w:u w:val="single"/>
          <w:lang w:val="en-US" w:eastAsia="et-EE"/>
        </w:rPr>
        <w:t>Pia Gjesme Holm</w:t>
      </w:r>
      <w:r w:rsidR="00D7000E" w:rsidRPr="00D1629B">
        <w:rPr>
          <w:rFonts w:ascii="Times New Roman" w:eastAsia="Times New Roman" w:hAnsi="Times New Roman" w:cs="Times New Roman"/>
          <w:sz w:val="24"/>
          <w:szCs w:val="24"/>
          <w:lang w:val="en-US" w:eastAsia="et-EE"/>
        </w:rPr>
        <w:t xml:space="preserve"> expressed that the wish to make the grants’ system more efficient both for the state and the applicants is acceptable. It is the state’s decision how to build up its implementation system. However, the donors have some concerns regarding the changes.  </w:t>
      </w:r>
    </w:p>
    <w:p w14:paraId="3FEBFDB5" w14:textId="10D60C21" w:rsidR="00451F98" w:rsidRPr="00D1629B" w:rsidRDefault="00451F98" w:rsidP="00451F98">
      <w:pPr>
        <w:tabs>
          <w:tab w:val="num" w:pos="720"/>
        </w:tabs>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 Pia Gjesme Holm</w:t>
      </w:r>
      <w:r w:rsidRPr="00D1629B">
        <w:rPr>
          <w:rFonts w:ascii="Times New Roman" w:eastAsia="Times New Roman" w:hAnsi="Times New Roman" w:cs="Times New Roman"/>
          <w:sz w:val="24"/>
          <w:szCs w:val="24"/>
          <w:lang w:val="en-US" w:eastAsia="et-EE"/>
        </w:rPr>
        <w:t xml:space="preserve"> brought up the issue about the description of the system </w:t>
      </w:r>
      <w:r w:rsidR="00352D0F" w:rsidRPr="00D1629B">
        <w:rPr>
          <w:rFonts w:ascii="Times New Roman" w:eastAsia="Times New Roman" w:hAnsi="Times New Roman" w:cs="Times New Roman"/>
          <w:sz w:val="24"/>
          <w:szCs w:val="24"/>
          <w:lang w:val="en-US" w:eastAsia="et-EE"/>
        </w:rPr>
        <w:t xml:space="preserve">described </w:t>
      </w:r>
      <w:r w:rsidRPr="00D1629B">
        <w:rPr>
          <w:rFonts w:ascii="Times New Roman" w:eastAsia="Times New Roman" w:hAnsi="Times New Roman" w:cs="Times New Roman"/>
          <w:sz w:val="24"/>
          <w:szCs w:val="24"/>
          <w:lang w:val="en-US" w:eastAsia="et-EE"/>
        </w:rPr>
        <w:t>in the Memorandum of Understanding</w:t>
      </w:r>
      <w:r w:rsidR="00352D0F" w:rsidRPr="00D1629B">
        <w:rPr>
          <w:rFonts w:ascii="Times New Roman" w:eastAsia="Times New Roman" w:hAnsi="Times New Roman" w:cs="Times New Roman"/>
          <w:sz w:val="24"/>
          <w:szCs w:val="24"/>
          <w:lang w:val="en-US" w:eastAsia="et-EE"/>
        </w:rPr>
        <w:t xml:space="preserve"> (MoU)</w:t>
      </w:r>
      <w:r w:rsidRPr="00D1629B">
        <w:rPr>
          <w:rFonts w:ascii="Times New Roman" w:eastAsia="Times New Roman" w:hAnsi="Times New Roman" w:cs="Times New Roman"/>
          <w:sz w:val="24"/>
          <w:szCs w:val="24"/>
          <w:lang w:val="en-US" w:eastAsia="et-EE"/>
        </w:rPr>
        <w:t>, in Annex A</w:t>
      </w:r>
      <w:r w:rsidR="002F5235" w:rsidRPr="00D1629B">
        <w:rPr>
          <w:rFonts w:ascii="Times New Roman" w:eastAsia="Times New Roman" w:hAnsi="Times New Roman" w:cs="Times New Roman"/>
          <w:sz w:val="24"/>
          <w:szCs w:val="24"/>
          <w:lang w:val="en-US" w:eastAsia="et-EE"/>
        </w:rPr>
        <w:t xml:space="preserve"> which will be in conflict with the changes. </w:t>
      </w:r>
      <w:r w:rsidR="00352D0F" w:rsidRPr="00D1629B">
        <w:rPr>
          <w:rFonts w:ascii="Times New Roman" w:eastAsia="Times New Roman" w:hAnsi="Times New Roman" w:cs="Times New Roman"/>
          <w:sz w:val="24"/>
          <w:szCs w:val="24"/>
          <w:lang w:val="en-US" w:eastAsia="et-EE"/>
        </w:rPr>
        <w:t xml:space="preserve">The donors see that the structure needs to remain in place until the new agreement has been signed. For that, a dialogue is needed between the NFP and the donors. </w:t>
      </w:r>
    </w:p>
    <w:p w14:paraId="0D6DB115" w14:textId="2F2A9D0D" w:rsidR="00E62797" w:rsidRPr="00D1629B" w:rsidRDefault="00E62797" w:rsidP="00A644DB">
      <w:pPr>
        <w:tabs>
          <w:tab w:val="num" w:pos="720"/>
        </w:tabs>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 xml:space="preserve">Estonia has proposed the new structure and has asked for opinion of the donors </w:t>
      </w:r>
      <w:r w:rsidR="00143BAB" w:rsidRPr="00D1629B">
        <w:rPr>
          <w:rFonts w:ascii="Times New Roman" w:eastAsia="Times New Roman" w:hAnsi="Times New Roman" w:cs="Times New Roman"/>
          <w:sz w:val="24"/>
          <w:szCs w:val="24"/>
          <w:lang w:val="en-US" w:eastAsia="et-EE"/>
        </w:rPr>
        <w:t>whether</w:t>
      </w:r>
      <w:r w:rsidRPr="00D1629B">
        <w:rPr>
          <w:rFonts w:ascii="Times New Roman" w:eastAsia="Times New Roman" w:hAnsi="Times New Roman" w:cs="Times New Roman"/>
          <w:sz w:val="24"/>
          <w:szCs w:val="24"/>
          <w:lang w:val="en-US" w:eastAsia="et-EE"/>
        </w:rPr>
        <w:t xml:space="preserve"> it is in accordance with the legal documents. </w:t>
      </w:r>
      <w:r w:rsidR="00A644DB" w:rsidRPr="00D1629B">
        <w:rPr>
          <w:rFonts w:ascii="Times New Roman" w:eastAsia="Times New Roman" w:hAnsi="Times New Roman" w:cs="Times New Roman"/>
          <w:sz w:val="24"/>
          <w:szCs w:val="24"/>
          <w:lang w:val="en-US" w:eastAsia="et-EE"/>
        </w:rPr>
        <w:t>The description of the new structure is still unclear for the donors.</w:t>
      </w:r>
    </w:p>
    <w:p w14:paraId="66B90B99" w14:textId="1C909322" w:rsidR="006159C6" w:rsidRPr="00D1629B" w:rsidRDefault="002B2D4E" w:rsidP="002B2D4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 Sarolta Varnai</w:t>
      </w:r>
      <w:r w:rsidRPr="00D1629B">
        <w:rPr>
          <w:rFonts w:ascii="Times New Roman" w:eastAsia="Times New Roman" w:hAnsi="Times New Roman" w:cs="Times New Roman"/>
          <w:sz w:val="24"/>
          <w:szCs w:val="24"/>
          <w:lang w:val="en-US" w:eastAsia="et-EE"/>
        </w:rPr>
        <w:t xml:space="preserve"> </w:t>
      </w:r>
      <w:r w:rsidR="00143BAB" w:rsidRPr="00D1629B">
        <w:rPr>
          <w:rFonts w:ascii="Times New Roman" w:eastAsia="Times New Roman" w:hAnsi="Times New Roman" w:cs="Times New Roman"/>
          <w:sz w:val="24"/>
          <w:szCs w:val="24"/>
          <w:lang w:val="en-US" w:eastAsia="et-EE"/>
        </w:rPr>
        <w:t>brought</w:t>
      </w:r>
      <w:r w:rsidRPr="00D1629B">
        <w:rPr>
          <w:rFonts w:ascii="Times New Roman" w:eastAsia="Times New Roman" w:hAnsi="Times New Roman" w:cs="Times New Roman"/>
          <w:sz w:val="24"/>
          <w:szCs w:val="24"/>
          <w:lang w:val="en-US" w:eastAsia="et-EE"/>
        </w:rPr>
        <w:t xml:space="preserve"> out several questions the donors have but assured that the questions will be submitted also in written form. The donors have not got an exhaustive answers about who would be responsible for planning, monitoring, evaluation, who would be the strategic partner for donors in the negotiation process, who will be the head of the NFP etc. </w:t>
      </w:r>
    </w:p>
    <w:p w14:paraId="121FA60A" w14:textId="0EAF57F2" w:rsidR="002B2D4E" w:rsidRPr="00D1629B" w:rsidRDefault="002B2D4E" w:rsidP="002B2D4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w:t>
      </w:r>
      <w:r w:rsidR="00143BAB">
        <w:rPr>
          <w:rFonts w:ascii="Times New Roman" w:eastAsia="Times New Roman" w:hAnsi="Times New Roman" w:cs="Times New Roman"/>
          <w:sz w:val="24"/>
          <w:szCs w:val="24"/>
          <w:u w:val="single"/>
          <w:lang w:val="en-US" w:eastAsia="et-EE"/>
        </w:rPr>
        <w:t xml:space="preserve"> Maari</w:t>
      </w:r>
      <w:r w:rsidRPr="00D1629B">
        <w:rPr>
          <w:rFonts w:ascii="Times New Roman" w:eastAsia="Times New Roman" w:hAnsi="Times New Roman" w:cs="Times New Roman"/>
          <w:sz w:val="24"/>
          <w:szCs w:val="24"/>
          <w:u w:val="single"/>
          <w:lang w:val="en-US" w:eastAsia="et-EE"/>
        </w:rPr>
        <w:t xml:space="preserve"> Helilaid and Mrs </w:t>
      </w:r>
      <w:r w:rsidR="00143BAB" w:rsidRPr="00D1629B">
        <w:rPr>
          <w:rFonts w:ascii="Times New Roman" w:eastAsia="Times New Roman" w:hAnsi="Times New Roman" w:cs="Times New Roman"/>
          <w:sz w:val="24"/>
          <w:szCs w:val="24"/>
          <w:u w:val="single"/>
          <w:lang w:val="en-US" w:eastAsia="et-EE"/>
        </w:rPr>
        <w:t>Monika Kont</w:t>
      </w:r>
      <w:r w:rsidRPr="00D1629B">
        <w:rPr>
          <w:rFonts w:ascii="Times New Roman" w:eastAsia="Times New Roman" w:hAnsi="Times New Roman" w:cs="Times New Roman"/>
          <w:sz w:val="24"/>
          <w:szCs w:val="24"/>
          <w:lang w:val="en-US" w:eastAsia="et-EE"/>
        </w:rPr>
        <w:t xml:space="preserve"> explained that the State Budget Department of MoF will remain </w:t>
      </w:r>
      <w:r w:rsidR="00143BAB" w:rsidRPr="00D1629B">
        <w:rPr>
          <w:rFonts w:ascii="Times New Roman" w:eastAsia="Times New Roman" w:hAnsi="Times New Roman" w:cs="Times New Roman"/>
          <w:sz w:val="24"/>
          <w:szCs w:val="24"/>
          <w:lang w:val="en-US" w:eastAsia="et-EE"/>
        </w:rPr>
        <w:t>responsible</w:t>
      </w:r>
      <w:r w:rsidRPr="00D1629B">
        <w:rPr>
          <w:rFonts w:ascii="Times New Roman" w:eastAsia="Times New Roman" w:hAnsi="Times New Roman" w:cs="Times New Roman"/>
          <w:sz w:val="24"/>
          <w:szCs w:val="24"/>
          <w:lang w:val="en-US" w:eastAsia="et-EE"/>
        </w:rPr>
        <w:t xml:space="preserve"> for planning, </w:t>
      </w:r>
      <w:r w:rsidR="00143BAB" w:rsidRPr="00D1629B">
        <w:rPr>
          <w:rFonts w:ascii="Times New Roman" w:eastAsia="Times New Roman" w:hAnsi="Times New Roman" w:cs="Times New Roman"/>
          <w:sz w:val="24"/>
          <w:szCs w:val="24"/>
          <w:lang w:val="en-US" w:eastAsia="et-EE"/>
        </w:rPr>
        <w:t>monitoring</w:t>
      </w:r>
      <w:r w:rsidRPr="00D1629B">
        <w:rPr>
          <w:rFonts w:ascii="Times New Roman" w:eastAsia="Times New Roman" w:hAnsi="Times New Roman" w:cs="Times New Roman"/>
          <w:sz w:val="24"/>
          <w:szCs w:val="24"/>
          <w:lang w:val="en-US" w:eastAsia="et-EE"/>
        </w:rPr>
        <w:t xml:space="preserve">, evaluation and the head of the NFP will be the Deputy Secretary-General of the MoF as long as the </w:t>
      </w:r>
      <w:r w:rsidR="00276854" w:rsidRPr="00D1629B">
        <w:rPr>
          <w:rFonts w:ascii="Times New Roman" w:eastAsia="Times New Roman" w:hAnsi="Times New Roman" w:cs="Times New Roman"/>
          <w:sz w:val="24"/>
          <w:szCs w:val="24"/>
          <w:lang w:val="en-US" w:eastAsia="et-EE"/>
        </w:rPr>
        <w:t>formal changes to legal acts have been done. After that the role will be moved to Deputy Director of SSSC. A</w:t>
      </w:r>
      <w:r w:rsidRPr="00D1629B">
        <w:rPr>
          <w:rFonts w:ascii="Times New Roman" w:eastAsia="Times New Roman" w:hAnsi="Times New Roman" w:cs="Times New Roman"/>
          <w:sz w:val="24"/>
          <w:szCs w:val="24"/>
          <w:lang w:val="en-US" w:eastAsia="et-EE"/>
        </w:rPr>
        <w:t>ll answers wi</w:t>
      </w:r>
      <w:r w:rsidR="006D68C2" w:rsidRPr="00D1629B">
        <w:rPr>
          <w:rFonts w:ascii="Times New Roman" w:eastAsia="Times New Roman" w:hAnsi="Times New Roman" w:cs="Times New Roman"/>
          <w:sz w:val="24"/>
          <w:szCs w:val="24"/>
          <w:lang w:val="en-US" w:eastAsia="et-EE"/>
        </w:rPr>
        <w:t>ll be given in written form.</w:t>
      </w:r>
    </w:p>
    <w:p w14:paraId="68EA2172" w14:textId="0B8047B0" w:rsidR="006D68C2" w:rsidRPr="00D1629B" w:rsidRDefault="006D68C2" w:rsidP="002B2D4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 Pia Gjasme Holm</w:t>
      </w:r>
      <w:r w:rsidRPr="00D1629B">
        <w:rPr>
          <w:rFonts w:ascii="Times New Roman" w:eastAsia="Times New Roman" w:hAnsi="Times New Roman" w:cs="Times New Roman"/>
          <w:sz w:val="24"/>
          <w:szCs w:val="24"/>
          <w:lang w:val="en-US" w:eastAsia="et-EE"/>
        </w:rPr>
        <w:t xml:space="preserve"> </w:t>
      </w:r>
      <w:r w:rsidR="00143BAB" w:rsidRPr="00D1629B">
        <w:rPr>
          <w:rFonts w:ascii="Times New Roman" w:eastAsia="Times New Roman" w:hAnsi="Times New Roman" w:cs="Times New Roman"/>
          <w:sz w:val="24"/>
          <w:szCs w:val="24"/>
          <w:lang w:val="en-US" w:eastAsia="et-EE"/>
        </w:rPr>
        <w:t>emphasized</w:t>
      </w:r>
      <w:r w:rsidRPr="00D1629B">
        <w:rPr>
          <w:rFonts w:ascii="Times New Roman" w:eastAsia="Times New Roman" w:hAnsi="Times New Roman" w:cs="Times New Roman"/>
          <w:sz w:val="24"/>
          <w:szCs w:val="24"/>
          <w:lang w:val="en-US" w:eastAsia="et-EE"/>
        </w:rPr>
        <w:t xml:space="preserve"> that since the whole structure has been agreed in the MoU, changing it would seriously affect the agreement. </w:t>
      </w:r>
    </w:p>
    <w:p w14:paraId="1C9702C1" w14:textId="790168A9" w:rsidR="00AB3FDE" w:rsidRPr="00D1629B" w:rsidRDefault="00274B6A" w:rsidP="002B2D4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 Kaur Siruli</w:t>
      </w:r>
      <w:r w:rsidRPr="00D1629B">
        <w:rPr>
          <w:rFonts w:ascii="Times New Roman" w:eastAsia="Times New Roman" w:hAnsi="Times New Roman" w:cs="Times New Roman"/>
          <w:sz w:val="24"/>
          <w:szCs w:val="24"/>
          <w:lang w:val="en-US" w:eastAsia="et-EE"/>
        </w:rPr>
        <w:t xml:space="preserve"> commented the question from the Audit Authority’s perspective and assured that the auditors do not see a </w:t>
      </w:r>
      <w:r w:rsidR="00143BAB" w:rsidRPr="00D1629B">
        <w:rPr>
          <w:rFonts w:ascii="Times New Roman" w:eastAsia="Times New Roman" w:hAnsi="Times New Roman" w:cs="Times New Roman"/>
          <w:sz w:val="24"/>
          <w:szCs w:val="24"/>
          <w:lang w:val="en-US" w:eastAsia="et-EE"/>
        </w:rPr>
        <w:t>problem</w:t>
      </w:r>
      <w:r w:rsidRPr="00D1629B">
        <w:rPr>
          <w:rFonts w:ascii="Times New Roman" w:eastAsia="Times New Roman" w:hAnsi="Times New Roman" w:cs="Times New Roman"/>
          <w:sz w:val="24"/>
          <w:szCs w:val="24"/>
          <w:lang w:val="en-US" w:eastAsia="et-EE"/>
        </w:rPr>
        <w:t xml:space="preserve"> in changing the system. The content of the change is reasonable and the only question is how to reflect the changes also technically in legal documents. </w:t>
      </w:r>
      <w:r w:rsidR="00AB3FDE" w:rsidRPr="00D1629B">
        <w:rPr>
          <w:rFonts w:ascii="Times New Roman" w:eastAsia="Times New Roman" w:hAnsi="Times New Roman" w:cs="Times New Roman"/>
          <w:sz w:val="24"/>
          <w:szCs w:val="24"/>
          <w:lang w:val="en-US" w:eastAsia="et-EE"/>
        </w:rPr>
        <w:t xml:space="preserve">The Audit Authority is of opinion that the content of the system remains the same. </w:t>
      </w:r>
    </w:p>
    <w:p w14:paraId="50DF39F5" w14:textId="77777777" w:rsidR="00455BA9" w:rsidRPr="00D1629B" w:rsidRDefault="00AB3FDE" w:rsidP="002B2D4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 Pia Gjesme Holm</w:t>
      </w:r>
      <w:r w:rsidR="00455BA9" w:rsidRPr="00D1629B">
        <w:rPr>
          <w:rFonts w:ascii="Times New Roman" w:eastAsia="Times New Roman" w:hAnsi="Times New Roman" w:cs="Times New Roman"/>
          <w:sz w:val="24"/>
          <w:szCs w:val="24"/>
          <w:lang w:val="en-US" w:eastAsia="et-EE"/>
        </w:rPr>
        <w:t xml:space="preserve"> concluded that there were </w:t>
      </w:r>
      <w:r w:rsidRPr="00D1629B">
        <w:rPr>
          <w:rFonts w:ascii="Times New Roman" w:eastAsia="Times New Roman" w:hAnsi="Times New Roman" w:cs="Times New Roman"/>
          <w:sz w:val="24"/>
          <w:szCs w:val="24"/>
          <w:lang w:val="en-US" w:eastAsia="et-EE"/>
        </w:rPr>
        <w:t>still</w:t>
      </w:r>
      <w:r w:rsidR="00455BA9" w:rsidRPr="00D1629B">
        <w:rPr>
          <w:rFonts w:ascii="Times New Roman" w:eastAsia="Times New Roman" w:hAnsi="Times New Roman" w:cs="Times New Roman"/>
          <w:sz w:val="24"/>
          <w:szCs w:val="24"/>
          <w:lang w:val="en-US" w:eastAsia="et-EE"/>
        </w:rPr>
        <w:t xml:space="preserve"> questions concerning the new structure and how to resolve things technically. She suggested to step into formal dialogue in order to clarify the questions. </w:t>
      </w:r>
    </w:p>
    <w:p w14:paraId="73767BC4" w14:textId="1D36D253" w:rsidR="00274B6A" w:rsidRPr="00D1629B" w:rsidRDefault="00143BAB" w:rsidP="002B2D4E">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lastRenderedPageBreak/>
        <w:t>Mrs Monika Kont</w:t>
      </w:r>
      <w:r w:rsidRPr="00D1629B">
        <w:rPr>
          <w:rFonts w:ascii="Times New Roman" w:eastAsia="Times New Roman" w:hAnsi="Times New Roman" w:cs="Times New Roman"/>
          <w:sz w:val="24"/>
          <w:szCs w:val="24"/>
          <w:lang w:val="en-US" w:eastAsia="et-EE"/>
        </w:rPr>
        <w:t xml:space="preserve"> </w:t>
      </w:r>
      <w:r w:rsidR="00455BA9" w:rsidRPr="00D1629B">
        <w:rPr>
          <w:rFonts w:ascii="Times New Roman" w:eastAsia="Times New Roman" w:hAnsi="Times New Roman" w:cs="Times New Roman"/>
          <w:sz w:val="24"/>
          <w:szCs w:val="24"/>
          <w:lang w:val="en-US" w:eastAsia="et-EE"/>
        </w:rPr>
        <w:t>promised to send answers in written form</w:t>
      </w:r>
      <w:r w:rsidR="00620A7A">
        <w:rPr>
          <w:rFonts w:ascii="Times New Roman" w:eastAsia="Times New Roman" w:hAnsi="Times New Roman" w:cs="Times New Roman"/>
          <w:sz w:val="24"/>
          <w:szCs w:val="24"/>
          <w:lang w:val="en-US" w:eastAsia="et-EE"/>
        </w:rPr>
        <w:t xml:space="preserve"> after receiving the questions from FMO</w:t>
      </w:r>
      <w:r w:rsidR="00455BA9" w:rsidRPr="00D1629B">
        <w:rPr>
          <w:rFonts w:ascii="Times New Roman" w:eastAsia="Times New Roman" w:hAnsi="Times New Roman" w:cs="Times New Roman"/>
          <w:sz w:val="24"/>
          <w:szCs w:val="24"/>
          <w:lang w:val="en-US" w:eastAsia="et-EE"/>
        </w:rPr>
        <w:t xml:space="preserve">, including updated organigram. She concluded with the hope for resolving the problems and to come to an agreement.  </w:t>
      </w:r>
      <w:r w:rsidR="00AB3FDE" w:rsidRPr="00D1629B">
        <w:rPr>
          <w:rFonts w:ascii="Times New Roman" w:eastAsia="Times New Roman" w:hAnsi="Times New Roman" w:cs="Times New Roman"/>
          <w:sz w:val="24"/>
          <w:szCs w:val="24"/>
          <w:lang w:val="en-US" w:eastAsia="et-EE"/>
        </w:rPr>
        <w:t xml:space="preserve"> </w:t>
      </w:r>
      <w:r w:rsidR="00274B6A" w:rsidRPr="00D1629B">
        <w:rPr>
          <w:rFonts w:ascii="Times New Roman" w:eastAsia="Times New Roman" w:hAnsi="Times New Roman" w:cs="Times New Roman"/>
          <w:sz w:val="24"/>
          <w:szCs w:val="24"/>
          <w:lang w:val="en-US" w:eastAsia="et-EE"/>
        </w:rPr>
        <w:t xml:space="preserve"> </w:t>
      </w:r>
    </w:p>
    <w:p w14:paraId="1401EBB1" w14:textId="4C96D982" w:rsidR="001E357E" w:rsidRPr="00D1629B" w:rsidRDefault="00455BA9" w:rsidP="00455BA9">
      <w:pPr>
        <w:pStyle w:val="ListParagraph"/>
        <w:numPr>
          <w:ilvl w:val="0"/>
          <w:numId w:val="9"/>
        </w:numPr>
        <w:spacing w:before="100" w:beforeAutospacing="1" w:after="100" w:afterAutospacing="1" w:line="240" w:lineRule="auto"/>
        <w:rPr>
          <w:rFonts w:ascii="Times New Roman" w:eastAsia="Times New Roman" w:hAnsi="Times New Roman" w:cs="Times New Roman"/>
          <w:b/>
          <w:sz w:val="24"/>
          <w:szCs w:val="24"/>
          <w:lang w:val="en-US" w:eastAsia="et-EE"/>
        </w:rPr>
      </w:pPr>
      <w:r w:rsidRPr="00D1629B">
        <w:rPr>
          <w:rFonts w:ascii="Times New Roman" w:eastAsia="Times New Roman" w:hAnsi="Times New Roman" w:cs="Times New Roman"/>
          <w:b/>
          <w:sz w:val="24"/>
          <w:szCs w:val="24"/>
          <w:lang w:val="en-US" w:eastAsia="et-EE"/>
        </w:rPr>
        <w:t xml:space="preserve">Any </w:t>
      </w:r>
      <w:r w:rsidR="00143BAB" w:rsidRPr="00D1629B">
        <w:rPr>
          <w:rFonts w:ascii="Times New Roman" w:eastAsia="Times New Roman" w:hAnsi="Times New Roman" w:cs="Times New Roman"/>
          <w:b/>
          <w:sz w:val="24"/>
          <w:szCs w:val="24"/>
          <w:lang w:val="en-US" w:eastAsia="et-EE"/>
        </w:rPr>
        <w:t>other</w:t>
      </w:r>
      <w:r w:rsidRPr="00D1629B">
        <w:rPr>
          <w:rFonts w:ascii="Times New Roman" w:eastAsia="Times New Roman" w:hAnsi="Times New Roman" w:cs="Times New Roman"/>
          <w:b/>
          <w:sz w:val="24"/>
          <w:szCs w:val="24"/>
          <w:lang w:val="en-US" w:eastAsia="et-EE"/>
        </w:rPr>
        <w:t xml:space="preserve"> business</w:t>
      </w:r>
    </w:p>
    <w:p w14:paraId="634144FC" w14:textId="4C614D09" w:rsidR="00455BA9" w:rsidRPr="00D1629B" w:rsidRDefault="00455BA9" w:rsidP="00455BA9">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u w:val="single"/>
          <w:lang w:val="en-US" w:eastAsia="et-EE"/>
        </w:rPr>
        <w:t>Mrs Monika Kont</w:t>
      </w:r>
      <w:r w:rsidRPr="00D1629B">
        <w:rPr>
          <w:rFonts w:ascii="Times New Roman" w:eastAsia="Times New Roman" w:hAnsi="Times New Roman" w:cs="Times New Roman"/>
          <w:sz w:val="24"/>
          <w:szCs w:val="24"/>
          <w:lang w:val="en-US" w:eastAsia="et-EE"/>
        </w:rPr>
        <w:t xml:space="preserve"> brought up that both donors and Estonian side </w:t>
      </w:r>
      <w:r w:rsidR="00143BAB" w:rsidRPr="00D1629B">
        <w:rPr>
          <w:rFonts w:ascii="Times New Roman" w:eastAsia="Times New Roman" w:hAnsi="Times New Roman" w:cs="Times New Roman"/>
          <w:sz w:val="24"/>
          <w:szCs w:val="24"/>
          <w:lang w:val="en-US" w:eastAsia="et-EE"/>
        </w:rPr>
        <w:t>emphasize</w:t>
      </w:r>
      <w:r w:rsidRPr="00D1629B">
        <w:rPr>
          <w:rFonts w:ascii="Times New Roman" w:eastAsia="Times New Roman" w:hAnsi="Times New Roman" w:cs="Times New Roman"/>
          <w:sz w:val="24"/>
          <w:szCs w:val="24"/>
          <w:lang w:val="en-US" w:eastAsia="et-EE"/>
        </w:rPr>
        <w:t xml:space="preserve"> the importance of cooperation and dialogue, yet one part of the donors – Iceland and Lichtenstein have not participated in annual meetings nor other meetings. She suggested that for better cooperation all donors should meet the Estonian NFP and other officials implementing Norway/EEA grants.  </w:t>
      </w:r>
    </w:p>
    <w:p w14:paraId="031EA6F3" w14:textId="430988EF" w:rsidR="00455BA9" w:rsidRPr="00D1629B" w:rsidRDefault="00455BA9" w:rsidP="00455BA9">
      <w:pPr>
        <w:spacing w:before="100" w:beforeAutospacing="1" w:after="100" w:afterAutospacing="1" w:line="240" w:lineRule="auto"/>
        <w:jc w:val="both"/>
        <w:rPr>
          <w:rFonts w:ascii="Times New Roman" w:eastAsia="Times New Roman" w:hAnsi="Times New Roman" w:cs="Times New Roman"/>
          <w:sz w:val="24"/>
          <w:szCs w:val="24"/>
          <w:lang w:val="en-US" w:eastAsia="et-EE"/>
        </w:rPr>
      </w:pPr>
      <w:r w:rsidRPr="00D1629B">
        <w:rPr>
          <w:rFonts w:ascii="Times New Roman" w:eastAsia="Times New Roman" w:hAnsi="Times New Roman" w:cs="Times New Roman"/>
          <w:sz w:val="24"/>
          <w:szCs w:val="24"/>
          <w:lang w:val="en-US" w:eastAsia="et-EE"/>
        </w:rPr>
        <w:t xml:space="preserve">With that </w:t>
      </w:r>
      <w:r w:rsidR="00143BAB" w:rsidRPr="00D1629B">
        <w:rPr>
          <w:rFonts w:ascii="Times New Roman" w:eastAsia="Times New Roman" w:hAnsi="Times New Roman" w:cs="Times New Roman"/>
          <w:sz w:val="24"/>
          <w:szCs w:val="24"/>
          <w:u w:val="single"/>
          <w:lang w:val="en-US" w:eastAsia="et-EE"/>
        </w:rPr>
        <w:t>Mrs Monika Kont</w:t>
      </w:r>
      <w:r w:rsidR="00143BAB" w:rsidRPr="00D1629B">
        <w:rPr>
          <w:rFonts w:ascii="Times New Roman" w:eastAsia="Times New Roman" w:hAnsi="Times New Roman" w:cs="Times New Roman"/>
          <w:sz w:val="24"/>
          <w:szCs w:val="24"/>
          <w:lang w:val="en-US" w:eastAsia="et-EE"/>
        </w:rPr>
        <w:t xml:space="preserve"> </w:t>
      </w:r>
      <w:r w:rsidRPr="00D1629B">
        <w:rPr>
          <w:rFonts w:ascii="Times New Roman" w:eastAsia="Times New Roman" w:hAnsi="Times New Roman" w:cs="Times New Roman"/>
          <w:sz w:val="24"/>
          <w:szCs w:val="24"/>
          <w:lang w:val="en-US" w:eastAsia="et-EE"/>
        </w:rPr>
        <w:t xml:space="preserve">called the annual meeting to an end. </w:t>
      </w:r>
    </w:p>
    <w:p w14:paraId="400ED9E5" w14:textId="14CA0A60" w:rsidR="001E357E" w:rsidRPr="00D1629B" w:rsidRDefault="001E357E" w:rsidP="00EF292E">
      <w:pPr>
        <w:spacing w:before="100" w:beforeAutospacing="1" w:after="100" w:afterAutospacing="1" w:line="240" w:lineRule="auto"/>
        <w:rPr>
          <w:rFonts w:ascii="Times New Roman" w:eastAsia="Times New Roman" w:hAnsi="Times New Roman" w:cs="Times New Roman"/>
          <w:sz w:val="24"/>
          <w:szCs w:val="24"/>
          <w:lang w:val="en-US" w:eastAsia="et-EE"/>
        </w:rPr>
      </w:pPr>
    </w:p>
    <w:sectPr w:rsidR="001E357E" w:rsidRPr="00D1629B" w:rsidSect="006348F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5BD4F" w14:textId="77777777" w:rsidR="00484D74" w:rsidRDefault="00484D74" w:rsidP="00FA7D8A">
      <w:pPr>
        <w:spacing w:after="0" w:line="240" w:lineRule="auto"/>
      </w:pPr>
      <w:r>
        <w:separator/>
      </w:r>
    </w:p>
  </w:endnote>
  <w:endnote w:type="continuationSeparator" w:id="0">
    <w:p w14:paraId="4E6F8E87" w14:textId="77777777" w:rsidR="00484D74" w:rsidRDefault="00484D74" w:rsidP="00FA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575473"/>
      <w:docPartObj>
        <w:docPartGallery w:val="Page Numbers (Bottom of Page)"/>
        <w:docPartUnique/>
      </w:docPartObj>
    </w:sdtPr>
    <w:sdtEndPr/>
    <w:sdtContent>
      <w:p w14:paraId="7C34DF50" w14:textId="14302CDF" w:rsidR="00A30F86" w:rsidRDefault="00A30F86">
        <w:pPr>
          <w:pStyle w:val="Footer"/>
          <w:jc w:val="center"/>
        </w:pPr>
        <w:r>
          <w:fldChar w:fldCharType="begin"/>
        </w:r>
        <w:r>
          <w:instrText>PAGE   \* MERGEFORMAT</w:instrText>
        </w:r>
        <w:r>
          <w:fldChar w:fldCharType="separate"/>
        </w:r>
        <w:r w:rsidR="0069019D">
          <w:rPr>
            <w:noProof/>
          </w:rPr>
          <w:t>9</w:t>
        </w:r>
        <w:r>
          <w:fldChar w:fldCharType="end"/>
        </w:r>
      </w:p>
    </w:sdtContent>
  </w:sdt>
  <w:p w14:paraId="30D789D3" w14:textId="77777777" w:rsidR="00A30F86" w:rsidRDefault="00A30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AC0F7" w14:textId="77777777" w:rsidR="00484D74" w:rsidRDefault="00484D74" w:rsidP="00FA7D8A">
      <w:pPr>
        <w:spacing w:after="0" w:line="240" w:lineRule="auto"/>
      </w:pPr>
      <w:r>
        <w:separator/>
      </w:r>
    </w:p>
  </w:footnote>
  <w:footnote w:type="continuationSeparator" w:id="0">
    <w:p w14:paraId="600F7A4E" w14:textId="77777777" w:rsidR="00484D74" w:rsidRDefault="00484D74" w:rsidP="00FA7D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799"/>
    <w:multiLevelType w:val="hybridMultilevel"/>
    <w:tmpl w:val="329044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0340D2"/>
    <w:multiLevelType w:val="hybridMultilevel"/>
    <w:tmpl w:val="A80424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DA0145"/>
    <w:multiLevelType w:val="multilevel"/>
    <w:tmpl w:val="A042A06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 w15:restartNumberingAfterBreak="0">
    <w:nsid w:val="0FF97FDA"/>
    <w:multiLevelType w:val="hybridMultilevel"/>
    <w:tmpl w:val="9C34F70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63D4F98"/>
    <w:multiLevelType w:val="hybridMultilevel"/>
    <w:tmpl w:val="9B34C678"/>
    <w:lvl w:ilvl="0" w:tplc="6BF639AC">
      <w:start w:val="1"/>
      <w:numFmt w:val="bullet"/>
      <w:lvlText w:val="•"/>
      <w:lvlJc w:val="left"/>
      <w:pPr>
        <w:tabs>
          <w:tab w:val="num" w:pos="720"/>
        </w:tabs>
        <w:ind w:left="720" w:hanging="360"/>
      </w:pPr>
      <w:rPr>
        <w:rFonts w:ascii="Arial" w:hAnsi="Arial" w:hint="default"/>
      </w:rPr>
    </w:lvl>
    <w:lvl w:ilvl="1" w:tplc="0F2A0A56" w:tentative="1">
      <w:start w:val="1"/>
      <w:numFmt w:val="bullet"/>
      <w:lvlText w:val="•"/>
      <w:lvlJc w:val="left"/>
      <w:pPr>
        <w:tabs>
          <w:tab w:val="num" w:pos="1440"/>
        </w:tabs>
        <w:ind w:left="1440" w:hanging="360"/>
      </w:pPr>
      <w:rPr>
        <w:rFonts w:ascii="Arial" w:hAnsi="Arial" w:hint="default"/>
      </w:rPr>
    </w:lvl>
    <w:lvl w:ilvl="2" w:tplc="D02CB7CC" w:tentative="1">
      <w:start w:val="1"/>
      <w:numFmt w:val="bullet"/>
      <w:lvlText w:val="•"/>
      <w:lvlJc w:val="left"/>
      <w:pPr>
        <w:tabs>
          <w:tab w:val="num" w:pos="2160"/>
        </w:tabs>
        <w:ind w:left="2160" w:hanging="360"/>
      </w:pPr>
      <w:rPr>
        <w:rFonts w:ascii="Arial" w:hAnsi="Arial" w:hint="default"/>
      </w:rPr>
    </w:lvl>
    <w:lvl w:ilvl="3" w:tplc="8D546C82" w:tentative="1">
      <w:start w:val="1"/>
      <w:numFmt w:val="bullet"/>
      <w:lvlText w:val="•"/>
      <w:lvlJc w:val="left"/>
      <w:pPr>
        <w:tabs>
          <w:tab w:val="num" w:pos="2880"/>
        </w:tabs>
        <w:ind w:left="2880" w:hanging="360"/>
      </w:pPr>
      <w:rPr>
        <w:rFonts w:ascii="Arial" w:hAnsi="Arial" w:hint="default"/>
      </w:rPr>
    </w:lvl>
    <w:lvl w:ilvl="4" w:tplc="592A02C2" w:tentative="1">
      <w:start w:val="1"/>
      <w:numFmt w:val="bullet"/>
      <w:lvlText w:val="•"/>
      <w:lvlJc w:val="left"/>
      <w:pPr>
        <w:tabs>
          <w:tab w:val="num" w:pos="3600"/>
        </w:tabs>
        <w:ind w:left="3600" w:hanging="360"/>
      </w:pPr>
      <w:rPr>
        <w:rFonts w:ascii="Arial" w:hAnsi="Arial" w:hint="default"/>
      </w:rPr>
    </w:lvl>
    <w:lvl w:ilvl="5" w:tplc="086425FE" w:tentative="1">
      <w:start w:val="1"/>
      <w:numFmt w:val="bullet"/>
      <w:lvlText w:val="•"/>
      <w:lvlJc w:val="left"/>
      <w:pPr>
        <w:tabs>
          <w:tab w:val="num" w:pos="4320"/>
        </w:tabs>
        <w:ind w:left="4320" w:hanging="360"/>
      </w:pPr>
      <w:rPr>
        <w:rFonts w:ascii="Arial" w:hAnsi="Arial" w:hint="default"/>
      </w:rPr>
    </w:lvl>
    <w:lvl w:ilvl="6" w:tplc="D13EAF0A" w:tentative="1">
      <w:start w:val="1"/>
      <w:numFmt w:val="bullet"/>
      <w:lvlText w:val="•"/>
      <w:lvlJc w:val="left"/>
      <w:pPr>
        <w:tabs>
          <w:tab w:val="num" w:pos="5040"/>
        </w:tabs>
        <w:ind w:left="5040" w:hanging="360"/>
      </w:pPr>
      <w:rPr>
        <w:rFonts w:ascii="Arial" w:hAnsi="Arial" w:hint="default"/>
      </w:rPr>
    </w:lvl>
    <w:lvl w:ilvl="7" w:tplc="B27E0F12" w:tentative="1">
      <w:start w:val="1"/>
      <w:numFmt w:val="bullet"/>
      <w:lvlText w:val="•"/>
      <w:lvlJc w:val="left"/>
      <w:pPr>
        <w:tabs>
          <w:tab w:val="num" w:pos="5760"/>
        </w:tabs>
        <w:ind w:left="5760" w:hanging="360"/>
      </w:pPr>
      <w:rPr>
        <w:rFonts w:ascii="Arial" w:hAnsi="Arial" w:hint="default"/>
      </w:rPr>
    </w:lvl>
    <w:lvl w:ilvl="8" w:tplc="9B22EA2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0166F7"/>
    <w:multiLevelType w:val="hybridMultilevel"/>
    <w:tmpl w:val="AAE6AAD2"/>
    <w:lvl w:ilvl="0" w:tplc="BF7EC72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42D11A2"/>
    <w:multiLevelType w:val="hybridMultilevel"/>
    <w:tmpl w:val="49C45702"/>
    <w:lvl w:ilvl="0" w:tplc="79A063B0">
      <w:start w:val="1"/>
      <w:numFmt w:val="bullet"/>
      <w:lvlText w:val="•"/>
      <w:lvlJc w:val="left"/>
      <w:pPr>
        <w:tabs>
          <w:tab w:val="num" w:pos="720"/>
        </w:tabs>
        <w:ind w:left="720" w:hanging="360"/>
      </w:pPr>
      <w:rPr>
        <w:rFonts w:ascii="Arial" w:hAnsi="Arial" w:hint="default"/>
      </w:rPr>
    </w:lvl>
    <w:lvl w:ilvl="1" w:tplc="BDF616F8" w:tentative="1">
      <w:start w:val="1"/>
      <w:numFmt w:val="bullet"/>
      <w:lvlText w:val="•"/>
      <w:lvlJc w:val="left"/>
      <w:pPr>
        <w:tabs>
          <w:tab w:val="num" w:pos="1440"/>
        </w:tabs>
        <w:ind w:left="1440" w:hanging="360"/>
      </w:pPr>
      <w:rPr>
        <w:rFonts w:ascii="Arial" w:hAnsi="Arial" w:hint="default"/>
      </w:rPr>
    </w:lvl>
    <w:lvl w:ilvl="2" w:tplc="AC64E222" w:tentative="1">
      <w:start w:val="1"/>
      <w:numFmt w:val="bullet"/>
      <w:lvlText w:val="•"/>
      <w:lvlJc w:val="left"/>
      <w:pPr>
        <w:tabs>
          <w:tab w:val="num" w:pos="2160"/>
        </w:tabs>
        <w:ind w:left="2160" w:hanging="360"/>
      </w:pPr>
      <w:rPr>
        <w:rFonts w:ascii="Arial" w:hAnsi="Arial" w:hint="default"/>
      </w:rPr>
    </w:lvl>
    <w:lvl w:ilvl="3" w:tplc="CF10287C" w:tentative="1">
      <w:start w:val="1"/>
      <w:numFmt w:val="bullet"/>
      <w:lvlText w:val="•"/>
      <w:lvlJc w:val="left"/>
      <w:pPr>
        <w:tabs>
          <w:tab w:val="num" w:pos="2880"/>
        </w:tabs>
        <w:ind w:left="2880" w:hanging="360"/>
      </w:pPr>
      <w:rPr>
        <w:rFonts w:ascii="Arial" w:hAnsi="Arial" w:hint="default"/>
      </w:rPr>
    </w:lvl>
    <w:lvl w:ilvl="4" w:tplc="7994B5D8" w:tentative="1">
      <w:start w:val="1"/>
      <w:numFmt w:val="bullet"/>
      <w:lvlText w:val="•"/>
      <w:lvlJc w:val="left"/>
      <w:pPr>
        <w:tabs>
          <w:tab w:val="num" w:pos="3600"/>
        </w:tabs>
        <w:ind w:left="3600" w:hanging="360"/>
      </w:pPr>
      <w:rPr>
        <w:rFonts w:ascii="Arial" w:hAnsi="Arial" w:hint="default"/>
      </w:rPr>
    </w:lvl>
    <w:lvl w:ilvl="5" w:tplc="A062812E" w:tentative="1">
      <w:start w:val="1"/>
      <w:numFmt w:val="bullet"/>
      <w:lvlText w:val="•"/>
      <w:lvlJc w:val="left"/>
      <w:pPr>
        <w:tabs>
          <w:tab w:val="num" w:pos="4320"/>
        </w:tabs>
        <w:ind w:left="4320" w:hanging="360"/>
      </w:pPr>
      <w:rPr>
        <w:rFonts w:ascii="Arial" w:hAnsi="Arial" w:hint="default"/>
      </w:rPr>
    </w:lvl>
    <w:lvl w:ilvl="6" w:tplc="4A96D73C" w:tentative="1">
      <w:start w:val="1"/>
      <w:numFmt w:val="bullet"/>
      <w:lvlText w:val="•"/>
      <w:lvlJc w:val="left"/>
      <w:pPr>
        <w:tabs>
          <w:tab w:val="num" w:pos="5040"/>
        </w:tabs>
        <w:ind w:left="5040" w:hanging="360"/>
      </w:pPr>
      <w:rPr>
        <w:rFonts w:ascii="Arial" w:hAnsi="Arial" w:hint="default"/>
      </w:rPr>
    </w:lvl>
    <w:lvl w:ilvl="7" w:tplc="B094A5FE" w:tentative="1">
      <w:start w:val="1"/>
      <w:numFmt w:val="bullet"/>
      <w:lvlText w:val="•"/>
      <w:lvlJc w:val="left"/>
      <w:pPr>
        <w:tabs>
          <w:tab w:val="num" w:pos="5760"/>
        </w:tabs>
        <w:ind w:left="5760" w:hanging="360"/>
      </w:pPr>
      <w:rPr>
        <w:rFonts w:ascii="Arial" w:hAnsi="Arial" w:hint="default"/>
      </w:rPr>
    </w:lvl>
    <w:lvl w:ilvl="8" w:tplc="AC0CE4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DB0A3B"/>
    <w:multiLevelType w:val="hybridMultilevel"/>
    <w:tmpl w:val="52ECA30E"/>
    <w:lvl w:ilvl="0" w:tplc="F64096A0">
      <w:start w:val="1"/>
      <w:numFmt w:val="bullet"/>
      <w:lvlText w:val="•"/>
      <w:lvlJc w:val="left"/>
      <w:pPr>
        <w:tabs>
          <w:tab w:val="num" w:pos="720"/>
        </w:tabs>
        <w:ind w:left="720" w:hanging="360"/>
      </w:pPr>
      <w:rPr>
        <w:rFonts w:ascii="Arial" w:hAnsi="Arial" w:hint="default"/>
      </w:rPr>
    </w:lvl>
    <w:lvl w:ilvl="1" w:tplc="0FE045F2" w:tentative="1">
      <w:start w:val="1"/>
      <w:numFmt w:val="bullet"/>
      <w:lvlText w:val="•"/>
      <w:lvlJc w:val="left"/>
      <w:pPr>
        <w:tabs>
          <w:tab w:val="num" w:pos="1440"/>
        </w:tabs>
        <w:ind w:left="1440" w:hanging="360"/>
      </w:pPr>
      <w:rPr>
        <w:rFonts w:ascii="Arial" w:hAnsi="Arial" w:hint="default"/>
      </w:rPr>
    </w:lvl>
    <w:lvl w:ilvl="2" w:tplc="BC102AEA" w:tentative="1">
      <w:start w:val="1"/>
      <w:numFmt w:val="bullet"/>
      <w:lvlText w:val="•"/>
      <w:lvlJc w:val="left"/>
      <w:pPr>
        <w:tabs>
          <w:tab w:val="num" w:pos="2160"/>
        </w:tabs>
        <w:ind w:left="2160" w:hanging="360"/>
      </w:pPr>
      <w:rPr>
        <w:rFonts w:ascii="Arial" w:hAnsi="Arial" w:hint="default"/>
      </w:rPr>
    </w:lvl>
    <w:lvl w:ilvl="3" w:tplc="B3D6B98A" w:tentative="1">
      <w:start w:val="1"/>
      <w:numFmt w:val="bullet"/>
      <w:lvlText w:val="•"/>
      <w:lvlJc w:val="left"/>
      <w:pPr>
        <w:tabs>
          <w:tab w:val="num" w:pos="2880"/>
        </w:tabs>
        <w:ind w:left="2880" w:hanging="360"/>
      </w:pPr>
      <w:rPr>
        <w:rFonts w:ascii="Arial" w:hAnsi="Arial" w:hint="default"/>
      </w:rPr>
    </w:lvl>
    <w:lvl w:ilvl="4" w:tplc="5254E60C" w:tentative="1">
      <w:start w:val="1"/>
      <w:numFmt w:val="bullet"/>
      <w:lvlText w:val="•"/>
      <w:lvlJc w:val="left"/>
      <w:pPr>
        <w:tabs>
          <w:tab w:val="num" w:pos="3600"/>
        </w:tabs>
        <w:ind w:left="3600" w:hanging="360"/>
      </w:pPr>
      <w:rPr>
        <w:rFonts w:ascii="Arial" w:hAnsi="Arial" w:hint="default"/>
      </w:rPr>
    </w:lvl>
    <w:lvl w:ilvl="5" w:tplc="DD5800B0" w:tentative="1">
      <w:start w:val="1"/>
      <w:numFmt w:val="bullet"/>
      <w:lvlText w:val="•"/>
      <w:lvlJc w:val="left"/>
      <w:pPr>
        <w:tabs>
          <w:tab w:val="num" w:pos="4320"/>
        </w:tabs>
        <w:ind w:left="4320" w:hanging="360"/>
      </w:pPr>
      <w:rPr>
        <w:rFonts w:ascii="Arial" w:hAnsi="Arial" w:hint="default"/>
      </w:rPr>
    </w:lvl>
    <w:lvl w:ilvl="6" w:tplc="D020D1A8" w:tentative="1">
      <w:start w:val="1"/>
      <w:numFmt w:val="bullet"/>
      <w:lvlText w:val="•"/>
      <w:lvlJc w:val="left"/>
      <w:pPr>
        <w:tabs>
          <w:tab w:val="num" w:pos="5040"/>
        </w:tabs>
        <w:ind w:left="5040" w:hanging="360"/>
      </w:pPr>
      <w:rPr>
        <w:rFonts w:ascii="Arial" w:hAnsi="Arial" w:hint="default"/>
      </w:rPr>
    </w:lvl>
    <w:lvl w:ilvl="7" w:tplc="9522DC8C" w:tentative="1">
      <w:start w:val="1"/>
      <w:numFmt w:val="bullet"/>
      <w:lvlText w:val="•"/>
      <w:lvlJc w:val="left"/>
      <w:pPr>
        <w:tabs>
          <w:tab w:val="num" w:pos="5760"/>
        </w:tabs>
        <w:ind w:left="5760" w:hanging="360"/>
      </w:pPr>
      <w:rPr>
        <w:rFonts w:ascii="Arial" w:hAnsi="Arial" w:hint="default"/>
      </w:rPr>
    </w:lvl>
    <w:lvl w:ilvl="8" w:tplc="89BED3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9C6039"/>
    <w:multiLevelType w:val="hybridMultilevel"/>
    <w:tmpl w:val="4664F4D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43F31A1"/>
    <w:multiLevelType w:val="hybridMultilevel"/>
    <w:tmpl w:val="C3FE83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D485A5E"/>
    <w:multiLevelType w:val="hybridMultilevel"/>
    <w:tmpl w:val="B8541A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0D5260B"/>
    <w:multiLevelType w:val="hybridMultilevel"/>
    <w:tmpl w:val="712E5A72"/>
    <w:lvl w:ilvl="0" w:tplc="41B05200">
      <w:start w:val="1"/>
      <w:numFmt w:val="bullet"/>
      <w:lvlText w:val="•"/>
      <w:lvlJc w:val="left"/>
      <w:pPr>
        <w:tabs>
          <w:tab w:val="num" w:pos="720"/>
        </w:tabs>
        <w:ind w:left="720" w:hanging="360"/>
      </w:pPr>
      <w:rPr>
        <w:rFonts w:ascii="Arial" w:hAnsi="Arial" w:hint="default"/>
      </w:rPr>
    </w:lvl>
    <w:lvl w:ilvl="1" w:tplc="4D4A933C" w:tentative="1">
      <w:start w:val="1"/>
      <w:numFmt w:val="bullet"/>
      <w:lvlText w:val="•"/>
      <w:lvlJc w:val="left"/>
      <w:pPr>
        <w:tabs>
          <w:tab w:val="num" w:pos="1440"/>
        </w:tabs>
        <w:ind w:left="1440" w:hanging="360"/>
      </w:pPr>
      <w:rPr>
        <w:rFonts w:ascii="Arial" w:hAnsi="Arial" w:hint="default"/>
      </w:rPr>
    </w:lvl>
    <w:lvl w:ilvl="2" w:tplc="E1308F2A" w:tentative="1">
      <w:start w:val="1"/>
      <w:numFmt w:val="bullet"/>
      <w:lvlText w:val="•"/>
      <w:lvlJc w:val="left"/>
      <w:pPr>
        <w:tabs>
          <w:tab w:val="num" w:pos="2160"/>
        </w:tabs>
        <w:ind w:left="2160" w:hanging="360"/>
      </w:pPr>
      <w:rPr>
        <w:rFonts w:ascii="Arial" w:hAnsi="Arial" w:hint="default"/>
      </w:rPr>
    </w:lvl>
    <w:lvl w:ilvl="3" w:tplc="C5A01984" w:tentative="1">
      <w:start w:val="1"/>
      <w:numFmt w:val="bullet"/>
      <w:lvlText w:val="•"/>
      <w:lvlJc w:val="left"/>
      <w:pPr>
        <w:tabs>
          <w:tab w:val="num" w:pos="2880"/>
        </w:tabs>
        <w:ind w:left="2880" w:hanging="360"/>
      </w:pPr>
      <w:rPr>
        <w:rFonts w:ascii="Arial" w:hAnsi="Arial" w:hint="default"/>
      </w:rPr>
    </w:lvl>
    <w:lvl w:ilvl="4" w:tplc="65668954" w:tentative="1">
      <w:start w:val="1"/>
      <w:numFmt w:val="bullet"/>
      <w:lvlText w:val="•"/>
      <w:lvlJc w:val="left"/>
      <w:pPr>
        <w:tabs>
          <w:tab w:val="num" w:pos="3600"/>
        </w:tabs>
        <w:ind w:left="3600" w:hanging="360"/>
      </w:pPr>
      <w:rPr>
        <w:rFonts w:ascii="Arial" w:hAnsi="Arial" w:hint="default"/>
      </w:rPr>
    </w:lvl>
    <w:lvl w:ilvl="5" w:tplc="C0E253DA" w:tentative="1">
      <w:start w:val="1"/>
      <w:numFmt w:val="bullet"/>
      <w:lvlText w:val="•"/>
      <w:lvlJc w:val="left"/>
      <w:pPr>
        <w:tabs>
          <w:tab w:val="num" w:pos="4320"/>
        </w:tabs>
        <w:ind w:left="4320" w:hanging="360"/>
      </w:pPr>
      <w:rPr>
        <w:rFonts w:ascii="Arial" w:hAnsi="Arial" w:hint="default"/>
      </w:rPr>
    </w:lvl>
    <w:lvl w:ilvl="6" w:tplc="65DC1FE6" w:tentative="1">
      <w:start w:val="1"/>
      <w:numFmt w:val="bullet"/>
      <w:lvlText w:val="•"/>
      <w:lvlJc w:val="left"/>
      <w:pPr>
        <w:tabs>
          <w:tab w:val="num" w:pos="5040"/>
        </w:tabs>
        <w:ind w:left="5040" w:hanging="360"/>
      </w:pPr>
      <w:rPr>
        <w:rFonts w:ascii="Arial" w:hAnsi="Arial" w:hint="default"/>
      </w:rPr>
    </w:lvl>
    <w:lvl w:ilvl="7" w:tplc="FAE4C044" w:tentative="1">
      <w:start w:val="1"/>
      <w:numFmt w:val="bullet"/>
      <w:lvlText w:val="•"/>
      <w:lvlJc w:val="left"/>
      <w:pPr>
        <w:tabs>
          <w:tab w:val="num" w:pos="5760"/>
        </w:tabs>
        <w:ind w:left="5760" w:hanging="360"/>
      </w:pPr>
      <w:rPr>
        <w:rFonts w:ascii="Arial" w:hAnsi="Arial" w:hint="default"/>
      </w:rPr>
    </w:lvl>
    <w:lvl w:ilvl="8" w:tplc="A3D0CDE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1E718B3"/>
    <w:multiLevelType w:val="hybridMultilevel"/>
    <w:tmpl w:val="0D18CED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65813D9"/>
    <w:multiLevelType w:val="hybridMultilevel"/>
    <w:tmpl w:val="83780CF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00129A0"/>
    <w:multiLevelType w:val="multilevel"/>
    <w:tmpl w:val="2396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4861A6"/>
    <w:multiLevelType w:val="hybridMultilevel"/>
    <w:tmpl w:val="B2981B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14"/>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9"/>
  </w:num>
  <w:num w:numId="8">
    <w:abstractNumId w:val="1"/>
  </w:num>
  <w:num w:numId="9">
    <w:abstractNumId w:val="12"/>
  </w:num>
  <w:num w:numId="10">
    <w:abstractNumId w:val="11"/>
  </w:num>
  <w:num w:numId="11">
    <w:abstractNumId w:val="7"/>
  </w:num>
  <w:num w:numId="12">
    <w:abstractNumId w:val="6"/>
  </w:num>
  <w:num w:numId="13">
    <w:abstractNumId w:val="8"/>
  </w:num>
  <w:num w:numId="14">
    <w:abstractNumId w:val="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15"/>
    <w:rsid w:val="00007FB5"/>
    <w:rsid w:val="000142FC"/>
    <w:rsid w:val="000365C0"/>
    <w:rsid w:val="0004170D"/>
    <w:rsid w:val="00044ACB"/>
    <w:rsid w:val="000564B4"/>
    <w:rsid w:val="0006600A"/>
    <w:rsid w:val="0006687D"/>
    <w:rsid w:val="00072342"/>
    <w:rsid w:val="00075AAD"/>
    <w:rsid w:val="0007663C"/>
    <w:rsid w:val="00082FF5"/>
    <w:rsid w:val="00086DD0"/>
    <w:rsid w:val="000927C9"/>
    <w:rsid w:val="000A0CE5"/>
    <w:rsid w:val="000E000E"/>
    <w:rsid w:val="000E7E34"/>
    <w:rsid w:val="000F06D2"/>
    <w:rsid w:val="000F2435"/>
    <w:rsid w:val="000F72B1"/>
    <w:rsid w:val="00121C15"/>
    <w:rsid w:val="001318AC"/>
    <w:rsid w:val="00133A03"/>
    <w:rsid w:val="00143BAB"/>
    <w:rsid w:val="0014507F"/>
    <w:rsid w:val="0019470E"/>
    <w:rsid w:val="00196FEE"/>
    <w:rsid w:val="001A055C"/>
    <w:rsid w:val="001B5964"/>
    <w:rsid w:val="001C2AA3"/>
    <w:rsid w:val="001D33C6"/>
    <w:rsid w:val="001E2FD0"/>
    <w:rsid w:val="001E357E"/>
    <w:rsid w:val="001F1781"/>
    <w:rsid w:val="001F465C"/>
    <w:rsid w:val="00202397"/>
    <w:rsid w:val="00215729"/>
    <w:rsid w:val="00225686"/>
    <w:rsid w:val="00231292"/>
    <w:rsid w:val="00254BEE"/>
    <w:rsid w:val="00262CA8"/>
    <w:rsid w:val="00264429"/>
    <w:rsid w:val="0026619F"/>
    <w:rsid w:val="00274B6A"/>
    <w:rsid w:val="00276854"/>
    <w:rsid w:val="00283DB8"/>
    <w:rsid w:val="00290002"/>
    <w:rsid w:val="002969AF"/>
    <w:rsid w:val="0029709A"/>
    <w:rsid w:val="002A07AE"/>
    <w:rsid w:val="002B0416"/>
    <w:rsid w:val="002B2D4E"/>
    <w:rsid w:val="002B434B"/>
    <w:rsid w:val="002B61D9"/>
    <w:rsid w:val="002B6596"/>
    <w:rsid w:val="002C1B47"/>
    <w:rsid w:val="002C2D10"/>
    <w:rsid w:val="002E0683"/>
    <w:rsid w:val="002F5235"/>
    <w:rsid w:val="002F7F37"/>
    <w:rsid w:val="00336031"/>
    <w:rsid w:val="00341503"/>
    <w:rsid w:val="003435C9"/>
    <w:rsid w:val="00352D0F"/>
    <w:rsid w:val="00362E43"/>
    <w:rsid w:val="00362E49"/>
    <w:rsid w:val="0036613D"/>
    <w:rsid w:val="003725C2"/>
    <w:rsid w:val="00373763"/>
    <w:rsid w:val="003758C6"/>
    <w:rsid w:val="00392A46"/>
    <w:rsid w:val="003A1502"/>
    <w:rsid w:val="003A39C6"/>
    <w:rsid w:val="003B4935"/>
    <w:rsid w:val="003E4D5D"/>
    <w:rsid w:val="00403F48"/>
    <w:rsid w:val="004072A2"/>
    <w:rsid w:val="00412E8C"/>
    <w:rsid w:val="00425E1A"/>
    <w:rsid w:val="00445B06"/>
    <w:rsid w:val="00451F98"/>
    <w:rsid w:val="00455BA9"/>
    <w:rsid w:val="004612C7"/>
    <w:rsid w:val="0046368C"/>
    <w:rsid w:val="004704BA"/>
    <w:rsid w:val="00474369"/>
    <w:rsid w:val="00475DEB"/>
    <w:rsid w:val="004803F6"/>
    <w:rsid w:val="0048388C"/>
    <w:rsid w:val="00484D74"/>
    <w:rsid w:val="004C5114"/>
    <w:rsid w:val="004E1F73"/>
    <w:rsid w:val="004E6634"/>
    <w:rsid w:val="004E7630"/>
    <w:rsid w:val="004F66D0"/>
    <w:rsid w:val="00506BF1"/>
    <w:rsid w:val="005120F6"/>
    <w:rsid w:val="00513F28"/>
    <w:rsid w:val="00517840"/>
    <w:rsid w:val="00523D36"/>
    <w:rsid w:val="00553EF3"/>
    <w:rsid w:val="00561512"/>
    <w:rsid w:val="005734CE"/>
    <w:rsid w:val="00580C80"/>
    <w:rsid w:val="005951C0"/>
    <w:rsid w:val="00595818"/>
    <w:rsid w:val="005A448B"/>
    <w:rsid w:val="005A4962"/>
    <w:rsid w:val="005B1993"/>
    <w:rsid w:val="005C568D"/>
    <w:rsid w:val="005F3D57"/>
    <w:rsid w:val="006042DA"/>
    <w:rsid w:val="00613F01"/>
    <w:rsid w:val="006159C6"/>
    <w:rsid w:val="00620A7A"/>
    <w:rsid w:val="00620DA6"/>
    <w:rsid w:val="006348F5"/>
    <w:rsid w:val="0063610F"/>
    <w:rsid w:val="0064529B"/>
    <w:rsid w:val="00647B52"/>
    <w:rsid w:val="006557BB"/>
    <w:rsid w:val="00671442"/>
    <w:rsid w:val="0069019D"/>
    <w:rsid w:val="00696C1D"/>
    <w:rsid w:val="006C6B49"/>
    <w:rsid w:val="006D0054"/>
    <w:rsid w:val="006D4C68"/>
    <w:rsid w:val="006D68C2"/>
    <w:rsid w:val="006E53F5"/>
    <w:rsid w:val="00701AE7"/>
    <w:rsid w:val="007058A4"/>
    <w:rsid w:val="00723C45"/>
    <w:rsid w:val="00734AFA"/>
    <w:rsid w:val="00735F8E"/>
    <w:rsid w:val="0073696C"/>
    <w:rsid w:val="007446D0"/>
    <w:rsid w:val="00753DD3"/>
    <w:rsid w:val="00754F5A"/>
    <w:rsid w:val="007636E2"/>
    <w:rsid w:val="0076610D"/>
    <w:rsid w:val="0077534C"/>
    <w:rsid w:val="0079667E"/>
    <w:rsid w:val="00796F68"/>
    <w:rsid w:val="007A41F4"/>
    <w:rsid w:val="007A48AA"/>
    <w:rsid w:val="007A7A5E"/>
    <w:rsid w:val="007B39F4"/>
    <w:rsid w:val="007C5BF9"/>
    <w:rsid w:val="007D2328"/>
    <w:rsid w:val="007E0CAC"/>
    <w:rsid w:val="007E1BA7"/>
    <w:rsid w:val="007F218D"/>
    <w:rsid w:val="007F2312"/>
    <w:rsid w:val="00821263"/>
    <w:rsid w:val="0082589F"/>
    <w:rsid w:val="008261D1"/>
    <w:rsid w:val="00837857"/>
    <w:rsid w:val="00842FBE"/>
    <w:rsid w:val="00854CC6"/>
    <w:rsid w:val="0085633C"/>
    <w:rsid w:val="00861C16"/>
    <w:rsid w:val="008647AF"/>
    <w:rsid w:val="00865666"/>
    <w:rsid w:val="0087117D"/>
    <w:rsid w:val="008777E2"/>
    <w:rsid w:val="00886BE4"/>
    <w:rsid w:val="008916A4"/>
    <w:rsid w:val="008A2AF1"/>
    <w:rsid w:val="008C0712"/>
    <w:rsid w:val="008D4876"/>
    <w:rsid w:val="008D57BE"/>
    <w:rsid w:val="00903157"/>
    <w:rsid w:val="0093471B"/>
    <w:rsid w:val="00940AE2"/>
    <w:rsid w:val="00942FC8"/>
    <w:rsid w:val="009B6844"/>
    <w:rsid w:val="009C2308"/>
    <w:rsid w:val="009C4ACD"/>
    <w:rsid w:val="009D1AEE"/>
    <w:rsid w:val="009D79E9"/>
    <w:rsid w:val="009E3FAE"/>
    <w:rsid w:val="009F3AB0"/>
    <w:rsid w:val="009F5A55"/>
    <w:rsid w:val="00A05A23"/>
    <w:rsid w:val="00A15B49"/>
    <w:rsid w:val="00A16372"/>
    <w:rsid w:val="00A1680B"/>
    <w:rsid w:val="00A205D1"/>
    <w:rsid w:val="00A271A2"/>
    <w:rsid w:val="00A27C8E"/>
    <w:rsid w:val="00A30F86"/>
    <w:rsid w:val="00A3622A"/>
    <w:rsid w:val="00A37F37"/>
    <w:rsid w:val="00A43F51"/>
    <w:rsid w:val="00A52776"/>
    <w:rsid w:val="00A644DB"/>
    <w:rsid w:val="00A715F3"/>
    <w:rsid w:val="00A73019"/>
    <w:rsid w:val="00A87B9A"/>
    <w:rsid w:val="00A93A2D"/>
    <w:rsid w:val="00A97F73"/>
    <w:rsid w:val="00AA0997"/>
    <w:rsid w:val="00AB3FDE"/>
    <w:rsid w:val="00AC580D"/>
    <w:rsid w:val="00AE343E"/>
    <w:rsid w:val="00AE4BBE"/>
    <w:rsid w:val="00AE6B0D"/>
    <w:rsid w:val="00AF0150"/>
    <w:rsid w:val="00B012B4"/>
    <w:rsid w:val="00B015FA"/>
    <w:rsid w:val="00B43E37"/>
    <w:rsid w:val="00B53EA9"/>
    <w:rsid w:val="00B81EB1"/>
    <w:rsid w:val="00B83FAD"/>
    <w:rsid w:val="00B936AA"/>
    <w:rsid w:val="00B96CAA"/>
    <w:rsid w:val="00BA0324"/>
    <w:rsid w:val="00BC38A7"/>
    <w:rsid w:val="00BE2D89"/>
    <w:rsid w:val="00BF0887"/>
    <w:rsid w:val="00BF38FD"/>
    <w:rsid w:val="00C028C6"/>
    <w:rsid w:val="00C076C6"/>
    <w:rsid w:val="00C14E9B"/>
    <w:rsid w:val="00C2604E"/>
    <w:rsid w:val="00C416A9"/>
    <w:rsid w:val="00C46AB9"/>
    <w:rsid w:val="00C473B0"/>
    <w:rsid w:val="00C623FF"/>
    <w:rsid w:val="00C760F5"/>
    <w:rsid w:val="00CA5F54"/>
    <w:rsid w:val="00CA6F4D"/>
    <w:rsid w:val="00CC43B6"/>
    <w:rsid w:val="00CD1495"/>
    <w:rsid w:val="00D1118D"/>
    <w:rsid w:val="00D1390D"/>
    <w:rsid w:val="00D13A44"/>
    <w:rsid w:val="00D1629B"/>
    <w:rsid w:val="00D40843"/>
    <w:rsid w:val="00D5576B"/>
    <w:rsid w:val="00D608D5"/>
    <w:rsid w:val="00D6603F"/>
    <w:rsid w:val="00D7000E"/>
    <w:rsid w:val="00D72D91"/>
    <w:rsid w:val="00D76DF2"/>
    <w:rsid w:val="00DC560F"/>
    <w:rsid w:val="00DD6B5E"/>
    <w:rsid w:val="00DE695E"/>
    <w:rsid w:val="00DE74C0"/>
    <w:rsid w:val="00DF238B"/>
    <w:rsid w:val="00E00001"/>
    <w:rsid w:val="00E00839"/>
    <w:rsid w:val="00E050AC"/>
    <w:rsid w:val="00E17AC8"/>
    <w:rsid w:val="00E20D2D"/>
    <w:rsid w:val="00E366A4"/>
    <w:rsid w:val="00E62797"/>
    <w:rsid w:val="00E721B7"/>
    <w:rsid w:val="00E72572"/>
    <w:rsid w:val="00E87F4D"/>
    <w:rsid w:val="00E92E20"/>
    <w:rsid w:val="00E95FBC"/>
    <w:rsid w:val="00EA7AB7"/>
    <w:rsid w:val="00EB1BCA"/>
    <w:rsid w:val="00EB5C55"/>
    <w:rsid w:val="00ED6954"/>
    <w:rsid w:val="00EF0368"/>
    <w:rsid w:val="00EF0751"/>
    <w:rsid w:val="00EF292E"/>
    <w:rsid w:val="00F0649D"/>
    <w:rsid w:val="00F116E0"/>
    <w:rsid w:val="00F237CE"/>
    <w:rsid w:val="00F304C4"/>
    <w:rsid w:val="00F3390E"/>
    <w:rsid w:val="00F3683D"/>
    <w:rsid w:val="00F64883"/>
    <w:rsid w:val="00F805C2"/>
    <w:rsid w:val="00F91CC5"/>
    <w:rsid w:val="00FA2BF7"/>
    <w:rsid w:val="00FA5573"/>
    <w:rsid w:val="00FA7D8A"/>
    <w:rsid w:val="00FB1118"/>
    <w:rsid w:val="00FB4CED"/>
    <w:rsid w:val="00FB64E1"/>
    <w:rsid w:val="00FE1A74"/>
    <w:rsid w:val="00FF0E12"/>
    <w:rsid w:val="00FF7924"/>
    <w:rsid w:val="1999510D"/>
    <w:rsid w:val="1F85F9C6"/>
    <w:rsid w:val="28D3DD27"/>
    <w:rsid w:val="30A1B2D2"/>
    <w:rsid w:val="4550A5D3"/>
    <w:rsid w:val="5274529B"/>
    <w:rsid w:val="59024B27"/>
    <w:rsid w:val="5D46D739"/>
    <w:rsid w:val="691EFAB6"/>
    <w:rsid w:val="6EF737CD"/>
    <w:rsid w:val="7674CFFF"/>
    <w:rsid w:val="7CD9F8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27EB"/>
  <w15:chartTrackingRefBased/>
  <w15:docId w15:val="{22544AF9-300E-48AC-96AE-26B14D16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470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072342"/>
    <w:pPr>
      <w:ind w:left="720"/>
      <w:contextualSpacing/>
    </w:pPr>
  </w:style>
  <w:style w:type="character" w:styleId="CommentReference">
    <w:name w:val="annotation reference"/>
    <w:basedOn w:val="DefaultParagraphFont"/>
    <w:uiPriority w:val="99"/>
    <w:semiHidden/>
    <w:unhideWhenUsed/>
    <w:rsid w:val="00072342"/>
    <w:rPr>
      <w:sz w:val="16"/>
      <w:szCs w:val="16"/>
    </w:rPr>
  </w:style>
  <w:style w:type="paragraph" w:styleId="CommentText">
    <w:name w:val="annotation text"/>
    <w:basedOn w:val="Normal"/>
    <w:link w:val="CommentTextChar"/>
    <w:uiPriority w:val="99"/>
    <w:semiHidden/>
    <w:unhideWhenUsed/>
    <w:rsid w:val="00072342"/>
    <w:pPr>
      <w:spacing w:line="240" w:lineRule="auto"/>
    </w:pPr>
    <w:rPr>
      <w:sz w:val="20"/>
      <w:szCs w:val="20"/>
    </w:rPr>
  </w:style>
  <w:style w:type="character" w:customStyle="1" w:styleId="CommentTextChar">
    <w:name w:val="Comment Text Char"/>
    <w:basedOn w:val="DefaultParagraphFont"/>
    <w:link w:val="CommentText"/>
    <w:uiPriority w:val="99"/>
    <w:semiHidden/>
    <w:rsid w:val="00072342"/>
    <w:rPr>
      <w:sz w:val="20"/>
      <w:szCs w:val="20"/>
    </w:rPr>
  </w:style>
  <w:style w:type="paragraph" w:styleId="CommentSubject">
    <w:name w:val="annotation subject"/>
    <w:basedOn w:val="CommentText"/>
    <w:next w:val="CommentText"/>
    <w:link w:val="CommentSubjectChar"/>
    <w:uiPriority w:val="99"/>
    <w:semiHidden/>
    <w:unhideWhenUsed/>
    <w:rsid w:val="00072342"/>
    <w:rPr>
      <w:b/>
      <w:bCs/>
    </w:rPr>
  </w:style>
  <w:style w:type="character" w:customStyle="1" w:styleId="CommentSubjectChar">
    <w:name w:val="Comment Subject Char"/>
    <w:basedOn w:val="CommentTextChar"/>
    <w:link w:val="CommentSubject"/>
    <w:uiPriority w:val="99"/>
    <w:semiHidden/>
    <w:rsid w:val="00072342"/>
    <w:rPr>
      <w:b/>
      <w:bCs/>
      <w:sz w:val="20"/>
      <w:szCs w:val="20"/>
    </w:rPr>
  </w:style>
  <w:style w:type="paragraph" w:styleId="BalloonText">
    <w:name w:val="Balloon Text"/>
    <w:basedOn w:val="Normal"/>
    <w:link w:val="BalloonTextChar"/>
    <w:uiPriority w:val="99"/>
    <w:semiHidden/>
    <w:unhideWhenUsed/>
    <w:rsid w:val="00072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342"/>
    <w:rPr>
      <w:rFonts w:ascii="Segoe UI" w:hAnsi="Segoe UI" w:cs="Segoe UI"/>
      <w:sz w:val="18"/>
      <w:szCs w:val="18"/>
    </w:rPr>
  </w:style>
  <w:style w:type="table" w:styleId="TableGrid">
    <w:name w:val="Table Grid"/>
    <w:basedOn w:val="TableNormal"/>
    <w:uiPriority w:val="39"/>
    <w:rsid w:val="00FA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D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7D8A"/>
  </w:style>
  <w:style w:type="paragraph" w:styleId="Footer">
    <w:name w:val="footer"/>
    <w:basedOn w:val="Normal"/>
    <w:link w:val="FooterChar"/>
    <w:uiPriority w:val="99"/>
    <w:unhideWhenUsed/>
    <w:rsid w:val="00FA7D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5169">
      <w:bodyDiv w:val="1"/>
      <w:marLeft w:val="0"/>
      <w:marRight w:val="0"/>
      <w:marTop w:val="0"/>
      <w:marBottom w:val="0"/>
      <w:divBdr>
        <w:top w:val="none" w:sz="0" w:space="0" w:color="auto"/>
        <w:left w:val="none" w:sz="0" w:space="0" w:color="auto"/>
        <w:bottom w:val="none" w:sz="0" w:space="0" w:color="auto"/>
        <w:right w:val="none" w:sz="0" w:space="0" w:color="auto"/>
      </w:divBdr>
      <w:divsChild>
        <w:div w:id="942107643">
          <w:marLeft w:val="360"/>
          <w:marRight w:val="0"/>
          <w:marTop w:val="200"/>
          <w:marBottom w:val="0"/>
          <w:divBdr>
            <w:top w:val="none" w:sz="0" w:space="0" w:color="auto"/>
            <w:left w:val="none" w:sz="0" w:space="0" w:color="auto"/>
            <w:bottom w:val="none" w:sz="0" w:space="0" w:color="auto"/>
            <w:right w:val="none" w:sz="0" w:space="0" w:color="auto"/>
          </w:divBdr>
        </w:div>
        <w:div w:id="1204446271">
          <w:marLeft w:val="360"/>
          <w:marRight w:val="0"/>
          <w:marTop w:val="200"/>
          <w:marBottom w:val="0"/>
          <w:divBdr>
            <w:top w:val="none" w:sz="0" w:space="0" w:color="auto"/>
            <w:left w:val="none" w:sz="0" w:space="0" w:color="auto"/>
            <w:bottom w:val="none" w:sz="0" w:space="0" w:color="auto"/>
            <w:right w:val="none" w:sz="0" w:space="0" w:color="auto"/>
          </w:divBdr>
        </w:div>
        <w:div w:id="1577670519">
          <w:marLeft w:val="360"/>
          <w:marRight w:val="0"/>
          <w:marTop w:val="200"/>
          <w:marBottom w:val="0"/>
          <w:divBdr>
            <w:top w:val="none" w:sz="0" w:space="0" w:color="auto"/>
            <w:left w:val="none" w:sz="0" w:space="0" w:color="auto"/>
            <w:bottom w:val="none" w:sz="0" w:space="0" w:color="auto"/>
            <w:right w:val="none" w:sz="0" w:space="0" w:color="auto"/>
          </w:divBdr>
        </w:div>
        <w:div w:id="1615406248">
          <w:marLeft w:val="360"/>
          <w:marRight w:val="0"/>
          <w:marTop w:val="200"/>
          <w:marBottom w:val="0"/>
          <w:divBdr>
            <w:top w:val="none" w:sz="0" w:space="0" w:color="auto"/>
            <w:left w:val="none" w:sz="0" w:space="0" w:color="auto"/>
            <w:bottom w:val="none" w:sz="0" w:space="0" w:color="auto"/>
            <w:right w:val="none" w:sz="0" w:space="0" w:color="auto"/>
          </w:divBdr>
        </w:div>
        <w:div w:id="1927225213">
          <w:marLeft w:val="360"/>
          <w:marRight w:val="0"/>
          <w:marTop w:val="200"/>
          <w:marBottom w:val="0"/>
          <w:divBdr>
            <w:top w:val="none" w:sz="0" w:space="0" w:color="auto"/>
            <w:left w:val="none" w:sz="0" w:space="0" w:color="auto"/>
            <w:bottom w:val="none" w:sz="0" w:space="0" w:color="auto"/>
            <w:right w:val="none" w:sz="0" w:space="0" w:color="auto"/>
          </w:divBdr>
        </w:div>
      </w:divsChild>
    </w:div>
    <w:div w:id="50347052">
      <w:bodyDiv w:val="1"/>
      <w:marLeft w:val="0"/>
      <w:marRight w:val="0"/>
      <w:marTop w:val="0"/>
      <w:marBottom w:val="0"/>
      <w:divBdr>
        <w:top w:val="none" w:sz="0" w:space="0" w:color="auto"/>
        <w:left w:val="none" w:sz="0" w:space="0" w:color="auto"/>
        <w:bottom w:val="none" w:sz="0" w:space="0" w:color="auto"/>
        <w:right w:val="none" w:sz="0" w:space="0" w:color="auto"/>
      </w:divBdr>
      <w:divsChild>
        <w:div w:id="432869736">
          <w:marLeft w:val="677"/>
          <w:marRight w:val="0"/>
          <w:marTop w:val="0"/>
          <w:marBottom w:val="160"/>
          <w:divBdr>
            <w:top w:val="none" w:sz="0" w:space="0" w:color="auto"/>
            <w:left w:val="none" w:sz="0" w:space="0" w:color="auto"/>
            <w:bottom w:val="none" w:sz="0" w:space="0" w:color="auto"/>
            <w:right w:val="none" w:sz="0" w:space="0" w:color="auto"/>
          </w:divBdr>
        </w:div>
        <w:div w:id="1569655257">
          <w:marLeft w:val="677"/>
          <w:marRight w:val="0"/>
          <w:marTop w:val="0"/>
          <w:marBottom w:val="160"/>
          <w:divBdr>
            <w:top w:val="none" w:sz="0" w:space="0" w:color="auto"/>
            <w:left w:val="none" w:sz="0" w:space="0" w:color="auto"/>
            <w:bottom w:val="none" w:sz="0" w:space="0" w:color="auto"/>
            <w:right w:val="none" w:sz="0" w:space="0" w:color="auto"/>
          </w:divBdr>
        </w:div>
        <w:div w:id="403918673">
          <w:marLeft w:val="677"/>
          <w:marRight w:val="0"/>
          <w:marTop w:val="0"/>
          <w:marBottom w:val="160"/>
          <w:divBdr>
            <w:top w:val="none" w:sz="0" w:space="0" w:color="auto"/>
            <w:left w:val="none" w:sz="0" w:space="0" w:color="auto"/>
            <w:bottom w:val="none" w:sz="0" w:space="0" w:color="auto"/>
            <w:right w:val="none" w:sz="0" w:space="0" w:color="auto"/>
          </w:divBdr>
        </w:div>
      </w:divsChild>
    </w:div>
    <w:div w:id="106435579">
      <w:bodyDiv w:val="1"/>
      <w:marLeft w:val="0"/>
      <w:marRight w:val="0"/>
      <w:marTop w:val="0"/>
      <w:marBottom w:val="0"/>
      <w:divBdr>
        <w:top w:val="none" w:sz="0" w:space="0" w:color="auto"/>
        <w:left w:val="none" w:sz="0" w:space="0" w:color="auto"/>
        <w:bottom w:val="none" w:sz="0" w:space="0" w:color="auto"/>
        <w:right w:val="none" w:sz="0" w:space="0" w:color="auto"/>
      </w:divBdr>
      <w:divsChild>
        <w:div w:id="1637829404">
          <w:marLeft w:val="1354"/>
          <w:marRight w:val="0"/>
          <w:marTop w:val="0"/>
          <w:marBottom w:val="227"/>
          <w:divBdr>
            <w:top w:val="none" w:sz="0" w:space="0" w:color="auto"/>
            <w:left w:val="none" w:sz="0" w:space="0" w:color="auto"/>
            <w:bottom w:val="none" w:sz="0" w:space="0" w:color="auto"/>
            <w:right w:val="none" w:sz="0" w:space="0" w:color="auto"/>
          </w:divBdr>
        </w:div>
      </w:divsChild>
    </w:div>
    <w:div w:id="158619506">
      <w:bodyDiv w:val="1"/>
      <w:marLeft w:val="0"/>
      <w:marRight w:val="0"/>
      <w:marTop w:val="0"/>
      <w:marBottom w:val="0"/>
      <w:divBdr>
        <w:top w:val="none" w:sz="0" w:space="0" w:color="auto"/>
        <w:left w:val="none" w:sz="0" w:space="0" w:color="auto"/>
        <w:bottom w:val="none" w:sz="0" w:space="0" w:color="auto"/>
        <w:right w:val="none" w:sz="0" w:space="0" w:color="auto"/>
      </w:divBdr>
      <w:divsChild>
        <w:div w:id="1217663460">
          <w:marLeft w:val="677"/>
          <w:marRight w:val="0"/>
          <w:marTop w:val="0"/>
          <w:marBottom w:val="160"/>
          <w:divBdr>
            <w:top w:val="none" w:sz="0" w:space="0" w:color="auto"/>
            <w:left w:val="none" w:sz="0" w:space="0" w:color="auto"/>
            <w:bottom w:val="none" w:sz="0" w:space="0" w:color="auto"/>
            <w:right w:val="none" w:sz="0" w:space="0" w:color="auto"/>
          </w:divBdr>
        </w:div>
        <w:div w:id="1807504825">
          <w:marLeft w:val="677"/>
          <w:marRight w:val="0"/>
          <w:marTop w:val="0"/>
          <w:marBottom w:val="160"/>
          <w:divBdr>
            <w:top w:val="none" w:sz="0" w:space="0" w:color="auto"/>
            <w:left w:val="none" w:sz="0" w:space="0" w:color="auto"/>
            <w:bottom w:val="none" w:sz="0" w:space="0" w:color="auto"/>
            <w:right w:val="none" w:sz="0" w:space="0" w:color="auto"/>
          </w:divBdr>
        </w:div>
        <w:div w:id="849031986">
          <w:marLeft w:val="677"/>
          <w:marRight w:val="0"/>
          <w:marTop w:val="0"/>
          <w:marBottom w:val="160"/>
          <w:divBdr>
            <w:top w:val="none" w:sz="0" w:space="0" w:color="auto"/>
            <w:left w:val="none" w:sz="0" w:space="0" w:color="auto"/>
            <w:bottom w:val="none" w:sz="0" w:space="0" w:color="auto"/>
            <w:right w:val="none" w:sz="0" w:space="0" w:color="auto"/>
          </w:divBdr>
        </w:div>
      </w:divsChild>
    </w:div>
    <w:div w:id="421608155">
      <w:bodyDiv w:val="1"/>
      <w:marLeft w:val="0"/>
      <w:marRight w:val="0"/>
      <w:marTop w:val="0"/>
      <w:marBottom w:val="0"/>
      <w:divBdr>
        <w:top w:val="none" w:sz="0" w:space="0" w:color="auto"/>
        <w:left w:val="none" w:sz="0" w:space="0" w:color="auto"/>
        <w:bottom w:val="none" w:sz="0" w:space="0" w:color="auto"/>
        <w:right w:val="none" w:sz="0" w:space="0" w:color="auto"/>
      </w:divBdr>
    </w:div>
    <w:div w:id="428087508">
      <w:bodyDiv w:val="1"/>
      <w:marLeft w:val="0"/>
      <w:marRight w:val="0"/>
      <w:marTop w:val="0"/>
      <w:marBottom w:val="0"/>
      <w:divBdr>
        <w:top w:val="none" w:sz="0" w:space="0" w:color="auto"/>
        <w:left w:val="none" w:sz="0" w:space="0" w:color="auto"/>
        <w:bottom w:val="none" w:sz="0" w:space="0" w:color="auto"/>
        <w:right w:val="none" w:sz="0" w:space="0" w:color="auto"/>
      </w:divBdr>
      <w:divsChild>
        <w:div w:id="199980101">
          <w:marLeft w:val="1354"/>
          <w:marRight w:val="0"/>
          <w:marTop w:val="0"/>
          <w:marBottom w:val="227"/>
          <w:divBdr>
            <w:top w:val="none" w:sz="0" w:space="0" w:color="auto"/>
            <w:left w:val="none" w:sz="0" w:space="0" w:color="auto"/>
            <w:bottom w:val="none" w:sz="0" w:space="0" w:color="auto"/>
            <w:right w:val="none" w:sz="0" w:space="0" w:color="auto"/>
          </w:divBdr>
        </w:div>
      </w:divsChild>
    </w:div>
    <w:div w:id="793334403">
      <w:bodyDiv w:val="1"/>
      <w:marLeft w:val="0"/>
      <w:marRight w:val="0"/>
      <w:marTop w:val="0"/>
      <w:marBottom w:val="0"/>
      <w:divBdr>
        <w:top w:val="none" w:sz="0" w:space="0" w:color="auto"/>
        <w:left w:val="none" w:sz="0" w:space="0" w:color="auto"/>
        <w:bottom w:val="none" w:sz="0" w:space="0" w:color="auto"/>
        <w:right w:val="none" w:sz="0" w:space="0" w:color="auto"/>
      </w:divBdr>
      <w:divsChild>
        <w:div w:id="1892575732">
          <w:marLeft w:val="360"/>
          <w:marRight w:val="0"/>
          <w:marTop w:val="200"/>
          <w:marBottom w:val="0"/>
          <w:divBdr>
            <w:top w:val="none" w:sz="0" w:space="0" w:color="auto"/>
            <w:left w:val="none" w:sz="0" w:space="0" w:color="auto"/>
            <w:bottom w:val="none" w:sz="0" w:space="0" w:color="auto"/>
            <w:right w:val="none" w:sz="0" w:space="0" w:color="auto"/>
          </w:divBdr>
        </w:div>
        <w:div w:id="1520503615">
          <w:marLeft w:val="1080"/>
          <w:marRight w:val="0"/>
          <w:marTop w:val="100"/>
          <w:marBottom w:val="0"/>
          <w:divBdr>
            <w:top w:val="none" w:sz="0" w:space="0" w:color="auto"/>
            <w:left w:val="none" w:sz="0" w:space="0" w:color="auto"/>
            <w:bottom w:val="none" w:sz="0" w:space="0" w:color="auto"/>
            <w:right w:val="none" w:sz="0" w:space="0" w:color="auto"/>
          </w:divBdr>
        </w:div>
        <w:div w:id="825317267">
          <w:marLeft w:val="1080"/>
          <w:marRight w:val="0"/>
          <w:marTop w:val="100"/>
          <w:marBottom w:val="0"/>
          <w:divBdr>
            <w:top w:val="none" w:sz="0" w:space="0" w:color="auto"/>
            <w:left w:val="none" w:sz="0" w:space="0" w:color="auto"/>
            <w:bottom w:val="none" w:sz="0" w:space="0" w:color="auto"/>
            <w:right w:val="none" w:sz="0" w:space="0" w:color="auto"/>
          </w:divBdr>
        </w:div>
        <w:div w:id="1036196458">
          <w:marLeft w:val="1080"/>
          <w:marRight w:val="0"/>
          <w:marTop w:val="100"/>
          <w:marBottom w:val="0"/>
          <w:divBdr>
            <w:top w:val="none" w:sz="0" w:space="0" w:color="auto"/>
            <w:left w:val="none" w:sz="0" w:space="0" w:color="auto"/>
            <w:bottom w:val="none" w:sz="0" w:space="0" w:color="auto"/>
            <w:right w:val="none" w:sz="0" w:space="0" w:color="auto"/>
          </w:divBdr>
        </w:div>
        <w:div w:id="520121828">
          <w:marLeft w:val="1080"/>
          <w:marRight w:val="0"/>
          <w:marTop w:val="100"/>
          <w:marBottom w:val="0"/>
          <w:divBdr>
            <w:top w:val="none" w:sz="0" w:space="0" w:color="auto"/>
            <w:left w:val="none" w:sz="0" w:space="0" w:color="auto"/>
            <w:bottom w:val="none" w:sz="0" w:space="0" w:color="auto"/>
            <w:right w:val="none" w:sz="0" w:space="0" w:color="auto"/>
          </w:divBdr>
        </w:div>
        <w:div w:id="953288445">
          <w:marLeft w:val="360"/>
          <w:marRight w:val="0"/>
          <w:marTop w:val="200"/>
          <w:marBottom w:val="0"/>
          <w:divBdr>
            <w:top w:val="none" w:sz="0" w:space="0" w:color="auto"/>
            <w:left w:val="none" w:sz="0" w:space="0" w:color="auto"/>
            <w:bottom w:val="none" w:sz="0" w:space="0" w:color="auto"/>
            <w:right w:val="none" w:sz="0" w:space="0" w:color="auto"/>
          </w:divBdr>
        </w:div>
        <w:div w:id="508838230">
          <w:marLeft w:val="1080"/>
          <w:marRight w:val="0"/>
          <w:marTop w:val="100"/>
          <w:marBottom w:val="0"/>
          <w:divBdr>
            <w:top w:val="none" w:sz="0" w:space="0" w:color="auto"/>
            <w:left w:val="none" w:sz="0" w:space="0" w:color="auto"/>
            <w:bottom w:val="none" w:sz="0" w:space="0" w:color="auto"/>
            <w:right w:val="none" w:sz="0" w:space="0" w:color="auto"/>
          </w:divBdr>
        </w:div>
        <w:div w:id="221599177">
          <w:marLeft w:val="1080"/>
          <w:marRight w:val="0"/>
          <w:marTop w:val="100"/>
          <w:marBottom w:val="0"/>
          <w:divBdr>
            <w:top w:val="none" w:sz="0" w:space="0" w:color="auto"/>
            <w:left w:val="none" w:sz="0" w:space="0" w:color="auto"/>
            <w:bottom w:val="none" w:sz="0" w:space="0" w:color="auto"/>
            <w:right w:val="none" w:sz="0" w:space="0" w:color="auto"/>
          </w:divBdr>
        </w:div>
      </w:divsChild>
    </w:div>
    <w:div w:id="1078096464">
      <w:bodyDiv w:val="1"/>
      <w:marLeft w:val="0"/>
      <w:marRight w:val="0"/>
      <w:marTop w:val="0"/>
      <w:marBottom w:val="0"/>
      <w:divBdr>
        <w:top w:val="none" w:sz="0" w:space="0" w:color="auto"/>
        <w:left w:val="none" w:sz="0" w:space="0" w:color="auto"/>
        <w:bottom w:val="none" w:sz="0" w:space="0" w:color="auto"/>
        <w:right w:val="none" w:sz="0" w:space="0" w:color="auto"/>
      </w:divBdr>
    </w:div>
    <w:div w:id="1111977566">
      <w:bodyDiv w:val="1"/>
      <w:marLeft w:val="0"/>
      <w:marRight w:val="0"/>
      <w:marTop w:val="0"/>
      <w:marBottom w:val="0"/>
      <w:divBdr>
        <w:top w:val="none" w:sz="0" w:space="0" w:color="auto"/>
        <w:left w:val="none" w:sz="0" w:space="0" w:color="auto"/>
        <w:bottom w:val="none" w:sz="0" w:space="0" w:color="auto"/>
        <w:right w:val="none" w:sz="0" w:space="0" w:color="auto"/>
      </w:divBdr>
    </w:div>
    <w:div w:id="1181972198">
      <w:bodyDiv w:val="1"/>
      <w:marLeft w:val="0"/>
      <w:marRight w:val="0"/>
      <w:marTop w:val="0"/>
      <w:marBottom w:val="0"/>
      <w:divBdr>
        <w:top w:val="none" w:sz="0" w:space="0" w:color="auto"/>
        <w:left w:val="none" w:sz="0" w:space="0" w:color="auto"/>
        <w:bottom w:val="none" w:sz="0" w:space="0" w:color="auto"/>
        <w:right w:val="none" w:sz="0" w:space="0" w:color="auto"/>
      </w:divBdr>
    </w:div>
    <w:div w:id="1337726943">
      <w:bodyDiv w:val="1"/>
      <w:marLeft w:val="0"/>
      <w:marRight w:val="0"/>
      <w:marTop w:val="0"/>
      <w:marBottom w:val="0"/>
      <w:divBdr>
        <w:top w:val="none" w:sz="0" w:space="0" w:color="auto"/>
        <w:left w:val="none" w:sz="0" w:space="0" w:color="auto"/>
        <w:bottom w:val="none" w:sz="0" w:space="0" w:color="auto"/>
        <w:right w:val="none" w:sz="0" w:space="0" w:color="auto"/>
      </w:divBdr>
    </w:div>
    <w:div w:id="1405252367">
      <w:bodyDiv w:val="1"/>
      <w:marLeft w:val="0"/>
      <w:marRight w:val="0"/>
      <w:marTop w:val="0"/>
      <w:marBottom w:val="0"/>
      <w:divBdr>
        <w:top w:val="none" w:sz="0" w:space="0" w:color="auto"/>
        <w:left w:val="none" w:sz="0" w:space="0" w:color="auto"/>
        <w:bottom w:val="none" w:sz="0" w:space="0" w:color="auto"/>
        <w:right w:val="none" w:sz="0" w:space="0" w:color="auto"/>
      </w:divBdr>
      <w:divsChild>
        <w:div w:id="212086719">
          <w:marLeft w:val="1354"/>
          <w:marRight w:val="0"/>
          <w:marTop w:val="0"/>
          <w:marBottom w:val="227"/>
          <w:divBdr>
            <w:top w:val="none" w:sz="0" w:space="0" w:color="auto"/>
            <w:left w:val="none" w:sz="0" w:space="0" w:color="auto"/>
            <w:bottom w:val="none" w:sz="0" w:space="0" w:color="auto"/>
            <w:right w:val="none" w:sz="0" w:space="0" w:color="auto"/>
          </w:divBdr>
        </w:div>
      </w:divsChild>
    </w:div>
    <w:div w:id="1411729202">
      <w:bodyDiv w:val="1"/>
      <w:marLeft w:val="0"/>
      <w:marRight w:val="0"/>
      <w:marTop w:val="0"/>
      <w:marBottom w:val="0"/>
      <w:divBdr>
        <w:top w:val="none" w:sz="0" w:space="0" w:color="auto"/>
        <w:left w:val="none" w:sz="0" w:space="0" w:color="auto"/>
        <w:bottom w:val="none" w:sz="0" w:space="0" w:color="auto"/>
        <w:right w:val="none" w:sz="0" w:space="0" w:color="auto"/>
      </w:divBdr>
      <w:divsChild>
        <w:div w:id="848836994">
          <w:marLeft w:val="360"/>
          <w:marRight w:val="0"/>
          <w:marTop w:val="200"/>
          <w:marBottom w:val="0"/>
          <w:divBdr>
            <w:top w:val="none" w:sz="0" w:space="0" w:color="auto"/>
            <w:left w:val="none" w:sz="0" w:space="0" w:color="auto"/>
            <w:bottom w:val="none" w:sz="0" w:space="0" w:color="auto"/>
            <w:right w:val="none" w:sz="0" w:space="0" w:color="auto"/>
          </w:divBdr>
        </w:div>
        <w:div w:id="2062900380">
          <w:marLeft w:val="360"/>
          <w:marRight w:val="0"/>
          <w:marTop w:val="200"/>
          <w:marBottom w:val="0"/>
          <w:divBdr>
            <w:top w:val="none" w:sz="0" w:space="0" w:color="auto"/>
            <w:left w:val="none" w:sz="0" w:space="0" w:color="auto"/>
            <w:bottom w:val="none" w:sz="0" w:space="0" w:color="auto"/>
            <w:right w:val="none" w:sz="0" w:space="0" w:color="auto"/>
          </w:divBdr>
        </w:div>
        <w:div w:id="382409301">
          <w:marLeft w:val="360"/>
          <w:marRight w:val="0"/>
          <w:marTop w:val="200"/>
          <w:marBottom w:val="0"/>
          <w:divBdr>
            <w:top w:val="none" w:sz="0" w:space="0" w:color="auto"/>
            <w:left w:val="none" w:sz="0" w:space="0" w:color="auto"/>
            <w:bottom w:val="none" w:sz="0" w:space="0" w:color="auto"/>
            <w:right w:val="none" w:sz="0" w:space="0" w:color="auto"/>
          </w:divBdr>
        </w:div>
        <w:div w:id="468980829">
          <w:marLeft w:val="360"/>
          <w:marRight w:val="0"/>
          <w:marTop w:val="200"/>
          <w:marBottom w:val="0"/>
          <w:divBdr>
            <w:top w:val="none" w:sz="0" w:space="0" w:color="auto"/>
            <w:left w:val="none" w:sz="0" w:space="0" w:color="auto"/>
            <w:bottom w:val="none" w:sz="0" w:space="0" w:color="auto"/>
            <w:right w:val="none" w:sz="0" w:space="0" w:color="auto"/>
          </w:divBdr>
        </w:div>
        <w:div w:id="1085374091">
          <w:marLeft w:val="360"/>
          <w:marRight w:val="0"/>
          <w:marTop w:val="200"/>
          <w:marBottom w:val="0"/>
          <w:divBdr>
            <w:top w:val="none" w:sz="0" w:space="0" w:color="auto"/>
            <w:left w:val="none" w:sz="0" w:space="0" w:color="auto"/>
            <w:bottom w:val="none" w:sz="0" w:space="0" w:color="auto"/>
            <w:right w:val="none" w:sz="0" w:space="0" w:color="auto"/>
          </w:divBdr>
        </w:div>
      </w:divsChild>
    </w:div>
    <w:div w:id="1414475069">
      <w:bodyDiv w:val="1"/>
      <w:marLeft w:val="0"/>
      <w:marRight w:val="0"/>
      <w:marTop w:val="0"/>
      <w:marBottom w:val="0"/>
      <w:divBdr>
        <w:top w:val="none" w:sz="0" w:space="0" w:color="auto"/>
        <w:left w:val="none" w:sz="0" w:space="0" w:color="auto"/>
        <w:bottom w:val="none" w:sz="0" w:space="0" w:color="auto"/>
        <w:right w:val="none" w:sz="0" w:space="0" w:color="auto"/>
      </w:divBdr>
    </w:div>
    <w:div w:id="1444301911">
      <w:bodyDiv w:val="1"/>
      <w:marLeft w:val="0"/>
      <w:marRight w:val="0"/>
      <w:marTop w:val="0"/>
      <w:marBottom w:val="0"/>
      <w:divBdr>
        <w:top w:val="none" w:sz="0" w:space="0" w:color="auto"/>
        <w:left w:val="none" w:sz="0" w:space="0" w:color="auto"/>
        <w:bottom w:val="none" w:sz="0" w:space="0" w:color="auto"/>
        <w:right w:val="none" w:sz="0" w:space="0" w:color="auto"/>
      </w:divBdr>
      <w:divsChild>
        <w:div w:id="1402750923">
          <w:marLeft w:val="677"/>
          <w:marRight w:val="0"/>
          <w:marTop w:val="0"/>
          <w:marBottom w:val="282"/>
          <w:divBdr>
            <w:top w:val="none" w:sz="0" w:space="0" w:color="auto"/>
            <w:left w:val="none" w:sz="0" w:space="0" w:color="auto"/>
            <w:bottom w:val="none" w:sz="0" w:space="0" w:color="auto"/>
            <w:right w:val="none" w:sz="0" w:space="0" w:color="auto"/>
          </w:divBdr>
        </w:div>
        <w:div w:id="620038126">
          <w:marLeft w:val="677"/>
          <w:marRight w:val="0"/>
          <w:marTop w:val="0"/>
          <w:marBottom w:val="282"/>
          <w:divBdr>
            <w:top w:val="none" w:sz="0" w:space="0" w:color="auto"/>
            <w:left w:val="none" w:sz="0" w:space="0" w:color="auto"/>
            <w:bottom w:val="none" w:sz="0" w:space="0" w:color="auto"/>
            <w:right w:val="none" w:sz="0" w:space="0" w:color="auto"/>
          </w:divBdr>
        </w:div>
        <w:div w:id="1124150411">
          <w:marLeft w:val="677"/>
          <w:marRight w:val="0"/>
          <w:marTop w:val="0"/>
          <w:marBottom w:val="282"/>
          <w:divBdr>
            <w:top w:val="none" w:sz="0" w:space="0" w:color="auto"/>
            <w:left w:val="none" w:sz="0" w:space="0" w:color="auto"/>
            <w:bottom w:val="none" w:sz="0" w:space="0" w:color="auto"/>
            <w:right w:val="none" w:sz="0" w:space="0" w:color="auto"/>
          </w:divBdr>
        </w:div>
      </w:divsChild>
    </w:div>
    <w:div w:id="1475416560">
      <w:bodyDiv w:val="1"/>
      <w:marLeft w:val="0"/>
      <w:marRight w:val="0"/>
      <w:marTop w:val="0"/>
      <w:marBottom w:val="0"/>
      <w:divBdr>
        <w:top w:val="none" w:sz="0" w:space="0" w:color="auto"/>
        <w:left w:val="none" w:sz="0" w:space="0" w:color="auto"/>
        <w:bottom w:val="none" w:sz="0" w:space="0" w:color="auto"/>
        <w:right w:val="none" w:sz="0" w:space="0" w:color="auto"/>
      </w:divBdr>
      <w:divsChild>
        <w:div w:id="110590543">
          <w:marLeft w:val="1354"/>
          <w:marRight w:val="0"/>
          <w:marTop w:val="0"/>
          <w:marBottom w:val="227"/>
          <w:divBdr>
            <w:top w:val="none" w:sz="0" w:space="0" w:color="auto"/>
            <w:left w:val="none" w:sz="0" w:space="0" w:color="auto"/>
            <w:bottom w:val="none" w:sz="0" w:space="0" w:color="auto"/>
            <w:right w:val="none" w:sz="0" w:space="0" w:color="auto"/>
          </w:divBdr>
        </w:div>
      </w:divsChild>
    </w:div>
    <w:div w:id="1545679929">
      <w:bodyDiv w:val="1"/>
      <w:marLeft w:val="0"/>
      <w:marRight w:val="0"/>
      <w:marTop w:val="0"/>
      <w:marBottom w:val="0"/>
      <w:divBdr>
        <w:top w:val="none" w:sz="0" w:space="0" w:color="auto"/>
        <w:left w:val="none" w:sz="0" w:space="0" w:color="auto"/>
        <w:bottom w:val="none" w:sz="0" w:space="0" w:color="auto"/>
        <w:right w:val="none" w:sz="0" w:space="0" w:color="auto"/>
      </w:divBdr>
    </w:div>
    <w:div w:id="1745181011">
      <w:bodyDiv w:val="1"/>
      <w:marLeft w:val="0"/>
      <w:marRight w:val="0"/>
      <w:marTop w:val="0"/>
      <w:marBottom w:val="0"/>
      <w:divBdr>
        <w:top w:val="none" w:sz="0" w:space="0" w:color="auto"/>
        <w:left w:val="none" w:sz="0" w:space="0" w:color="auto"/>
        <w:bottom w:val="none" w:sz="0" w:space="0" w:color="auto"/>
        <w:right w:val="none" w:sz="0" w:space="0" w:color="auto"/>
      </w:divBdr>
    </w:div>
    <w:div w:id="2035037878">
      <w:bodyDiv w:val="1"/>
      <w:marLeft w:val="0"/>
      <w:marRight w:val="0"/>
      <w:marTop w:val="0"/>
      <w:marBottom w:val="0"/>
      <w:divBdr>
        <w:top w:val="none" w:sz="0" w:space="0" w:color="auto"/>
        <w:left w:val="none" w:sz="0" w:space="0" w:color="auto"/>
        <w:bottom w:val="none" w:sz="0" w:space="0" w:color="auto"/>
        <w:right w:val="none" w:sz="0" w:space="0" w:color="auto"/>
      </w:divBdr>
    </w:div>
    <w:div w:id="21182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063B23AF5AA4987F31177636D5A12" ma:contentTypeVersion="0" ma:contentTypeDescription="Create a new document." ma:contentTypeScope="" ma:versionID="e8a82d154ca32115395c8e521dc7592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b12329f-325d-4285-b509-49c3cc403ae0">5NEDC2VRFQSX-14-23848</_dlc_DocId>
    <_dlc_DocIdUrl xmlns="8b12329f-325d-4285-b509-49c3cc403ae0">
      <Url>https://rminportaal.rik.ee/saidid/epo/_layouts/15/DocIdRedir.aspx?ID=5NEDC2VRFQSX-14-23848</Url>
      <Description>5NEDC2VRFQSX-14-23848</Description>
    </_dlc_DocIdUrl>
  </documentManagement>
</p:properties>
</file>

<file path=customXml/itemProps1.xml><?xml version="1.0" encoding="utf-8"?>
<ds:datastoreItem xmlns:ds="http://schemas.openxmlformats.org/officeDocument/2006/customXml" ds:itemID="{006E2F59-0394-4563-9BF0-C6642116769C}"/>
</file>

<file path=customXml/itemProps2.xml><?xml version="1.0" encoding="utf-8"?>
<ds:datastoreItem xmlns:ds="http://schemas.openxmlformats.org/officeDocument/2006/customXml" ds:itemID="{77D4DAA0-A3D1-4823-AD17-7A1634352490}"/>
</file>

<file path=customXml/itemProps3.xml><?xml version="1.0" encoding="utf-8"?>
<ds:datastoreItem xmlns:ds="http://schemas.openxmlformats.org/officeDocument/2006/customXml" ds:itemID="{E9B8D290-397E-4F7E-883C-A74F50CD3983}"/>
</file>

<file path=customXml/itemProps4.xml><?xml version="1.0" encoding="utf-8"?>
<ds:datastoreItem xmlns:ds="http://schemas.openxmlformats.org/officeDocument/2006/customXml" ds:itemID="{77D4DAA0-A3D1-4823-AD17-7A1634352490}">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elements/1.1/"/>
    <ds:schemaRef ds:uri="8b12329f-325d-4285-b509-49c3cc403a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3268</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Justiitsministeerium</Company>
  <LinksUpToDate>false</LinksUpToDate>
  <CharactersWithSpaces>22183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Mäll</dc:creator>
  <cp:keywords/>
  <dc:description/>
  <cp:lastModifiedBy>Marek Kübarsepp</cp:lastModifiedBy>
  <cp:revision>35</cp:revision>
  <cp:lastPrinted>2018-05-28T07:43:00Z</cp:lastPrinted>
  <dcterms:created xsi:type="dcterms:W3CDTF">2018-06-21T06:53:00Z</dcterms:created>
  <dcterms:modified xsi:type="dcterms:W3CDTF">2018-07-05T12:00:00Z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0x010100417063B23AF5AA4987F31177636D5A12</vt:lpwstr>
  </property>
  <property fmtid="{D5CDD505-2E9C-101B-9397-08002B2CF9AE}" pid="3" name="_dlc_DocIdItemGuid">
    <vt:lpwstr>053379e1-8a6c-4caf-8ed5-0a7fb5730107</vt:lpwstr>
  </property>
</Properties>
</file>