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A8F6B" w14:textId="73679B90" w:rsidR="008850C0" w:rsidRDefault="00E42060" w:rsidP="00AB222B">
      <w:pPr>
        <w:spacing w:after="0"/>
        <w:rPr>
          <w:color w:val="FFFFFF" w:themeColor="background1"/>
        </w:rPr>
      </w:pPr>
      <w:r w:rsidRPr="00366513">
        <w:rPr>
          <w:noProof/>
          <w:sz w:val="24"/>
          <w:szCs w:val="24"/>
          <w:lang w:val="et-EE" w:eastAsia="et-EE"/>
        </w:rPr>
        <mc:AlternateContent>
          <mc:Choice Requires="wps">
            <w:drawing>
              <wp:anchor distT="0" distB="0" distL="114300" distR="114300" simplePos="0" relativeHeight="251660288" behindDoc="0" locked="0" layoutInCell="1" allowOverlap="1" wp14:anchorId="7BC5E60F" wp14:editId="53D55A4A">
                <wp:simplePos x="0" y="0"/>
                <wp:positionH relativeFrom="page">
                  <wp:posOffset>13648</wp:posOffset>
                </wp:positionH>
                <wp:positionV relativeFrom="paragraph">
                  <wp:posOffset>-360046</wp:posOffset>
                </wp:positionV>
                <wp:extent cx="7600950" cy="996287"/>
                <wp:effectExtent l="0" t="0" r="0" b="0"/>
                <wp:wrapNone/>
                <wp:docPr id="1" name="Rectangle 1"/>
                <wp:cNvGraphicFramePr/>
                <a:graphic xmlns:a="http://schemas.openxmlformats.org/drawingml/2006/main">
                  <a:graphicData uri="http://schemas.microsoft.com/office/word/2010/wordprocessingShape">
                    <wps:wsp>
                      <wps:cNvSpPr/>
                      <wps:spPr>
                        <a:xfrm>
                          <a:off x="0" y="0"/>
                          <a:ext cx="7600950" cy="99628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E322A" w14:textId="77777777" w:rsidR="0025687B" w:rsidRDefault="00D01527" w:rsidP="00D01527">
                            <w:pPr>
                              <w:jc w:val="center"/>
                              <w:rPr>
                                <w:b/>
                                <w:color w:val="FFFFFF" w:themeColor="background1"/>
                                <w:sz w:val="28"/>
                                <w:szCs w:val="28"/>
                                <w:lang w:val="et-EE"/>
                              </w:rPr>
                            </w:pPr>
                            <w:r w:rsidRPr="00AB222B">
                              <w:rPr>
                                <w:b/>
                                <w:color w:val="FFFFFF" w:themeColor="background1"/>
                                <w:sz w:val="28"/>
                                <w:szCs w:val="28"/>
                                <w:lang w:val="et-EE"/>
                              </w:rPr>
                              <w:t xml:space="preserve">Ettevõtete ressursitõhususe meetme tegevuste </w:t>
                            </w:r>
                            <w:r w:rsidR="00833152">
                              <w:rPr>
                                <w:b/>
                                <w:color w:val="FFFFFF" w:themeColor="background1"/>
                                <w:sz w:val="28"/>
                                <w:szCs w:val="28"/>
                                <w:lang w:val="et-EE"/>
                              </w:rPr>
                              <w:t>4.3.1, 4.3.2, 4.3.3 ja 4.3.4</w:t>
                            </w:r>
                            <w:r w:rsidRPr="00AB222B">
                              <w:rPr>
                                <w:b/>
                                <w:color w:val="FFFFFF" w:themeColor="background1"/>
                                <w:sz w:val="28"/>
                                <w:szCs w:val="28"/>
                                <w:lang w:val="et-EE"/>
                              </w:rPr>
                              <w:t xml:space="preserve"> </w:t>
                            </w:r>
                          </w:p>
                          <w:p w14:paraId="2BC9077F" w14:textId="2C838767" w:rsidR="00D01527" w:rsidRPr="00AB222B" w:rsidRDefault="00D01527" w:rsidP="00D01527">
                            <w:pPr>
                              <w:jc w:val="center"/>
                              <w:rPr>
                                <w:b/>
                                <w:color w:val="FFFFFF" w:themeColor="background1"/>
                                <w:sz w:val="28"/>
                                <w:szCs w:val="28"/>
                                <w:lang w:val="et-EE"/>
                              </w:rPr>
                            </w:pPr>
                            <w:r w:rsidRPr="00AB222B">
                              <w:rPr>
                                <w:b/>
                                <w:color w:val="FFFFFF" w:themeColor="background1"/>
                                <w:sz w:val="28"/>
                                <w:szCs w:val="28"/>
                                <w:lang w:val="et-EE"/>
                              </w:rPr>
                              <w:t>tulemuslikkuse ja mõju hindamine</w:t>
                            </w:r>
                          </w:p>
                          <w:p w14:paraId="301EC0C7" w14:textId="75D0C5B6" w:rsidR="00D01527" w:rsidRPr="00AB222B" w:rsidRDefault="00833152" w:rsidP="00AB222B">
                            <w:pPr>
                              <w:spacing w:after="0"/>
                              <w:jc w:val="right"/>
                              <w:rPr>
                                <w:color w:val="FFFFFF" w:themeColor="background1"/>
                                <w:lang w:val="et-EE"/>
                              </w:rPr>
                            </w:pPr>
                            <w:r>
                              <w:rPr>
                                <w:color w:val="FFFFFF" w:themeColor="background1"/>
                                <w:lang w:val="et-EE"/>
                              </w:rPr>
                              <w:t>Juuli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C5E60F" id="Rectangle 1" o:spid="_x0000_s1026" style="position:absolute;left:0;text-align:left;margin-left:1.05pt;margin-top:-28.35pt;width:598.5pt;height:78.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" fillcolor="#134753 [3215]" stroked="f" strokeweight="2pt">
                <v:textbox>
                  <w:txbxContent>
                    <w:p w14:paraId="4CEE322A" w14:textId="77777777" w:rsidR="0025687B" w:rsidRDefault="00D01527" w:rsidP="00D01527">
                      <w:pPr>
                        <w:jc w:val="center"/>
                        <w:rPr>
                          <w:b/>
                          <w:color w:val="FFFFFF" w:themeColor="background1"/>
                          <w:sz w:val="28"/>
                          <w:szCs w:val="28"/>
                          <w:lang w:val="et-EE"/>
                        </w:rPr>
                      </w:pPr>
                      <w:r w:rsidRPr="00AB222B">
                        <w:rPr>
                          <w:b/>
                          <w:color w:val="FFFFFF" w:themeColor="background1"/>
                          <w:sz w:val="28"/>
                          <w:szCs w:val="28"/>
                          <w:lang w:val="et-EE"/>
                        </w:rPr>
                        <w:t xml:space="preserve">Ettevõtete ressursitõhususe meetme tegevuste </w:t>
                      </w:r>
                      <w:r w:rsidR="00833152">
                        <w:rPr>
                          <w:b/>
                          <w:color w:val="FFFFFF" w:themeColor="background1"/>
                          <w:sz w:val="28"/>
                          <w:szCs w:val="28"/>
                          <w:lang w:val="et-EE"/>
                        </w:rPr>
                        <w:t>4.3.1, 4.3.2, 4.3.3 ja 4.3.4</w:t>
                      </w:r>
                      <w:r w:rsidRPr="00AB222B">
                        <w:rPr>
                          <w:b/>
                          <w:color w:val="FFFFFF" w:themeColor="background1"/>
                          <w:sz w:val="28"/>
                          <w:szCs w:val="28"/>
                          <w:lang w:val="et-EE"/>
                        </w:rPr>
                        <w:t xml:space="preserve"> </w:t>
                      </w:r>
                    </w:p>
                    <w:p w14:paraId="2BC9077F" w14:textId="2C838767" w:rsidR="00D01527" w:rsidRPr="00AB222B" w:rsidRDefault="00D01527" w:rsidP="00D01527">
                      <w:pPr>
                        <w:jc w:val="center"/>
                        <w:rPr>
                          <w:b/>
                          <w:color w:val="FFFFFF" w:themeColor="background1"/>
                          <w:sz w:val="28"/>
                          <w:szCs w:val="28"/>
                          <w:lang w:val="et-EE"/>
                        </w:rPr>
                      </w:pPr>
                      <w:r w:rsidRPr="00AB222B">
                        <w:rPr>
                          <w:b/>
                          <w:color w:val="FFFFFF" w:themeColor="background1"/>
                          <w:sz w:val="28"/>
                          <w:szCs w:val="28"/>
                          <w:lang w:val="et-EE"/>
                        </w:rPr>
                        <w:t>tulemuslikkuse ja mõju hindamine</w:t>
                      </w:r>
                    </w:p>
                    <w:p w14:paraId="301EC0C7" w14:textId="75D0C5B6" w:rsidR="00D01527" w:rsidRPr="00AB222B" w:rsidRDefault="00833152" w:rsidP="00AB222B">
                      <w:pPr>
                        <w:spacing w:after="0"/>
                        <w:jc w:val="right"/>
                        <w:rPr>
                          <w:color w:val="FFFFFF" w:themeColor="background1"/>
                          <w:lang w:val="et-EE"/>
                        </w:rPr>
                      </w:pPr>
                      <w:r>
                        <w:rPr>
                          <w:color w:val="FFFFFF" w:themeColor="background1"/>
                          <w:lang w:val="et-EE"/>
                        </w:rPr>
                        <w:t>Juuli 2022</w:t>
                      </w:r>
                    </w:p>
                  </w:txbxContent>
                </v:textbox>
                <w10:wrap anchorx="page"/>
              </v:rect>
            </w:pict>
          </mc:Fallback>
        </mc:AlternateContent>
      </w:r>
      <w:r w:rsidR="00D01527" w:rsidRPr="00F15D8F">
        <w:rPr>
          <w:color w:val="FFFFFF" w:themeColor="background1"/>
        </w:rPr>
        <w:t>INFOLEHT |August 202</w:t>
      </w:r>
    </w:p>
    <w:p w14:paraId="457A7C6F" w14:textId="13F8044F" w:rsidR="00D25926" w:rsidRDefault="00D25926" w:rsidP="00AB222B">
      <w:pPr>
        <w:spacing w:after="0"/>
        <w:rPr>
          <w:color w:val="FFFFFF" w:themeColor="background1"/>
        </w:rPr>
      </w:pPr>
    </w:p>
    <w:p w14:paraId="55DCAE6D" w14:textId="5F0D3F3A" w:rsidR="00D25926" w:rsidRDefault="00D25926" w:rsidP="00AB222B">
      <w:pPr>
        <w:spacing w:after="0"/>
        <w:rPr>
          <w:color w:val="FFFFFF" w:themeColor="background1"/>
        </w:rPr>
      </w:pPr>
    </w:p>
    <w:p w14:paraId="742137B3" w14:textId="0EE1F81E" w:rsidR="00D25926" w:rsidRDefault="00EC70FF" w:rsidP="00AB222B">
      <w:pPr>
        <w:spacing w:after="0"/>
        <w:rPr>
          <w:color w:val="FFFFFF" w:themeColor="background1"/>
        </w:rPr>
      </w:pPr>
      <w:r w:rsidRPr="00366513">
        <w:rPr>
          <w:noProof/>
          <w:highlight w:val="yellow"/>
          <w:lang w:val="et-EE" w:eastAsia="et-EE"/>
        </w:rPr>
        <mc:AlternateContent>
          <mc:Choice Requires="wps">
            <w:drawing>
              <wp:anchor distT="0" distB="0" distL="114300" distR="114300" simplePos="0" relativeHeight="251662336" behindDoc="0" locked="0" layoutInCell="1" allowOverlap="1" wp14:anchorId="236002FE" wp14:editId="0DF85CCF">
                <wp:simplePos x="0" y="0"/>
                <wp:positionH relativeFrom="page">
                  <wp:align>right</wp:align>
                </wp:positionH>
                <wp:positionV relativeFrom="paragraph">
                  <wp:posOffset>155398</wp:posOffset>
                </wp:positionV>
                <wp:extent cx="7546975" cy="289560"/>
                <wp:effectExtent l="0" t="0" r="0" b="0"/>
                <wp:wrapNone/>
                <wp:docPr id="18" name="Rectangle 18"/>
                <wp:cNvGraphicFramePr/>
                <a:graphic xmlns:a="http://schemas.openxmlformats.org/drawingml/2006/main">
                  <a:graphicData uri="http://schemas.microsoft.com/office/word/2010/wordprocessingShape">
                    <wps:wsp>
                      <wps:cNvSpPr/>
                      <wps:spPr>
                        <a:xfrm>
                          <a:off x="0" y="0"/>
                          <a:ext cx="7546975" cy="2895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E8F94" w14:textId="77777777" w:rsidR="00E14A5D" w:rsidRPr="00826EC1" w:rsidRDefault="00E14A5D" w:rsidP="00E14A5D">
                            <w:pPr>
                              <w:jc w:val="left"/>
                              <w:rPr>
                                <w:b/>
                                <w:bCs w:val="0"/>
                                <w:color w:val="092329" w:themeColor="accent2" w:themeShade="80"/>
                              </w:rPr>
                            </w:pPr>
                            <w:r w:rsidRPr="00826EC1">
                              <w:rPr>
                                <w:b/>
                                <w:color w:val="092329" w:themeColor="accent2" w:themeShade="80"/>
                              </w:rPr>
                              <w:t>MÕJUANALÜÜSI EESMÄRK JA METOODIKA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002FE" id="Rectangle 18" o:spid="_x0000_s1027" style="position:absolute;left:0;text-align:left;margin-left:543.05pt;margin-top:12.25pt;width:594.25pt;height:22.8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" fillcolor="#abcd3a [3208]" stroked="f" strokeweight="2pt">
                <v:textbox>
                  <w:txbxContent>
                    <w:p w14:paraId="5D9E8F94" w14:textId="77777777" w:rsidR="00E14A5D" w:rsidRPr="00826EC1" w:rsidRDefault="00E14A5D" w:rsidP="00E14A5D">
                      <w:pPr>
                        <w:jc w:val="left"/>
                        <w:rPr>
                          <w:b/>
                          <w:bCs w:val="0"/>
                          <w:color w:val="092329" w:themeColor="accent2" w:themeShade="80"/>
                        </w:rPr>
                      </w:pPr>
                      <w:r w:rsidRPr="00826EC1">
                        <w:rPr>
                          <w:b/>
                          <w:color w:val="092329" w:themeColor="accent2" w:themeShade="80"/>
                        </w:rPr>
                        <w:t>MÕJUANALÜÜSI EESMÄRK JA METOODIKA</w:t>
                      </w:r>
                    </w:p>
                  </w:txbxContent>
                </v:textbox>
                <w10:wrap anchorx="page"/>
              </v:rect>
            </w:pict>
          </mc:Fallback>
        </mc:AlternateContent>
      </w:r>
      <w:r w:rsidR="00E25554" w:rsidRPr="00366513">
        <w:rPr>
          <w:noProof/>
          <w:highlight w:val="yellow"/>
          <w:lang w:val="et-EE" w:eastAsia="et-EE"/>
        </w:rPr>
        <w:t xml:space="preserve"> </w:t>
      </w:r>
    </w:p>
    <w:p w14:paraId="1C9A55B0" w14:textId="67D5EF17" w:rsidR="00D25926" w:rsidRDefault="00D25926" w:rsidP="00AB222B">
      <w:pPr>
        <w:spacing w:after="0"/>
        <w:rPr>
          <w:color w:val="FFFFFF" w:themeColor="background1"/>
        </w:rPr>
      </w:pPr>
    </w:p>
    <w:p w14:paraId="1542415D" w14:textId="455E08B2" w:rsidR="00D25926" w:rsidRDefault="00E42060" w:rsidP="00AB222B">
      <w:pPr>
        <w:spacing w:after="0"/>
        <w:rPr>
          <w:color w:val="FFFFFF" w:themeColor="background1"/>
        </w:rPr>
      </w:pPr>
      <w:r>
        <w:rPr>
          <w:noProof/>
          <w:lang w:val="et-EE" w:eastAsia="et-EE"/>
        </w:rPr>
        <mc:AlternateContent>
          <mc:Choice Requires="wps">
            <w:drawing>
              <wp:anchor distT="0" distB="0" distL="114300" distR="114300" simplePos="0" relativeHeight="251664384" behindDoc="0" locked="0" layoutInCell="1" allowOverlap="1" wp14:anchorId="130A03C8" wp14:editId="6965EE9E">
                <wp:simplePos x="0" y="0"/>
                <wp:positionH relativeFrom="page">
                  <wp:align>left</wp:align>
                </wp:positionH>
                <wp:positionV relativeFrom="paragraph">
                  <wp:posOffset>122016</wp:posOffset>
                </wp:positionV>
                <wp:extent cx="7560310" cy="1209675"/>
                <wp:effectExtent l="0" t="0" r="2540" b="9525"/>
                <wp:wrapNone/>
                <wp:docPr id="19" name="Rectangle 19"/>
                <wp:cNvGraphicFramePr/>
                <a:graphic xmlns:a="http://schemas.openxmlformats.org/drawingml/2006/main">
                  <a:graphicData uri="http://schemas.microsoft.com/office/word/2010/wordprocessingShape">
                    <wps:wsp>
                      <wps:cNvSpPr/>
                      <wps:spPr>
                        <a:xfrm>
                          <a:off x="0" y="0"/>
                          <a:ext cx="7560310" cy="1209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3009A" w14:textId="5679353D" w:rsidR="00E14A5D" w:rsidRPr="000F7C41" w:rsidRDefault="00E14A5D">
                            <w:pPr>
                              <w:pStyle w:val="Loendilik"/>
                              <w:numPr>
                                <w:ilvl w:val="0"/>
                                <w:numId w:val="4"/>
                              </w:numPr>
                              <w:spacing w:after="0"/>
                              <w:ind w:left="568"/>
                              <w:contextualSpacing/>
                              <w:jc w:val="left"/>
                              <w:rPr>
                                <w:b/>
                                <w:bCs w:val="0"/>
                                <w:color w:val="000000" w:themeColor="text1"/>
                              </w:rPr>
                            </w:pPr>
                            <w:r w:rsidRPr="000F7C41">
                              <w:rPr>
                                <w:b/>
                                <w:color w:val="000000" w:themeColor="text1"/>
                              </w:rPr>
                              <w:t>HINDAMISE PÕHIEESMÄRGID</w:t>
                            </w:r>
                          </w:p>
                          <w:p w14:paraId="24D6FFD1" w14:textId="77777777" w:rsidR="00E14A5D" w:rsidRPr="006A6FAC" w:rsidRDefault="00E14A5D">
                            <w:pPr>
                              <w:pStyle w:val="Bullet"/>
                              <w:numPr>
                                <w:ilvl w:val="0"/>
                                <w:numId w:val="5"/>
                              </w:numPr>
                              <w:spacing w:after="0"/>
                              <w:jc w:val="left"/>
                              <w:rPr>
                                <w:lang w:val="et-EE"/>
                              </w:rPr>
                            </w:pPr>
                            <w:r w:rsidRPr="00E14A5D">
                              <w:rPr>
                                <w:lang w:val="et-EE"/>
                              </w:rPr>
                              <w:t xml:space="preserve">selgitada välja struktuurivahenditest tehtud investeeringute </w:t>
                            </w:r>
                            <w:r w:rsidRPr="007D14A9">
                              <w:rPr>
                                <w:b/>
                                <w:bCs/>
                                <w:lang w:val="et-EE"/>
                              </w:rPr>
                              <w:t>tule</w:t>
                            </w:r>
                            <w:r w:rsidRPr="006A6FAC">
                              <w:rPr>
                                <w:b/>
                                <w:bCs/>
                                <w:lang w:val="et-EE"/>
                              </w:rPr>
                              <w:t>muslikkus ja mõju</w:t>
                            </w:r>
                            <w:r w:rsidRPr="006A6FAC">
                              <w:rPr>
                                <w:lang w:val="et-EE"/>
                              </w:rPr>
                              <w:t>;</w:t>
                            </w:r>
                          </w:p>
                          <w:p w14:paraId="6720B43D" w14:textId="60AE9EB7" w:rsidR="00E14A5D" w:rsidRPr="006A6FAC" w:rsidRDefault="00E14A5D" w:rsidP="00833152">
                            <w:pPr>
                              <w:pStyle w:val="Bullet"/>
                              <w:rPr>
                                <w:lang w:val="et-EE"/>
                              </w:rPr>
                            </w:pPr>
                            <w:r w:rsidRPr="006A6FAC">
                              <w:rPr>
                                <w:lang w:val="et-EE"/>
                              </w:rPr>
                              <w:t xml:space="preserve">esitada toetatud projektide tegelik panus ÜKP Fondide Rakenduskavas ja </w:t>
                            </w:r>
                            <w:r w:rsidR="00833152" w:rsidRPr="006A6FAC">
                              <w:rPr>
                                <w:lang w:val="et-EE"/>
                              </w:rPr>
                              <w:t>meetmete tegevuste toetuse andmise tingimustes  toodud eesmärkidesse;</w:t>
                            </w:r>
                          </w:p>
                          <w:p w14:paraId="001A5DC6" w14:textId="4FA2B0D6" w:rsidR="00D07C43" w:rsidRPr="008B4E12" w:rsidRDefault="00E14A5D">
                            <w:pPr>
                              <w:pStyle w:val="Bullet"/>
                              <w:numPr>
                                <w:ilvl w:val="0"/>
                                <w:numId w:val="5"/>
                              </w:numPr>
                              <w:rPr>
                                <w:lang w:val="et-EE"/>
                              </w:rPr>
                            </w:pPr>
                            <w:r w:rsidRPr="00E14A5D">
                              <w:rPr>
                                <w:bCs/>
                                <w:lang w:val="et-EE"/>
                              </w:rPr>
                              <w:t xml:space="preserve">anda ülevaade, mida oleks vaja </w:t>
                            </w:r>
                            <w:r w:rsidRPr="007D14A9">
                              <w:rPr>
                                <w:b/>
                                <w:lang w:val="et-EE"/>
                              </w:rPr>
                              <w:t>toetuste andmisel muuta</w:t>
                            </w:r>
                            <w:r w:rsidRPr="00E14A5D">
                              <w:rPr>
                                <w:bCs/>
                                <w:lang w:val="et-EE"/>
                              </w:rPr>
                              <w:t xml:space="preserve">, </w:t>
                            </w:r>
                            <w:r w:rsidR="00D07C43" w:rsidRPr="00E14A5D">
                              <w:rPr>
                                <w:bCs/>
                                <w:lang w:val="et-EE"/>
                              </w:rPr>
                              <w:t xml:space="preserve">et toetuse kasutamisel saavutada maksimaalne positiivne mõju </w:t>
                            </w:r>
                            <w:r w:rsidR="00D07C43" w:rsidRPr="008B4E12">
                              <w:rPr>
                                <w:bCs/>
                                <w:lang w:val="et-EE"/>
                              </w:rPr>
                              <w:t>ettevõtete ressursitõhususe saavutamiseks</w:t>
                            </w:r>
                            <w:r w:rsidR="00D07C43">
                              <w:rPr>
                                <w:bCs/>
                                <w:lang w:val="et-EE"/>
                              </w:rPr>
                              <w:t>.</w:t>
                            </w:r>
                          </w:p>
                          <w:p w14:paraId="77F04548" w14:textId="0E8C1766" w:rsidR="00E14A5D" w:rsidRPr="00D07C43" w:rsidRDefault="00E14A5D">
                            <w:pPr>
                              <w:pStyle w:val="Bullet"/>
                              <w:numPr>
                                <w:ilvl w:val="0"/>
                                <w:numId w:val="5"/>
                              </w:numPr>
                              <w:rPr>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A03C8" id="Rectangle 19" o:spid="_x0000_s1028" style="position:absolute;left:0;text-align:left;margin-left:0;margin-top:9.6pt;width:595.3pt;height:95.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" fillcolor="white [3212]" stroked="f" strokeweight="2pt">
                <v:textbox>
                  <w:txbxContent>
                    <w:p w14:paraId="2463009A" w14:textId="5679353D" w:rsidR="00E14A5D" w:rsidRPr="000F7C41" w:rsidRDefault="00E14A5D">
                      <w:pPr>
                        <w:pStyle w:val="ListParagraph"/>
                        <w:numPr>
                          <w:ilvl w:val="0"/>
                          <w:numId w:val="4"/>
                        </w:numPr>
                        <w:spacing w:after="0"/>
                        <w:ind w:left="568"/>
                        <w:contextualSpacing/>
                        <w:jc w:val="left"/>
                        <w:rPr>
                          <w:b/>
                          <w:bCs w:val="0"/>
                          <w:color w:val="000000" w:themeColor="text1"/>
                        </w:rPr>
                      </w:pPr>
                      <w:r w:rsidRPr="000F7C41">
                        <w:rPr>
                          <w:b/>
                          <w:color w:val="000000" w:themeColor="text1"/>
                        </w:rPr>
                        <w:t>HINDAMISE PÕHIEESMÄRGID</w:t>
                      </w:r>
                    </w:p>
                    <w:p w14:paraId="24D6FFD1" w14:textId="77777777" w:rsidR="00E14A5D" w:rsidRPr="006A6FAC" w:rsidRDefault="00E14A5D">
                      <w:pPr>
                        <w:pStyle w:val="Bullet"/>
                        <w:numPr>
                          <w:ilvl w:val="0"/>
                          <w:numId w:val="5"/>
                        </w:numPr>
                        <w:spacing w:after="0"/>
                        <w:jc w:val="left"/>
                        <w:rPr>
                          <w:lang w:val="et-EE"/>
                        </w:rPr>
                      </w:pPr>
                      <w:r w:rsidRPr="00E14A5D">
                        <w:rPr>
                          <w:lang w:val="et-EE"/>
                        </w:rPr>
                        <w:t xml:space="preserve">selgitada välja struktuurivahenditest tehtud investeeringute </w:t>
                      </w:r>
                      <w:r w:rsidRPr="007D14A9">
                        <w:rPr>
                          <w:b/>
                          <w:bCs/>
                          <w:lang w:val="et-EE"/>
                        </w:rPr>
                        <w:t>tule</w:t>
                      </w:r>
                      <w:r w:rsidRPr="006A6FAC">
                        <w:rPr>
                          <w:b/>
                          <w:bCs/>
                          <w:lang w:val="et-EE"/>
                        </w:rPr>
                        <w:t>muslikkus ja mõju</w:t>
                      </w:r>
                      <w:r w:rsidRPr="006A6FAC">
                        <w:rPr>
                          <w:lang w:val="et-EE"/>
                        </w:rPr>
                        <w:t>;</w:t>
                      </w:r>
                    </w:p>
                    <w:p w14:paraId="6720B43D" w14:textId="60AE9EB7" w:rsidR="00E14A5D" w:rsidRPr="006A6FAC" w:rsidRDefault="00E14A5D" w:rsidP="00833152">
                      <w:pPr>
                        <w:pStyle w:val="Bullet"/>
                        <w:rPr>
                          <w:lang w:val="et-EE"/>
                        </w:rPr>
                      </w:pPr>
                      <w:r w:rsidRPr="006A6FAC">
                        <w:rPr>
                          <w:lang w:val="et-EE"/>
                        </w:rPr>
                        <w:t xml:space="preserve">esitada toetatud projektide tegelik panus ÜKP Fondide Rakenduskavas ja </w:t>
                      </w:r>
                      <w:r w:rsidR="00833152" w:rsidRPr="006A6FAC">
                        <w:rPr>
                          <w:lang w:val="et-EE"/>
                        </w:rPr>
                        <w:t>meetmete tegevuste toetuse andmise tingimustes  toodud eesmärkidesse;</w:t>
                      </w:r>
                    </w:p>
                    <w:p w14:paraId="001A5DC6" w14:textId="4FA2B0D6" w:rsidR="00D07C43" w:rsidRPr="008B4E12" w:rsidRDefault="00E14A5D">
                      <w:pPr>
                        <w:pStyle w:val="Bullet"/>
                        <w:numPr>
                          <w:ilvl w:val="0"/>
                          <w:numId w:val="5"/>
                        </w:numPr>
                        <w:rPr>
                          <w:lang w:val="et-EE"/>
                        </w:rPr>
                      </w:pPr>
                      <w:r w:rsidRPr="00E14A5D">
                        <w:rPr>
                          <w:bCs/>
                          <w:lang w:val="et-EE"/>
                        </w:rPr>
                        <w:t xml:space="preserve">anda ülevaade, mida oleks vaja </w:t>
                      </w:r>
                      <w:r w:rsidRPr="007D14A9">
                        <w:rPr>
                          <w:b/>
                          <w:lang w:val="et-EE"/>
                        </w:rPr>
                        <w:t>toetuste andmisel muuta</w:t>
                      </w:r>
                      <w:r w:rsidRPr="00E14A5D">
                        <w:rPr>
                          <w:bCs/>
                          <w:lang w:val="et-EE"/>
                        </w:rPr>
                        <w:t xml:space="preserve">, </w:t>
                      </w:r>
                      <w:r w:rsidR="00D07C43" w:rsidRPr="00E14A5D">
                        <w:rPr>
                          <w:bCs/>
                          <w:lang w:val="et-EE"/>
                        </w:rPr>
                        <w:t xml:space="preserve">et toetuse kasutamisel saavutada maksimaalne positiivne mõju </w:t>
                      </w:r>
                      <w:r w:rsidR="00D07C43" w:rsidRPr="008B4E12">
                        <w:rPr>
                          <w:bCs/>
                          <w:lang w:val="et-EE"/>
                        </w:rPr>
                        <w:t>ettevõtete ressursitõhususe saavutamiseks</w:t>
                      </w:r>
                      <w:r w:rsidR="00D07C43">
                        <w:rPr>
                          <w:bCs/>
                          <w:lang w:val="et-EE"/>
                        </w:rPr>
                        <w:t>.</w:t>
                      </w:r>
                    </w:p>
                    <w:p w14:paraId="77F04548" w14:textId="0E8C1766" w:rsidR="00E14A5D" w:rsidRPr="00D07C43" w:rsidRDefault="00E14A5D">
                      <w:pPr>
                        <w:pStyle w:val="Bullet"/>
                        <w:numPr>
                          <w:ilvl w:val="0"/>
                          <w:numId w:val="5"/>
                        </w:numPr>
                        <w:rPr>
                          <w:lang w:val="et-EE"/>
                        </w:rPr>
                      </w:pPr>
                    </w:p>
                  </w:txbxContent>
                </v:textbox>
                <w10:wrap anchorx="page"/>
              </v:rect>
            </w:pict>
          </mc:Fallback>
        </mc:AlternateContent>
      </w:r>
    </w:p>
    <w:p w14:paraId="05819347" w14:textId="32D496C8" w:rsidR="00D25926" w:rsidRDefault="00D25926" w:rsidP="00AB222B">
      <w:pPr>
        <w:spacing w:after="0"/>
        <w:rPr>
          <w:color w:val="FFFFFF" w:themeColor="background1"/>
        </w:rPr>
      </w:pPr>
    </w:p>
    <w:p w14:paraId="139C84C8" w14:textId="3204B2A6" w:rsidR="00D25926" w:rsidRDefault="00D25926" w:rsidP="00AB222B">
      <w:pPr>
        <w:spacing w:after="0"/>
        <w:rPr>
          <w:color w:val="FFFFFF" w:themeColor="background1"/>
        </w:rPr>
      </w:pPr>
    </w:p>
    <w:p w14:paraId="4290FA90" w14:textId="4EE92F84" w:rsidR="00D25926" w:rsidRDefault="00D25926" w:rsidP="00AB222B">
      <w:pPr>
        <w:spacing w:after="0"/>
        <w:rPr>
          <w:color w:val="FFFFFF" w:themeColor="background1"/>
        </w:rPr>
      </w:pPr>
    </w:p>
    <w:p w14:paraId="62D0C68C" w14:textId="642034FB" w:rsidR="00D25926" w:rsidRDefault="00D25926" w:rsidP="00AB222B">
      <w:pPr>
        <w:spacing w:after="0"/>
        <w:rPr>
          <w:color w:val="FFFFFF" w:themeColor="background1"/>
        </w:rPr>
      </w:pPr>
    </w:p>
    <w:p w14:paraId="72D16758" w14:textId="66769BC5" w:rsidR="00D25926" w:rsidRDefault="00D25926" w:rsidP="00AB222B">
      <w:pPr>
        <w:spacing w:after="0"/>
        <w:rPr>
          <w:color w:val="FFFFFF" w:themeColor="background1"/>
        </w:rPr>
      </w:pPr>
    </w:p>
    <w:p w14:paraId="6F42B7B2" w14:textId="38D21735" w:rsidR="00D25926" w:rsidRDefault="00D25926" w:rsidP="00AB222B">
      <w:pPr>
        <w:spacing w:after="0"/>
        <w:rPr>
          <w:color w:val="FFFFFF" w:themeColor="background1"/>
        </w:rPr>
      </w:pPr>
    </w:p>
    <w:p w14:paraId="7DA58F1E" w14:textId="74D26037" w:rsidR="00D25926" w:rsidRDefault="00626A09" w:rsidP="00AB222B">
      <w:pPr>
        <w:spacing w:after="0"/>
        <w:rPr>
          <w:color w:val="FFFFFF" w:themeColor="background1"/>
        </w:rPr>
      </w:pPr>
      <w:r>
        <w:rPr>
          <w:noProof/>
          <w:lang w:val="et-EE" w:eastAsia="et-EE"/>
        </w:rPr>
        <mc:AlternateContent>
          <mc:Choice Requires="wps">
            <w:drawing>
              <wp:anchor distT="0" distB="0" distL="114300" distR="114300" simplePos="0" relativeHeight="251666432" behindDoc="0" locked="0" layoutInCell="1" allowOverlap="1" wp14:anchorId="35AE6941" wp14:editId="7FB13267">
                <wp:simplePos x="0" y="0"/>
                <wp:positionH relativeFrom="page">
                  <wp:posOffset>11213</wp:posOffset>
                </wp:positionH>
                <wp:positionV relativeFrom="paragraph">
                  <wp:posOffset>116720</wp:posOffset>
                </wp:positionV>
                <wp:extent cx="7556500" cy="1514475"/>
                <wp:effectExtent l="0" t="0" r="6350" b="9525"/>
                <wp:wrapNone/>
                <wp:docPr id="21" name="Rectangle 21"/>
                <wp:cNvGraphicFramePr/>
                <a:graphic xmlns:a="http://schemas.openxmlformats.org/drawingml/2006/main">
                  <a:graphicData uri="http://schemas.microsoft.com/office/word/2010/wordprocessingShape">
                    <wps:wsp>
                      <wps:cNvSpPr/>
                      <wps:spPr>
                        <a:xfrm>
                          <a:off x="0" y="0"/>
                          <a:ext cx="7556500" cy="1514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B5D87" w14:textId="77777777" w:rsidR="00E14A5D" w:rsidRPr="000F7C41" w:rsidRDefault="00E14A5D">
                            <w:pPr>
                              <w:pStyle w:val="Loendilik"/>
                              <w:numPr>
                                <w:ilvl w:val="0"/>
                                <w:numId w:val="4"/>
                              </w:numPr>
                              <w:spacing w:after="0"/>
                              <w:ind w:left="568"/>
                              <w:contextualSpacing/>
                              <w:jc w:val="left"/>
                              <w:rPr>
                                <w:b/>
                                <w:bCs w:val="0"/>
                                <w:color w:val="000000" w:themeColor="text1"/>
                              </w:rPr>
                            </w:pPr>
                            <w:r w:rsidRPr="000F7C41">
                              <w:rPr>
                                <w:b/>
                                <w:color w:val="000000" w:themeColor="text1"/>
                              </w:rPr>
                              <w:t>ANALÜÜSI KÄIGUS VIIDI LÄBI</w:t>
                            </w:r>
                          </w:p>
                          <w:p w14:paraId="64C2F59E" w14:textId="657AB17A" w:rsidR="00FA3E84" w:rsidRPr="006C0D5B" w:rsidRDefault="00FA3E84">
                            <w:pPr>
                              <w:pStyle w:val="Bullet"/>
                              <w:numPr>
                                <w:ilvl w:val="0"/>
                                <w:numId w:val="6"/>
                              </w:numPr>
                              <w:spacing w:after="0"/>
                              <w:jc w:val="left"/>
                              <w:rPr>
                                <w:lang w:val="fi-FI"/>
                              </w:rPr>
                            </w:pPr>
                            <w:r w:rsidRPr="007D14A9">
                              <w:rPr>
                                <w:b/>
                                <w:bCs/>
                                <w:lang w:val="et-EE"/>
                              </w:rPr>
                              <w:t>intervjuud</w:t>
                            </w:r>
                            <w:r w:rsidRPr="000F7C41">
                              <w:rPr>
                                <w:lang w:val="et-EE"/>
                              </w:rPr>
                              <w:t xml:space="preserve"> </w:t>
                            </w:r>
                            <w:r w:rsidRPr="000F7C41">
                              <w:rPr>
                                <w:rFonts w:cstheme="minorHAnsi"/>
                                <w:lang w:val="et-EE"/>
                              </w:rPr>
                              <w:t>Keskkonnaministeeriumi ja Keskkonnainvesteeringute Keskuse esindajatega;</w:t>
                            </w:r>
                          </w:p>
                          <w:p w14:paraId="2EF77CCC" w14:textId="63819385" w:rsidR="00FA3E84" w:rsidRPr="004663EC" w:rsidRDefault="00FA3E84">
                            <w:pPr>
                              <w:pStyle w:val="Bullet"/>
                              <w:numPr>
                                <w:ilvl w:val="0"/>
                                <w:numId w:val="6"/>
                              </w:numPr>
                              <w:spacing w:after="0"/>
                              <w:jc w:val="left"/>
                            </w:pPr>
                            <w:r w:rsidRPr="000F7C41">
                              <w:rPr>
                                <w:lang w:val="et-EE"/>
                              </w:rPr>
                              <w:t xml:space="preserve">meetme tegevuste </w:t>
                            </w:r>
                            <w:r w:rsidRPr="007D14A9">
                              <w:rPr>
                                <w:b/>
                                <w:bCs/>
                                <w:lang w:val="et-EE"/>
                              </w:rPr>
                              <w:t>dokumen</w:t>
                            </w:r>
                            <w:r w:rsidR="006D1D10" w:rsidRPr="007D14A9">
                              <w:rPr>
                                <w:b/>
                                <w:bCs/>
                                <w:lang w:val="et-EE"/>
                              </w:rPr>
                              <w:t>dianalüüs</w:t>
                            </w:r>
                            <w:r w:rsidR="006D1D10" w:rsidRPr="000F7C41">
                              <w:rPr>
                                <w:lang w:val="et-EE"/>
                              </w:rPr>
                              <w:t xml:space="preserve">, </w:t>
                            </w:r>
                            <w:r w:rsidR="00D07C43">
                              <w:rPr>
                                <w:lang w:val="et-EE"/>
                              </w:rPr>
                              <w:t>mille käigus</w:t>
                            </w:r>
                            <w:r w:rsidR="00D07C43" w:rsidRPr="000F7C41">
                              <w:rPr>
                                <w:lang w:val="et-EE"/>
                              </w:rPr>
                              <w:t xml:space="preserve"> töötati läbi </w:t>
                            </w:r>
                            <w:r w:rsidR="00D07C43">
                              <w:rPr>
                                <w:lang w:val="et-EE"/>
                              </w:rPr>
                              <w:t>hindamisele kuuluvate meetmete ja meetme tegevuste dokumentatsioon, sh.</w:t>
                            </w:r>
                            <w:r w:rsidR="00D07C43" w:rsidRPr="000F7C41">
                              <w:rPr>
                                <w:lang w:val="et-EE"/>
                              </w:rPr>
                              <w:t xml:space="preserve"> reguleerivad õigusaktid, rakenduskavad ja muud strateegilised dokumendid;</w:t>
                            </w:r>
                          </w:p>
                          <w:p w14:paraId="395EAF3B" w14:textId="6C476E15" w:rsidR="00FA3E84" w:rsidRPr="000F7C41" w:rsidRDefault="00FA3E84">
                            <w:pPr>
                              <w:pStyle w:val="Bullet"/>
                              <w:numPr>
                                <w:ilvl w:val="0"/>
                                <w:numId w:val="6"/>
                              </w:numPr>
                              <w:spacing w:after="0"/>
                              <w:jc w:val="left"/>
                            </w:pPr>
                            <w:r w:rsidRPr="000F7C41">
                              <w:rPr>
                                <w:lang w:val="et-EE"/>
                              </w:rPr>
                              <w:t xml:space="preserve">meetmest toetust saanud projektide tegevust </w:t>
                            </w:r>
                            <w:r w:rsidRPr="007D14A9">
                              <w:rPr>
                                <w:lang w:val="et-EE"/>
                              </w:rPr>
                              <w:t>iseloomustava</w:t>
                            </w:r>
                            <w:r w:rsidR="006D1D10" w:rsidRPr="007D14A9">
                              <w:rPr>
                                <w:lang w:val="et-EE"/>
                              </w:rPr>
                              <w:t>te</w:t>
                            </w:r>
                            <w:r w:rsidRPr="007D14A9">
                              <w:rPr>
                                <w:lang w:val="et-EE"/>
                              </w:rPr>
                              <w:t xml:space="preserve"> </w:t>
                            </w:r>
                            <w:r w:rsidRPr="000F7C41">
                              <w:rPr>
                                <w:b/>
                                <w:bCs/>
                                <w:lang w:val="et-EE"/>
                              </w:rPr>
                              <w:t>statistilis</w:t>
                            </w:r>
                            <w:r w:rsidR="006D1D10" w:rsidRPr="000F7C41">
                              <w:rPr>
                                <w:b/>
                                <w:bCs/>
                                <w:lang w:val="et-EE"/>
                              </w:rPr>
                              <w:t>te</w:t>
                            </w:r>
                            <w:r w:rsidRPr="000F7C41">
                              <w:rPr>
                                <w:b/>
                                <w:bCs/>
                                <w:lang w:val="et-EE"/>
                              </w:rPr>
                              <w:t xml:space="preserve"> andme</w:t>
                            </w:r>
                            <w:r w:rsidR="006D1D10" w:rsidRPr="000F7C41">
                              <w:rPr>
                                <w:b/>
                                <w:bCs/>
                                <w:lang w:val="et-EE"/>
                              </w:rPr>
                              <w:t xml:space="preserve">te </w:t>
                            </w:r>
                            <w:r w:rsidR="006D1D10" w:rsidRPr="007D14A9">
                              <w:rPr>
                                <w:lang w:val="et-EE"/>
                              </w:rPr>
                              <w:t>analüüs</w:t>
                            </w:r>
                            <w:r w:rsidR="006D1D10" w:rsidRPr="000F7C41">
                              <w:rPr>
                                <w:lang w:val="et-EE"/>
                              </w:rPr>
                              <w:t>;</w:t>
                            </w:r>
                          </w:p>
                          <w:p w14:paraId="6E58E7A1" w14:textId="5DBC4CFD" w:rsidR="00FA3E84" w:rsidRPr="000F7C41" w:rsidRDefault="00FA3E84">
                            <w:pPr>
                              <w:pStyle w:val="Bullet"/>
                              <w:numPr>
                                <w:ilvl w:val="0"/>
                                <w:numId w:val="6"/>
                              </w:numPr>
                              <w:spacing w:after="0"/>
                              <w:jc w:val="left"/>
                              <w:rPr>
                                <w:lang w:val="et-EE"/>
                              </w:rPr>
                            </w:pPr>
                            <w:r w:rsidRPr="007D14A9">
                              <w:rPr>
                                <w:b/>
                                <w:bCs/>
                                <w:lang w:val="et-EE"/>
                              </w:rPr>
                              <w:t>pool-struktureeritud personaalintervjuud</w:t>
                            </w:r>
                            <w:r w:rsidRPr="000F7C41">
                              <w:rPr>
                                <w:lang w:val="et-EE"/>
                              </w:rPr>
                              <w:t xml:space="preserve"> </w:t>
                            </w:r>
                            <w:r w:rsidR="00833152">
                              <w:rPr>
                                <w:lang w:val="et-EE"/>
                              </w:rPr>
                              <w:t>meetmega kokkupuutuvate sihtrühmadega, sh rakendusasutuse- ja üksuse esindajatega, erialaliitude esindajatega, toetust saanud ettevõtetega ning meetme raames koolitatud audiitoritega</w:t>
                            </w:r>
                            <w:r w:rsidRPr="000F7C41">
                              <w:rPr>
                                <w:lang w:val="et-EE"/>
                              </w:rPr>
                              <w:t xml:space="preserve">. Kokku viidi läbi </w:t>
                            </w:r>
                            <w:r w:rsidR="00833152">
                              <w:rPr>
                                <w:lang w:val="et-EE"/>
                              </w:rPr>
                              <w:t>3</w:t>
                            </w:r>
                            <w:r w:rsidR="00B10023">
                              <w:rPr>
                                <w:lang w:val="et-EE"/>
                              </w:rPr>
                              <w:t>0</w:t>
                            </w:r>
                            <w:r w:rsidRPr="000F7C41">
                              <w:rPr>
                                <w:lang w:val="et-EE"/>
                              </w:rPr>
                              <w:t xml:space="preserve"> intervjuud, milles osales </w:t>
                            </w:r>
                            <w:r w:rsidR="00833152">
                              <w:rPr>
                                <w:lang w:val="et-EE"/>
                              </w:rPr>
                              <w:t>3</w:t>
                            </w:r>
                            <w:r w:rsidR="00B10023">
                              <w:rPr>
                                <w:lang w:val="et-EE"/>
                              </w:rPr>
                              <w:t>4</w:t>
                            </w:r>
                            <w:r w:rsidRPr="000F7C41">
                              <w:rPr>
                                <w:lang w:val="et-EE"/>
                              </w:rPr>
                              <w:t xml:space="preserve"> inimest</w:t>
                            </w:r>
                            <w:r w:rsidR="006D1D10" w:rsidRPr="000F7C41">
                              <w:rPr>
                                <w:lang w:val="et-E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E6941" id="Rectangle 21" o:spid="_x0000_s1029" style="position:absolute;left:0;text-align:left;margin-left:.9pt;margin-top:9.2pt;width:595pt;height:119.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" fillcolor="white [3212]" stroked="f" strokeweight="2pt">
                <v:textbox>
                  <w:txbxContent>
                    <w:p w14:paraId="221B5D87" w14:textId="77777777" w:rsidR="00E14A5D" w:rsidRPr="000F7C41" w:rsidRDefault="00E14A5D">
                      <w:pPr>
                        <w:pStyle w:val="ListParagraph"/>
                        <w:numPr>
                          <w:ilvl w:val="0"/>
                          <w:numId w:val="4"/>
                        </w:numPr>
                        <w:spacing w:after="0"/>
                        <w:ind w:left="568"/>
                        <w:contextualSpacing/>
                        <w:jc w:val="left"/>
                        <w:rPr>
                          <w:b/>
                          <w:bCs w:val="0"/>
                          <w:color w:val="000000" w:themeColor="text1"/>
                        </w:rPr>
                      </w:pPr>
                      <w:r w:rsidRPr="000F7C41">
                        <w:rPr>
                          <w:b/>
                          <w:color w:val="000000" w:themeColor="text1"/>
                        </w:rPr>
                        <w:t>ANALÜÜSI KÄIGUS VIIDI LÄBI</w:t>
                      </w:r>
                    </w:p>
                    <w:p w14:paraId="64C2F59E" w14:textId="657AB17A" w:rsidR="00FA3E84" w:rsidRPr="006C0D5B" w:rsidRDefault="00FA3E84">
                      <w:pPr>
                        <w:pStyle w:val="Bullet"/>
                        <w:numPr>
                          <w:ilvl w:val="0"/>
                          <w:numId w:val="6"/>
                        </w:numPr>
                        <w:spacing w:after="0"/>
                        <w:jc w:val="left"/>
                        <w:rPr>
                          <w:lang w:val="fi-FI"/>
                        </w:rPr>
                      </w:pPr>
                      <w:r w:rsidRPr="007D14A9">
                        <w:rPr>
                          <w:b/>
                          <w:bCs/>
                          <w:lang w:val="et-EE"/>
                        </w:rPr>
                        <w:t>intervjuud</w:t>
                      </w:r>
                      <w:r w:rsidRPr="000F7C41">
                        <w:rPr>
                          <w:lang w:val="et-EE"/>
                        </w:rPr>
                        <w:t xml:space="preserve"> </w:t>
                      </w:r>
                      <w:r w:rsidRPr="000F7C41">
                        <w:rPr>
                          <w:rFonts w:cstheme="minorHAnsi"/>
                          <w:lang w:val="et-EE"/>
                        </w:rPr>
                        <w:t>Keskkonnaministeeriumi ja Keskkonnainvesteeringute Keskuse esindajatega;</w:t>
                      </w:r>
                    </w:p>
                    <w:p w14:paraId="2EF77CCC" w14:textId="63819385" w:rsidR="00FA3E84" w:rsidRPr="004663EC" w:rsidRDefault="00FA3E84">
                      <w:pPr>
                        <w:pStyle w:val="Bullet"/>
                        <w:numPr>
                          <w:ilvl w:val="0"/>
                          <w:numId w:val="6"/>
                        </w:numPr>
                        <w:spacing w:after="0"/>
                        <w:jc w:val="left"/>
                      </w:pPr>
                      <w:r w:rsidRPr="000F7C41">
                        <w:rPr>
                          <w:lang w:val="et-EE"/>
                        </w:rPr>
                        <w:t xml:space="preserve">meetme tegevuste </w:t>
                      </w:r>
                      <w:r w:rsidRPr="007D14A9">
                        <w:rPr>
                          <w:b/>
                          <w:bCs/>
                          <w:lang w:val="et-EE"/>
                        </w:rPr>
                        <w:t>dokumen</w:t>
                      </w:r>
                      <w:r w:rsidR="006D1D10" w:rsidRPr="007D14A9">
                        <w:rPr>
                          <w:b/>
                          <w:bCs/>
                          <w:lang w:val="et-EE"/>
                        </w:rPr>
                        <w:t>dianalüüs</w:t>
                      </w:r>
                      <w:r w:rsidR="006D1D10" w:rsidRPr="000F7C41">
                        <w:rPr>
                          <w:lang w:val="et-EE"/>
                        </w:rPr>
                        <w:t xml:space="preserve">, </w:t>
                      </w:r>
                      <w:r w:rsidR="00D07C43">
                        <w:rPr>
                          <w:lang w:val="et-EE"/>
                        </w:rPr>
                        <w:t>mille käigus</w:t>
                      </w:r>
                      <w:r w:rsidR="00D07C43" w:rsidRPr="000F7C41">
                        <w:rPr>
                          <w:lang w:val="et-EE"/>
                        </w:rPr>
                        <w:t xml:space="preserve"> töötati läbi </w:t>
                      </w:r>
                      <w:r w:rsidR="00D07C43">
                        <w:rPr>
                          <w:lang w:val="et-EE"/>
                        </w:rPr>
                        <w:t>hindamisele kuuluvate meetmete ja meetme tegevuste dokumentatsioon, sh.</w:t>
                      </w:r>
                      <w:r w:rsidR="00D07C43" w:rsidRPr="000F7C41">
                        <w:rPr>
                          <w:lang w:val="et-EE"/>
                        </w:rPr>
                        <w:t xml:space="preserve"> reguleerivad õigusaktid, rakenduskavad ja muud strateegilised dokumendid;</w:t>
                      </w:r>
                    </w:p>
                    <w:p w14:paraId="395EAF3B" w14:textId="6C476E15" w:rsidR="00FA3E84" w:rsidRPr="000F7C41" w:rsidRDefault="00FA3E84">
                      <w:pPr>
                        <w:pStyle w:val="Bullet"/>
                        <w:numPr>
                          <w:ilvl w:val="0"/>
                          <w:numId w:val="6"/>
                        </w:numPr>
                        <w:spacing w:after="0"/>
                        <w:jc w:val="left"/>
                      </w:pPr>
                      <w:r w:rsidRPr="000F7C41">
                        <w:rPr>
                          <w:lang w:val="et-EE"/>
                        </w:rPr>
                        <w:t xml:space="preserve">meetmest toetust saanud projektide tegevust </w:t>
                      </w:r>
                      <w:r w:rsidRPr="007D14A9">
                        <w:rPr>
                          <w:lang w:val="et-EE"/>
                        </w:rPr>
                        <w:t>iseloomustava</w:t>
                      </w:r>
                      <w:r w:rsidR="006D1D10" w:rsidRPr="007D14A9">
                        <w:rPr>
                          <w:lang w:val="et-EE"/>
                        </w:rPr>
                        <w:t>te</w:t>
                      </w:r>
                      <w:r w:rsidRPr="007D14A9">
                        <w:rPr>
                          <w:lang w:val="et-EE"/>
                        </w:rPr>
                        <w:t xml:space="preserve"> </w:t>
                      </w:r>
                      <w:r w:rsidRPr="000F7C41">
                        <w:rPr>
                          <w:b/>
                          <w:bCs/>
                          <w:lang w:val="et-EE"/>
                        </w:rPr>
                        <w:t>statistilis</w:t>
                      </w:r>
                      <w:r w:rsidR="006D1D10" w:rsidRPr="000F7C41">
                        <w:rPr>
                          <w:b/>
                          <w:bCs/>
                          <w:lang w:val="et-EE"/>
                        </w:rPr>
                        <w:t>te</w:t>
                      </w:r>
                      <w:r w:rsidRPr="000F7C41">
                        <w:rPr>
                          <w:b/>
                          <w:bCs/>
                          <w:lang w:val="et-EE"/>
                        </w:rPr>
                        <w:t xml:space="preserve"> andme</w:t>
                      </w:r>
                      <w:r w:rsidR="006D1D10" w:rsidRPr="000F7C41">
                        <w:rPr>
                          <w:b/>
                          <w:bCs/>
                          <w:lang w:val="et-EE"/>
                        </w:rPr>
                        <w:t xml:space="preserve">te </w:t>
                      </w:r>
                      <w:r w:rsidR="006D1D10" w:rsidRPr="007D14A9">
                        <w:rPr>
                          <w:lang w:val="et-EE"/>
                        </w:rPr>
                        <w:t>analüüs</w:t>
                      </w:r>
                      <w:r w:rsidR="006D1D10" w:rsidRPr="000F7C41">
                        <w:rPr>
                          <w:lang w:val="et-EE"/>
                        </w:rPr>
                        <w:t>;</w:t>
                      </w:r>
                    </w:p>
                    <w:p w14:paraId="6E58E7A1" w14:textId="5DBC4CFD" w:rsidR="00FA3E84" w:rsidRPr="000F7C41" w:rsidRDefault="00FA3E84">
                      <w:pPr>
                        <w:pStyle w:val="Bullet"/>
                        <w:numPr>
                          <w:ilvl w:val="0"/>
                          <w:numId w:val="6"/>
                        </w:numPr>
                        <w:spacing w:after="0"/>
                        <w:jc w:val="left"/>
                        <w:rPr>
                          <w:lang w:val="et-EE"/>
                        </w:rPr>
                      </w:pPr>
                      <w:r w:rsidRPr="007D14A9">
                        <w:rPr>
                          <w:b/>
                          <w:bCs/>
                          <w:lang w:val="et-EE"/>
                        </w:rPr>
                        <w:t>pool-struktureeritud personaalintervjuud</w:t>
                      </w:r>
                      <w:r w:rsidRPr="000F7C41">
                        <w:rPr>
                          <w:lang w:val="et-EE"/>
                        </w:rPr>
                        <w:t xml:space="preserve"> </w:t>
                      </w:r>
                      <w:r w:rsidR="00833152">
                        <w:rPr>
                          <w:lang w:val="et-EE"/>
                        </w:rPr>
                        <w:t>meetmega kokkupuutuvate sihtrühmadega, sh rakendusasutuse- ja üksuse esindajatega, erialaliitude esindajatega, toetust saanud ettevõtetega ning meetme raames koolitatud audiitoritega</w:t>
                      </w:r>
                      <w:r w:rsidRPr="000F7C41">
                        <w:rPr>
                          <w:lang w:val="et-EE"/>
                        </w:rPr>
                        <w:t xml:space="preserve">. Kokku viidi läbi </w:t>
                      </w:r>
                      <w:r w:rsidR="00833152">
                        <w:rPr>
                          <w:lang w:val="et-EE"/>
                        </w:rPr>
                        <w:t>3</w:t>
                      </w:r>
                      <w:r w:rsidR="00B10023">
                        <w:rPr>
                          <w:lang w:val="et-EE"/>
                        </w:rPr>
                        <w:t>0</w:t>
                      </w:r>
                      <w:r w:rsidRPr="000F7C41">
                        <w:rPr>
                          <w:lang w:val="et-EE"/>
                        </w:rPr>
                        <w:t xml:space="preserve"> intervjuud, milles osales </w:t>
                      </w:r>
                      <w:r w:rsidR="00833152">
                        <w:rPr>
                          <w:lang w:val="et-EE"/>
                        </w:rPr>
                        <w:t>3</w:t>
                      </w:r>
                      <w:r w:rsidR="00B10023">
                        <w:rPr>
                          <w:lang w:val="et-EE"/>
                        </w:rPr>
                        <w:t>4</w:t>
                      </w:r>
                      <w:r w:rsidRPr="000F7C41">
                        <w:rPr>
                          <w:lang w:val="et-EE"/>
                        </w:rPr>
                        <w:t xml:space="preserve"> inimest</w:t>
                      </w:r>
                      <w:r w:rsidR="006D1D10" w:rsidRPr="000F7C41">
                        <w:rPr>
                          <w:lang w:val="et-EE"/>
                        </w:rPr>
                        <w:t>.</w:t>
                      </w:r>
                    </w:p>
                  </w:txbxContent>
                </v:textbox>
                <w10:wrap anchorx="page"/>
              </v:rect>
            </w:pict>
          </mc:Fallback>
        </mc:AlternateContent>
      </w:r>
    </w:p>
    <w:p w14:paraId="1D688F17" w14:textId="7245A4DB" w:rsidR="00D25926" w:rsidRDefault="00D25926" w:rsidP="00AB222B">
      <w:pPr>
        <w:spacing w:after="0"/>
        <w:rPr>
          <w:color w:val="FFFFFF" w:themeColor="background1"/>
        </w:rPr>
      </w:pPr>
    </w:p>
    <w:p w14:paraId="4FF40C63" w14:textId="6B5EC39E" w:rsidR="00D25926" w:rsidRDefault="00D25926" w:rsidP="00AB222B">
      <w:pPr>
        <w:spacing w:after="0"/>
        <w:rPr>
          <w:color w:val="FFFFFF" w:themeColor="background1"/>
        </w:rPr>
      </w:pPr>
    </w:p>
    <w:p w14:paraId="767A1D58" w14:textId="45C4A551" w:rsidR="00D25926" w:rsidRPr="00833152" w:rsidRDefault="00D25926">
      <w:pPr>
        <w:pStyle w:val="Loendilik"/>
        <w:numPr>
          <w:ilvl w:val="0"/>
          <w:numId w:val="8"/>
        </w:numPr>
        <w:spacing w:after="0"/>
        <w:rPr>
          <w:color w:val="FFFFFF" w:themeColor="background1"/>
        </w:rPr>
      </w:pPr>
    </w:p>
    <w:p w14:paraId="2406E114" w14:textId="133FCF70" w:rsidR="00D25926" w:rsidRDefault="00D25926" w:rsidP="00AB222B">
      <w:pPr>
        <w:spacing w:after="0"/>
        <w:rPr>
          <w:color w:val="FFFFFF" w:themeColor="background1"/>
        </w:rPr>
      </w:pPr>
    </w:p>
    <w:p w14:paraId="05810783" w14:textId="4209DF3E" w:rsidR="00D25926" w:rsidRDefault="00D25926" w:rsidP="00AB222B">
      <w:pPr>
        <w:spacing w:after="0"/>
        <w:rPr>
          <w:color w:val="FFFFFF" w:themeColor="background1"/>
        </w:rPr>
      </w:pPr>
    </w:p>
    <w:p w14:paraId="0FC61F46" w14:textId="5CE37749" w:rsidR="00D25926" w:rsidRDefault="00D25926" w:rsidP="00AB222B">
      <w:pPr>
        <w:spacing w:after="0"/>
        <w:rPr>
          <w:color w:val="FFFFFF" w:themeColor="background1"/>
        </w:rPr>
      </w:pPr>
    </w:p>
    <w:p w14:paraId="2D2771B4" w14:textId="088BAE9E" w:rsidR="00D25926" w:rsidRDefault="00D25926" w:rsidP="00AB222B">
      <w:pPr>
        <w:spacing w:after="0"/>
        <w:rPr>
          <w:color w:val="FFFFFF" w:themeColor="background1"/>
        </w:rPr>
      </w:pPr>
    </w:p>
    <w:p w14:paraId="413600C6" w14:textId="1463E19B" w:rsidR="00D25926" w:rsidRDefault="00D25926" w:rsidP="00AB222B">
      <w:pPr>
        <w:spacing w:after="0"/>
        <w:rPr>
          <w:color w:val="FFFFFF" w:themeColor="background1"/>
        </w:rPr>
      </w:pPr>
    </w:p>
    <w:p w14:paraId="36040BBF" w14:textId="21FFC4B0" w:rsidR="00D25926" w:rsidRDefault="00EB59F4" w:rsidP="00AB222B">
      <w:pPr>
        <w:spacing w:after="0"/>
        <w:rPr>
          <w:color w:val="FFFFFF" w:themeColor="background1"/>
        </w:rPr>
      </w:pPr>
      <w:r w:rsidRPr="00366513">
        <w:rPr>
          <w:noProof/>
          <w:highlight w:val="yellow"/>
          <w:lang w:val="et-EE" w:eastAsia="et-EE"/>
        </w:rPr>
        <mc:AlternateContent>
          <mc:Choice Requires="wps">
            <w:drawing>
              <wp:anchor distT="0" distB="0" distL="114300" distR="114300" simplePos="0" relativeHeight="251668480" behindDoc="0" locked="0" layoutInCell="1" allowOverlap="1" wp14:anchorId="00FD4BC5" wp14:editId="066EE1A4">
                <wp:simplePos x="0" y="0"/>
                <wp:positionH relativeFrom="page">
                  <wp:align>center</wp:align>
                </wp:positionH>
                <wp:positionV relativeFrom="paragraph">
                  <wp:posOffset>147320</wp:posOffset>
                </wp:positionV>
                <wp:extent cx="7573645" cy="340995"/>
                <wp:effectExtent l="0" t="0" r="8255" b="1905"/>
                <wp:wrapNone/>
                <wp:docPr id="22" name="Rectangle 22"/>
                <wp:cNvGraphicFramePr/>
                <a:graphic xmlns:a="http://schemas.openxmlformats.org/drawingml/2006/main">
                  <a:graphicData uri="http://schemas.microsoft.com/office/word/2010/wordprocessingShape">
                    <wps:wsp>
                      <wps:cNvSpPr/>
                      <wps:spPr>
                        <a:xfrm>
                          <a:off x="0" y="0"/>
                          <a:ext cx="7573645" cy="34099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F074B" w14:textId="6EC71CC8" w:rsidR="006D1D10" w:rsidRDefault="006D1D10" w:rsidP="006D1D10">
                            <w:pPr>
                              <w:jc w:val="left"/>
                              <w:rPr>
                                <w:b/>
                                <w:color w:val="092329" w:themeColor="accent2" w:themeShade="80"/>
                                <w:lang w:val="et-EE"/>
                              </w:rPr>
                            </w:pPr>
                            <w:r w:rsidRPr="002A3B51">
                              <w:rPr>
                                <w:b/>
                                <w:color w:val="092329" w:themeColor="accent2" w:themeShade="80"/>
                                <w:lang w:val="et-EE"/>
                              </w:rPr>
                              <w:t>MÕJUANALÜÜSI TULEMUSED</w:t>
                            </w:r>
                          </w:p>
                          <w:p w14:paraId="67A829CD" w14:textId="77777777" w:rsidR="00EB59F4" w:rsidRPr="002A3B51" w:rsidRDefault="00EB59F4" w:rsidP="006D1D10">
                            <w:pPr>
                              <w:jc w:val="left"/>
                              <w:rPr>
                                <w:b/>
                                <w:bCs w:val="0"/>
                                <w:color w:val="092329" w:themeColor="accent2" w:themeShade="80"/>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FD4BC5" id="Rectangle 22" o:spid="_x0000_s1030" style="position:absolute;left:0;text-align:left;margin-left:0;margin-top:11.6pt;width:596.35pt;height:26.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" fillcolor="#abcd3a [3208]" stroked="f" strokeweight="2pt">
                <v:textbox>
                  <w:txbxContent>
                    <w:p w14:paraId="46FF074B" w14:textId="6EC71CC8" w:rsidR="006D1D10" w:rsidRDefault="006D1D10" w:rsidP="006D1D10">
                      <w:pPr>
                        <w:jc w:val="left"/>
                        <w:rPr>
                          <w:b/>
                          <w:color w:val="092329" w:themeColor="accent2" w:themeShade="80"/>
                          <w:lang w:val="et-EE"/>
                        </w:rPr>
                      </w:pPr>
                      <w:r w:rsidRPr="002A3B51">
                        <w:rPr>
                          <w:b/>
                          <w:color w:val="092329" w:themeColor="accent2" w:themeShade="80"/>
                          <w:lang w:val="et-EE"/>
                        </w:rPr>
                        <w:t>MÕJUANALÜÜSI TULEMUSED</w:t>
                      </w:r>
                    </w:p>
                    <w:p w14:paraId="67A829CD" w14:textId="77777777" w:rsidR="00EB59F4" w:rsidRPr="002A3B51" w:rsidRDefault="00EB59F4" w:rsidP="006D1D10">
                      <w:pPr>
                        <w:jc w:val="left"/>
                        <w:rPr>
                          <w:b/>
                          <w:bCs w:val="0"/>
                          <w:color w:val="092329" w:themeColor="accent2" w:themeShade="80"/>
                          <w:lang w:val="et-EE"/>
                        </w:rPr>
                      </w:pPr>
                    </w:p>
                  </w:txbxContent>
                </v:textbox>
                <w10:wrap anchorx="page"/>
              </v:rect>
            </w:pict>
          </mc:Fallback>
        </mc:AlternateContent>
      </w:r>
    </w:p>
    <w:p w14:paraId="12962A32" w14:textId="7EA81281" w:rsidR="00EB59F4" w:rsidRDefault="00EB59F4">
      <w:pPr>
        <w:spacing w:after="0"/>
        <w:jc w:val="left"/>
        <w:rPr>
          <w:color w:val="FFFFFF" w:themeColor="background1"/>
        </w:rPr>
      </w:pPr>
      <w:r>
        <w:rPr>
          <w:noProof/>
          <w:lang w:val="et-EE" w:eastAsia="et-EE"/>
        </w:rPr>
        <mc:AlternateContent>
          <mc:Choice Requires="wpg">
            <w:drawing>
              <wp:anchor distT="0" distB="0" distL="114300" distR="114300" simplePos="0" relativeHeight="251760640" behindDoc="0" locked="0" layoutInCell="1" allowOverlap="1" wp14:anchorId="455EFA52" wp14:editId="5B06E7A9">
                <wp:simplePos x="0" y="0"/>
                <wp:positionH relativeFrom="column">
                  <wp:posOffset>-342900</wp:posOffset>
                </wp:positionH>
                <wp:positionV relativeFrom="paragraph">
                  <wp:posOffset>509905</wp:posOffset>
                </wp:positionV>
                <wp:extent cx="6076950" cy="4953000"/>
                <wp:effectExtent l="0" t="0" r="0" b="0"/>
                <wp:wrapNone/>
                <wp:docPr id="27" name="Group 14"/>
                <wp:cNvGraphicFramePr/>
                <a:graphic xmlns:a="http://schemas.openxmlformats.org/drawingml/2006/main">
                  <a:graphicData uri="http://schemas.microsoft.com/office/word/2010/wordprocessingGroup">
                    <wpg:wgp>
                      <wpg:cNvGrpSpPr/>
                      <wpg:grpSpPr>
                        <a:xfrm>
                          <a:off x="0" y="0"/>
                          <a:ext cx="6076950" cy="4953000"/>
                          <a:chOff x="0" y="0"/>
                          <a:chExt cx="5848350" cy="5467353"/>
                        </a:xfrm>
                      </wpg:grpSpPr>
                      <wpg:graphicFrame>
                        <wpg:cNvPr id="28" name="Chart 28"/>
                        <wpg:cNvFrPr/>
                        <wpg:xfrm>
                          <a:off x="0" y="614894"/>
                          <a:ext cx="2876550" cy="2080683"/>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29" name="Chart 29"/>
                        <wpg:cNvFrPr/>
                        <wpg:xfrm>
                          <a:off x="2971800" y="614893"/>
                          <a:ext cx="2876550" cy="2080683"/>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30" name="Chart 30"/>
                        <wpg:cNvFrPr/>
                        <wpg:xfrm>
                          <a:off x="0" y="3386670"/>
                          <a:ext cx="2876550" cy="2080683"/>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31" name="Chart 31"/>
                        <wpg:cNvFrPr/>
                        <wpg:xfrm>
                          <a:off x="2971800" y="3386670"/>
                          <a:ext cx="2876550" cy="2080683"/>
                        </wpg:xfrm>
                        <a:graphic>
                          <a:graphicData uri="http://schemas.openxmlformats.org/drawingml/2006/chart">
                            <c:chart xmlns:c="http://schemas.openxmlformats.org/drawingml/2006/chart" xmlns:r="http://schemas.openxmlformats.org/officeDocument/2006/relationships" r:id="rId14"/>
                          </a:graphicData>
                        </a:graphic>
                      </wpg:graphicFrame>
                      <wps:wsp>
                        <wps:cNvPr id="32" name="TextBox 10"/>
                        <wps:cNvSpPr txBox="1"/>
                        <wps:spPr>
                          <a:xfrm>
                            <a:off x="0" y="2695576"/>
                            <a:ext cx="2876550" cy="614893"/>
                          </a:xfrm>
                          <a:prstGeom prst="rect">
                            <a:avLst/>
                          </a:prstGeom>
                          <a:solidFill>
                            <a:schemeClr val="accent5">
                              <a:lumMod val="20000"/>
                              <a:lumOff val="80000"/>
                            </a:schemeClr>
                          </a:solidFill>
                          <a:extLst>
                            <a:ext uri="{909E8E84-426E-40dd-AFC4-6F175D3DCCD1}">
                              <a14:hiddenFill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accent1"/>
                                </a:solidFill>
                              </a14:hiddenFill>
                            </a:ext>
                            <a:ext uri="{91240B29-F687-4f45-9708-019B960494DF}">
                              <a14:hiddenLine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chemeClr val="tx1"/>
                                </a:solidFill>
                                <a:miter lim="800000"/>
                                <a:headEnd/>
                                <a:tailEnd/>
                              </a14:hiddenLine>
                            </a:ext>
                            <a:ext uri="{AF507438-7753-43e0-B8FC-AC1667EBCBE1}">
                              <a14:hiddenEffects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chemeClr val="bg2"/>
                                  </a:outerShdw>
                                </a:effectLst>
                              </a14:hiddenEffects>
                            </a:ext>
                          </a:extLst>
                        </wps:spPr>
                        <wps:txbx>
                          <w:txbxContent>
                            <w:p w14:paraId="1E7F58B6" w14:textId="30C1352F"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4.3.3 RAAMES KORRALDATUD TEAVITUSÜRITUSI KÜLASTATI 1</w:t>
                              </w:r>
                              <w:r w:rsidR="00863196">
                                <w:rPr>
                                  <w:rFonts w:hAnsi="Calibri" w:cstheme="minorBidi"/>
                                  <w:b/>
                                  <w:bCs w:val="0"/>
                                  <w:color w:val="000000"/>
                                  <w:kern w:val="24"/>
                                  <w:sz w:val="20"/>
                                  <w:szCs w:val="20"/>
                                </w:rPr>
                                <w:t>168</w:t>
                              </w:r>
                              <w:r w:rsidRPr="00EB59F4">
                                <w:rPr>
                                  <w:rFonts w:hAnsi="Calibri" w:cstheme="minorBidi"/>
                                  <w:b/>
                                  <w:bCs w:val="0"/>
                                  <w:color w:val="000000"/>
                                  <w:kern w:val="24"/>
                                  <w:sz w:val="20"/>
                                  <w:szCs w:val="20"/>
                                </w:rPr>
                                <w:t xml:space="preserve"> KORRAL</w:t>
                              </w:r>
                            </w:p>
                          </w:txbxContent>
                        </wps:txbx>
                        <wps:bodyPr vert="horz" wrap="square" lIns="0" tIns="0" rIns="0" bIns="0" rtlCol="0" anchor="ctr" anchorCtr="0">
                          <a:noAutofit/>
                        </wps:bodyPr>
                      </wps:wsp>
                      <wps:wsp>
                        <wps:cNvPr id="34" name="TextBox 11"/>
                        <wps:cNvSpPr txBox="1"/>
                        <wps:spPr>
                          <a:xfrm>
                            <a:off x="2971800" y="2695577"/>
                            <a:ext cx="2876550" cy="614894"/>
                          </a:xfrm>
                          <a:prstGeom prst="rect">
                            <a:avLst/>
                          </a:prstGeom>
                          <a:solidFill>
                            <a:schemeClr val="accent5">
                              <a:lumMod val="20000"/>
                              <a:lumOff val="80000"/>
                            </a:schemeClr>
                          </a:solidFill>
                          <a:extLst>
                            <a:ext uri="{909E8E84-426E-40dd-AFC4-6F175D3DCCD1}">
                              <a14:hiddenFill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accent1"/>
                                </a:solidFill>
                              </a14:hiddenFill>
                            </a:ext>
                            <a:ext uri="{91240B29-F687-4f45-9708-019B960494DF}">
                              <a14:hiddenLine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chemeClr val="tx1"/>
                                </a:solidFill>
                                <a:miter lim="800000"/>
                                <a:headEnd/>
                                <a:tailEnd/>
                              </a14:hiddenLine>
                            </a:ext>
                            <a:ext uri="{AF507438-7753-43e0-B8FC-AC1667EBCBE1}">
                              <a14:hiddenEffects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chemeClr val="bg2"/>
                                  </a:outerShdw>
                                </a:effectLst>
                              </a14:hiddenEffects>
                            </a:ext>
                          </a:extLst>
                        </wps:spPr>
                        <wps:txbx>
                          <w:txbxContent>
                            <w:p w14:paraId="167B0D52" w14:textId="77777777"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4.3.4 RAAMES VIIDI LÄBI 132 RESSURSIAUDITIT NING KEVADEL 2022 ON RAHASTATUD VEEL 40 AUDITI LÄBIVIIMINE</w:t>
                              </w:r>
                            </w:p>
                          </w:txbxContent>
                        </wps:txbx>
                        <wps:bodyPr vert="horz" wrap="square" lIns="0" tIns="0" rIns="0" bIns="0" rtlCol="0" anchor="ctr" anchorCtr="0">
                          <a:noAutofit/>
                        </wps:bodyPr>
                      </wps:wsp>
                      <wps:wsp>
                        <wps:cNvPr id="35" name="TextBox 12"/>
                        <wps:cNvSpPr txBox="1"/>
                        <wps:spPr>
                          <a:xfrm>
                            <a:off x="0" y="0"/>
                            <a:ext cx="2876550" cy="614893"/>
                          </a:xfrm>
                          <a:prstGeom prst="rect">
                            <a:avLst/>
                          </a:prstGeom>
                          <a:solidFill>
                            <a:schemeClr val="accent5">
                              <a:lumMod val="20000"/>
                              <a:lumOff val="80000"/>
                            </a:schemeClr>
                          </a:solidFill>
                          <a:extLst>
                            <a:ext uri="{909E8E84-426E-40dd-AFC4-6F175D3DCCD1}">
                              <a14:hiddenFill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accent1"/>
                                </a:solidFill>
                              </a14:hiddenFill>
                            </a:ext>
                            <a:ext uri="{91240B29-F687-4f45-9708-019B960494DF}">
                              <a14:hiddenLine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chemeClr val="tx1"/>
                                </a:solidFill>
                                <a:miter lim="800000"/>
                                <a:headEnd/>
                                <a:tailEnd/>
                              </a14:hiddenLine>
                            </a:ext>
                            <a:ext uri="{AF507438-7753-43e0-B8FC-AC1667EBCBE1}">
                              <a14:hiddenEffects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chemeClr val="bg2"/>
                                  </a:outerShdw>
                                </a:effectLst>
                              </a14:hiddenEffects>
                            </a:ext>
                          </a:extLst>
                        </wps:spPr>
                        <wps:txbx>
                          <w:txbxContent>
                            <w:p w14:paraId="09BAB60B" w14:textId="0CB24353"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 xml:space="preserve">TEGEVUSE 4.3.1 RAAMES TOETATI 138 ETTEVÕTET NING KÄIMAS ON 44 PROJEKTI </w:t>
                              </w:r>
                              <w:r>
                                <w:rPr>
                                  <w:rFonts w:hAnsi="Calibri" w:cstheme="minorBidi"/>
                                  <w:b/>
                                  <w:bCs w:val="0"/>
                                  <w:color w:val="000000"/>
                                  <w:kern w:val="24"/>
                                  <w:sz w:val="20"/>
                                  <w:szCs w:val="20"/>
                                </w:rPr>
                                <w:br/>
                              </w:r>
                              <w:r w:rsidRPr="00EB59F4">
                                <w:rPr>
                                  <w:rFonts w:hAnsi="Calibri" w:cstheme="minorBidi"/>
                                  <w:b/>
                                  <w:bCs w:val="0"/>
                                  <w:color w:val="000000"/>
                                  <w:kern w:val="24"/>
                                  <w:sz w:val="20"/>
                                  <w:szCs w:val="20"/>
                                </w:rPr>
                                <w:t>SUMMAS 135 146 758 €.</w:t>
                              </w:r>
                            </w:p>
                          </w:txbxContent>
                        </wps:txbx>
                        <wps:bodyPr vert="horz" wrap="square" lIns="0" tIns="0" rIns="0" bIns="0" rtlCol="0" anchor="ctr" anchorCtr="0">
                          <a:noAutofit/>
                        </wps:bodyPr>
                      </wps:wsp>
                      <wps:wsp>
                        <wps:cNvPr id="36" name="TextBox 13"/>
                        <wps:cNvSpPr txBox="1"/>
                        <wps:spPr>
                          <a:xfrm>
                            <a:off x="2971800" y="0"/>
                            <a:ext cx="2876550" cy="614893"/>
                          </a:xfrm>
                          <a:prstGeom prst="rect">
                            <a:avLst/>
                          </a:prstGeom>
                          <a:solidFill>
                            <a:schemeClr val="accent5">
                              <a:lumMod val="20000"/>
                              <a:lumOff val="80000"/>
                            </a:schemeClr>
                          </a:solidFill>
                          <a:extLst>
                            <a:ext uri="{909E8E84-426E-40dd-AFC4-6F175D3DCCD1}">
                              <a14:hiddenFill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accent1"/>
                                </a:solidFill>
                              </a14:hiddenFill>
                            </a:ext>
                            <a:ext uri="{91240B29-F687-4f45-9708-019B960494DF}">
                              <a14:hiddenLine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chemeClr val="tx1"/>
                                </a:solidFill>
                                <a:miter lim="800000"/>
                                <a:headEnd/>
                                <a:tailEnd/>
                              </a14:hiddenLine>
                            </a:ext>
                            <a:ext uri="{AF507438-7753-43e0-B8FC-AC1667EBCBE1}">
                              <a14:hiddenEffects xmlns:lc="http://schemas.openxmlformats.org/drawingml/2006/lockedCanvas"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chemeClr val="bg2"/>
                                  </a:outerShdw>
                                </a:effectLst>
                              </a14:hiddenEffects>
                            </a:ext>
                          </a:extLst>
                        </wps:spPr>
                        <wps:txbx>
                          <w:txbxContent>
                            <w:p w14:paraId="5AE680C3" w14:textId="32F233A9"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4.3.2 RAAMES KOOLITATI VÄLJA 53 RESSURSIAUDITI SPETSIALISTI</w:t>
                              </w:r>
                            </w:p>
                          </w:txbxContent>
                        </wps:txbx>
                        <wps:bodyPr vert="horz"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EFA52" id="Group 14" o:spid="_x0000_s1031" style="position:absolute;margin-left:-27pt;margin-top:40.15pt;width:478.5pt;height:390pt;z-index:251760640;mso-width-relative:margin;mso-height-relative:margin" coordsize="58483,54673" o:gfxdata="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CgAAAAAAAAAh&#10;ALvS00xmJgAAZiYAAC0AAABkcnMvZW1iZWRkaW5ncy9NaWNyb3NvZnRfRXhjZWxfV29ya3NoZWV0&#10;Lnhsc3hQSwMEFAAGAAgAAAAhAN0ri1hsAQAAEAU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AoAAAAAAAAAIQCu6fF1XyYAAF8mAAAuAAAAZHJzL2VtYmVkZGluZ3Mv&#10;TWljcm9zb2Z0X0V4Y2VsX1dvcmtzaGVldDEueGxzeFBLAwQUAAYACAAAACEA3SuLWGwBAAAQBQ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AoAAAAAAAAA&#10;IQBWgNR4ZiYAAGYmAAAuAAAAZHJzL2VtYmVkZGluZ3MvTWljcm9zb2Z0X0V4Y2VsX1dvcmtzaGVl&#10;dDIueGxzeFBLAwQUAAYACAAAACEA3SuLWGwBAAAQBQAAEwAIAltDb250ZW50X1R5cGVzXS54bWw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AoAAAAAAAAAIQABpAsfYyYAAGMmAAAuAAAA&#10;ZHJzL2VtYmVkZGluZ3MvTWljcm9zb2Z0X0V4Y2VsX1dvcmtzaGVldDMueGxzeFBLAwQUAAYACAAA&#10;ACEA3SuLWGwBAAAQBQAAEwAIAltDb250ZW50X1R5cGVzXS54bWw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8" o:spid="_x0000_s1032" type="#_x0000_t75" style="position:absolute;left:-58;top:6056;width:28863;height:209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">
                  <v:imagedata r:id="rId15" o:title=""/>
                  <o:lock v:ext="edit" aspectratio="f"/>
                </v:shape>
                <v:shape id="Chart 29" o:spid="_x0000_s1033" type="#_x0000_t75" style="position:absolute;left:29685;top:6056;width:28864;height:209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">
                  <v:imagedata r:id="rId16" o:title=""/>
                  <o:lock v:ext="edit" aspectratio="f"/>
                </v:shape>
                <v:shape id="Chart 30" o:spid="_x0000_s1034" type="#_x0000_t75" style="position:absolute;left:-58;top:33779;width:28863;height:20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">
                  <v:imagedata r:id="rId17" o:title=""/>
                  <o:lock v:ext="edit" aspectratio="f"/>
                </v:shape>
                <v:shape id="Chart 31" o:spid="_x0000_s1035" type="#_x0000_t75" style="position:absolute;left:29685;top:33779;width:28864;height:20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">
                  <v:imagedata r:id="rId18" o:title=""/>
                  <o:lock v:ext="edit" aspectratio="f"/>
                </v:shape>
                <v:shapetype id="_x0000_t202" coordsize="21600,21600" o:spt="202" path="m,l,21600r21600,l21600,xe">
                  <v:stroke joinstyle="miter"/>
                  <v:path gradientshapeok="t" o:connecttype="rect"/>
                </v:shapetype>
                <v:shape id="TextBox 10" o:spid="_x0000_s1036" type="#_x0000_t202" style="position:absolute;top:26955;width:28765;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" fillcolor="#eef5d7 [664]" stroked="f">
                  <v:textbox inset="0,0,0,0">
                    <w:txbxContent>
                      <w:p w14:paraId="1E7F58B6" w14:textId="30C1352F"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4.3.3 RAAMES KORRALDATUD TEAVITUSÜRITUSI KÜLASTATI 1</w:t>
                        </w:r>
                        <w:r w:rsidR="00863196">
                          <w:rPr>
                            <w:rFonts w:hAnsi="Calibri" w:cstheme="minorBidi"/>
                            <w:b/>
                            <w:bCs w:val="0"/>
                            <w:color w:val="000000"/>
                            <w:kern w:val="24"/>
                            <w:sz w:val="20"/>
                            <w:szCs w:val="20"/>
                          </w:rPr>
                          <w:t>168</w:t>
                        </w:r>
                        <w:r w:rsidRPr="00EB59F4">
                          <w:rPr>
                            <w:rFonts w:hAnsi="Calibri" w:cstheme="minorBidi"/>
                            <w:b/>
                            <w:bCs w:val="0"/>
                            <w:color w:val="000000"/>
                            <w:kern w:val="24"/>
                            <w:sz w:val="20"/>
                            <w:szCs w:val="20"/>
                          </w:rPr>
                          <w:t xml:space="preserve"> KORRAL</w:t>
                        </w:r>
                      </w:p>
                    </w:txbxContent>
                  </v:textbox>
                </v:shape>
                <v:shape id="TextBox 11" o:spid="_x0000_s1037" type="#_x0000_t202" style="position:absolute;left:29718;top:26955;width:28765;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" fillcolor="#eef5d7 [664]" stroked="f">
                  <v:textbox inset="0,0,0,0">
                    <w:txbxContent>
                      <w:p w14:paraId="167B0D52" w14:textId="77777777"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4.3.4 RAAMES VIIDI LÄBI 132 RESSURSIAUDITIT NING KEVADEL 2022 ON RAHASTATUD VEEL 40 AUDITI LÄBIVIIMINE</w:t>
                        </w:r>
                      </w:p>
                    </w:txbxContent>
                  </v:textbox>
                </v:shape>
                <v:shape id="TextBox 12" o:spid="_x0000_s1038" type="#_x0000_t202" style="position:absolute;width:28765;height:6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" fillcolor="#eef5d7 [664]" stroked="f">
                  <v:textbox inset="0,0,0,0">
                    <w:txbxContent>
                      <w:p w14:paraId="09BAB60B" w14:textId="0CB24353"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 xml:space="preserve">TEGEVUSE 4.3.1 RAAMES TOETATI 138 ETTEVÕTET NING KÄIMAS ON 44 PROJEKTI </w:t>
                        </w:r>
                        <w:r>
                          <w:rPr>
                            <w:rFonts w:hAnsi="Calibri" w:cstheme="minorBidi"/>
                            <w:b/>
                            <w:bCs w:val="0"/>
                            <w:color w:val="000000"/>
                            <w:kern w:val="24"/>
                            <w:sz w:val="20"/>
                            <w:szCs w:val="20"/>
                          </w:rPr>
                          <w:br/>
                        </w:r>
                        <w:r w:rsidRPr="00EB59F4">
                          <w:rPr>
                            <w:rFonts w:hAnsi="Calibri" w:cstheme="minorBidi"/>
                            <w:b/>
                            <w:bCs w:val="0"/>
                            <w:color w:val="000000"/>
                            <w:kern w:val="24"/>
                            <w:sz w:val="20"/>
                            <w:szCs w:val="20"/>
                          </w:rPr>
                          <w:t>SUMMAS 135 146 758 €.</w:t>
                        </w:r>
                      </w:p>
                    </w:txbxContent>
                  </v:textbox>
                </v:shape>
                <v:shape id="TextBox 13" o:spid="_x0000_s1039" type="#_x0000_t202" style="position:absolute;left:29718;width:28765;height:6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" fillcolor="#eef5d7 [664]" stroked="f">
                  <v:textbox inset="0,0,0,0">
                    <w:txbxContent>
                      <w:p w14:paraId="5AE680C3" w14:textId="32F233A9" w:rsidR="00EB59F4" w:rsidRPr="00EB59F4" w:rsidRDefault="00EB59F4" w:rsidP="00EB59F4">
                        <w:pPr>
                          <w:spacing w:before="120"/>
                          <w:ind w:left="360"/>
                          <w:jc w:val="center"/>
                          <w:rPr>
                            <w:rFonts w:hAnsi="Calibri" w:cstheme="minorBidi"/>
                            <w:b/>
                            <w:color w:val="000000"/>
                            <w:kern w:val="24"/>
                            <w:sz w:val="20"/>
                            <w:szCs w:val="20"/>
                          </w:rPr>
                        </w:pPr>
                        <w:r w:rsidRPr="00EB59F4">
                          <w:rPr>
                            <w:rFonts w:hAnsi="Calibri" w:cstheme="minorBidi"/>
                            <w:b/>
                            <w:bCs w:val="0"/>
                            <w:color w:val="000000"/>
                            <w:kern w:val="24"/>
                            <w:sz w:val="20"/>
                            <w:szCs w:val="20"/>
                          </w:rPr>
                          <w:t>TEGEVUSE 4.3.2 RAAMES KOOLITATI VÄLJA 53 RESSURSIAUDITI SPETSIALISTI</w:t>
                        </w:r>
                      </w:p>
                    </w:txbxContent>
                  </v:textbox>
                </v:shape>
              </v:group>
              <o:OLEObject Type="Embed" ProgID="Excel.Chart.8" ShapeID="Chart 28" DrawAspect="Content" ObjectID="_1722241516" r:id="rId19">
                <o:FieldCodes>\s</o:FieldCodes>
              </o:OLEObject>
              <o:OLEObject Type="Embed" ProgID="Excel.Chart.8" ShapeID="Chart 29" DrawAspect="Content" ObjectID="_1722241517" r:id="rId20">
                <o:FieldCodes>\s</o:FieldCodes>
              </o:OLEObject>
              <o:OLEObject Type="Embed" ProgID="Excel.Chart.8" ShapeID="Chart 30" DrawAspect="Content" ObjectID="_1722241518" r:id="rId21">
                <o:FieldCodes>\s</o:FieldCodes>
              </o:OLEObject>
              <o:OLEObject Type="Embed" ProgID="Excel.Chart.8" ShapeID="Chart 31" DrawAspect="Content" ObjectID="_1722241519" r:id="rId22">
                <o:FieldCodes>\s</o:FieldCodes>
              </o:OLEObject>
            </w:pict>
          </mc:Fallback>
        </mc:AlternateContent>
      </w:r>
      <w:r>
        <w:rPr>
          <w:color w:val="FFFFFF" w:themeColor="background1"/>
        </w:rPr>
        <w:br w:type="page"/>
      </w:r>
    </w:p>
    <w:p w14:paraId="31EBF033" w14:textId="436AAEF7" w:rsidR="00EB59F4" w:rsidRPr="00EB59F4" w:rsidRDefault="00EB59F4">
      <w:pPr>
        <w:rPr>
          <w:noProof/>
          <w:lang w:val="et-EE" w:eastAsia="et-EE"/>
        </w:rPr>
      </w:pPr>
    </w:p>
    <w:p w14:paraId="481CEBA0" w14:textId="7FEDC150" w:rsidR="00152DC3" w:rsidRDefault="006F4D6C">
      <w:r>
        <w:rPr>
          <w:noProof/>
          <w:lang w:val="et-EE" w:eastAsia="et-EE"/>
        </w:rPr>
        <mc:AlternateContent>
          <mc:Choice Requires="wps">
            <w:drawing>
              <wp:anchor distT="0" distB="0" distL="114300" distR="114300" simplePos="0" relativeHeight="251748352" behindDoc="0" locked="0" layoutInCell="1" allowOverlap="1" wp14:anchorId="14169EA3" wp14:editId="554E9C23">
                <wp:simplePos x="0" y="0"/>
                <wp:positionH relativeFrom="page">
                  <wp:posOffset>-9525</wp:posOffset>
                </wp:positionH>
                <wp:positionV relativeFrom="paragraph">
                  <wp:posOffset>11430</wp:posOffset>
                </wp:positionV>
                <wp:extent cx="7560310" cy="435610"/>
                <wp:effectExtent l="0" t="0" r="2540" b="2540"/>
                <wp:wrapNone/>
                <wp:docPr id="81" name="Rectangle 62"/>
                <wp:cNvGraphicFramePr/>
                <a:graphic xmlns:a="http://schemas.openxmlformats.org/drawingml/2006/main">
                  <a:graphicData uri="http://schemas.microsoft.com/office/word/2010/wordprocessingShape">
                    <wps:wsp>
                      <wps:cNvSpPr/>
                      <wps:spPr>
                        <a:xfrm>
                          <a:off x="0" y="0"/>
                          <a:ext cx="7560310" cy="4356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4E024" w14:textId="6940AEF5" w:rsidR="006F4D6C" w:rsidRPr="003F6830" w:rsidRDefault="006F4D6C" w:rsidP="006F4D6C">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saab hinnata tulemuslikuks, kuna </w:t>
                            </w:r>
                            <w:r w:rsidRPr="004824C1">
                              <w:rPr>
                                <w:rFonts w:eastAsia="MS Gothic"/>
                                <w:bCs w:val="0"/>
                                <w:color w:val="000000" w:themeColor="text1"/>
                                <w:lang w:val="et-EE" w:eastAsia="en-GB"/>
                              </w:rPr>
                              <w:t>seatud väljundnäitajad on täidetud ning seatud tulemused saavutatud</w:t>
                            </w:r>
                            <w:r>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69EA3" id="Rectangle 62" o:spid="_x0000_s1040" style="position:absolute;left:0;text-align:left;margin-left:-.75pt;margin-top:.9pt;width:595.3pt;height:34.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" fillcolor="white [3212]" stroked="f" strokeweight="2pt">
                <v:textbox>
                  <w:txbxContent>
                    <w:p w14:paraId="0D04E024" w14:textId="6940AEF5" w:rsidR="006F4D6C" w:rsidRPr="003F6830" w:rsidRDefault="006F4D6C" w:rsidP="006F4D6C">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saab hinnata tulemuslikuks, kuna </w:t>
                      </w:r>
                      <w:r w:rsidRPr="004824C1">
                        <w:rPr>
                          <w:rFonts w:eastAsia="MS Gothic"/>
                          <w:bCs w:val="0"/>
                          <w:color w:val="000000" w:themeColor="text1"/>
                          <w:lang w:val="et-EE" w:eastAsia="en-GB"/>
                        </w:rPr>
                        <w:t>seatud väljundnäitajad on täidetud ning seatud tulemused saavutatud</w:t>
                      </w:r>
                      <w:r>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p>
                  </w:txbxContent>
                </v:textbox>
                <w10:wrap anchorx="page"/>
              </v:rect>
            </w:pict>
          </mc:Fallback>
        </mc:AlternateContent>
      </w:r>
    </w:p>
    <w:p w14:paraId="3BEA0179" w14:textId="3D01794E" w:rsidR="00152DC3" w:rsidRDefault="006F4D6C">
      <w:r>
        <w:rPr>
          <w:noProof/>
          <w:lang w:val="et-EE" w:eastAsia="et-EE"/>
        </w:rPr>
        <mc:AlternateContent>
          <mc:Choice Requires="wps">
            <w:drawing>
              <wp:anchor distT="0" distB="0" distL="114300" distR="114300" simplePos="0" relativeHeight="251712512" behindDoc="0" locked="0" layoutInCell="1" allowOverlap="1" wp14:anchorId="5327304F" wp14:editId="3B827267">
                <wp:simplePos x="0" y="0"/>
                <wp:positionH relativeFrom="page">
                  <wp:posOffset>-9525</wp:posOffset>
                </wp:positionH>
                <wp:positionV relativeFrom="paragraph">
                  <wp:posOffset>197485</wp:posOffset>
                </wp:positionV>
                <wp:extent cx="7560310" cy="847725"/>
                <wp:effectExtent l="0" t="0" r="2540" b="9525"/>
                <wp:wrapNone/>
                <wp:docPr id="63" name="Rectangle 63"/>
                <wp:cNvGraphicFramePr/>
                <a:graphic xmlns:a="http://schemas.openxmlformats.org/drawingml/2006/main">
                  <a:graphicData uri="http://schemas.microsoft.com/office/word/2010/wordprocessingShape">
                    <wps:wsp>
                      <wps:cNvSpPr/>
                      <wps:spPr>
                        <a:xfrm>
                          <a:off x="0" y="0"/>
                          <a:ext cx="7560310" cy="847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F96D4" w14:textId="0A05420F" w:rsidR="003F6830" w:rsidRPr="003F6830" w:rsidRDefault="003F6830" w:rsidP="003F6830">
                            <w:pPr>
                              <w:pStyle w:val="Loendilik"/>
                              <w:spacing w:after="0"/>
                              <w:ind w:left="0"/>
                              <w:contextualSpacing/>
                              <w:rPr>
                                <w:rFonts w:eastAsia="MS Gothic"/>
                                <w:bCs w:val="0"/>
                                <w:color w:val="000000" w:themeColor="text1"/>
                                <w:lang w:val="et-EE" w:eastAsia="en-GB"/>
                              </w:rPr>
                            </w:pPr>
                            <w:r w:rsidRPr="003F6830">
                              <w:rPr>
                                <w:b/>
                                <w:color w:val="000000" w:themeColor="text1"/>
                              </w:rPr>
                              <w:t>MÕJU |</w:t>
                            </w:r>
                            <w:r w:rsidR="004824C1">
                              <w:rPr>
                                <w:rFonts w:eastAsia="MS Gothic"/>
                                <w:bCs w:val="0"/>
                                <w:color w:val="000000" w:themeColor="text1"/>
                                <w:lang w:val="et-EE" w:eastAsia="en-GB"/>
                              </w:rPr>
                              <w:t xml:space="preserve"> </w:t>
                            </w:r>
                            <w:r w:rsidR="004824C1" w:rsidRPr="004824C1">
                              <w:rPr>
                                <w:rFonts w:eastAsia="MS Gothic"/>
                                <w:bCs w:val="0"/>
                                <w:color w:val="000000" w:themeColor="text1"/>
                                <w:lang w:val="et-EE" w:eastAsia="en-GB"/>
                              </w:rPr>
                              <w:t>Ettevõtjate, erialaliitude ning audiitorite hinnangul on toetusmeede ennast kindlasti õigustanud ning aitab kaasa Eesti ettevõtete ressursitõhususe parandamisele. Samuti võimaldab meede tööstusettevõtetel investeerida innovaatilisematesse tootmislahendustesse, läbi mille suureneb ka ressursiringlus, ettevõtete tootlikkus ning tõuseb ettevõtete ja erinevate tööstusharude konkurentsivõime nii kohalikus kui ka rahvusvahelises keskkonnas</w:t>
                            </w:r>
                            <w:r w:rsidRPr="003F6830">
                              <w:rPr>
                                <w:rFonts w:eastAsia="MS Gothic"/>
                                <w:bCs w:val="0"/>
                                <w:color w:val="000000" w:themeColor="text1"/>
                                <w:lang w:val="et-EE"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7304F" id="Rectangle 63" o:spid="_x0000_s1041" style="position:absolute;left:0;text-align:left;margin-left:-.75pt;margin-top:15.55pt;width:595.3pt;height:66.7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" fillcolor="white [3212]" stroked="f" strokeweight="2pt">
                <v:textbox>
                  <w:txbxContent>
                    <w:p w14:paraId="6B5F96D4" w14:textId="0A05420F" w:rsidR="003F6830" w:rsidRPr="003F6830" w:rsidRDefault="003F6830" w:rsidP="003F6830">
                      <w:pPr>
                        <w:pStyle w:val="ListParagraph"/>
                        <w:spacing w:after="0"/>
                        <w:ind w:left="0"/>
                        <w:contextualSpacing/>
                        <w:rPr>
                          <w:rFonts w:eastAsia="MS Gothic"/>
                          <w:bCs w:val="0"/>
                          <w:color w:val="000000" w:themeColor="text1"/>
                          <w:lang w:val="et-EE" w:eastAsia="en-GB"/>
                        </w:rPr>
                      </w:pPr>
                      <w:r w:rsidRPr="003F6830">
                        <w:rPr>
                          <w:b/>
                          <w:color w:val="000000" w:themeColor="text1"/>
                        </w:rPr>
                        <w:t>MÕJU |</w:t>
                      </w:r>
                      <w:r w:rsidR="004824C1">
                        <w:rPr>
                          <w:rFonts w:eastAsia="MS Gothic"/>
                          <w:bCs w:val="0"/>
                          <w:color w:val="000000" w:themeColor="text1"/>
                          <w:lang w:val="et-EE" w:eastAsia="en-GB"/>
                        </w:rPr>
                        <w:t xml:space="preserve"> </w:t>
                      </w:r>
                      <w:r w:rsidR="004824C1" w:rsidRPr="004824C1">
                        <w:rPr>
                          <w:rFonts w:eastAsia="MS Gothic"/>
                          <w:bCs w:val="0"/>
                          <w:color w:val="000000" w:themeColor="text1"/>
                          <w:lang w:val="et-EE" w:eastAsia="en-GB"/>
                        </w:rPr>
                        <w:t>Ettevõtjate, erialaliitude ning audiitorite hinnangul on toetusmeede ennast kindlasti õigustanud ning aitab kaasa Eesti ettevõtete ressursitõhususe parandamisele. Samuti võimaldab meede tööstusettevõtetel investeerida innovaatilisematesse tootmislahendustesse, läbi mille suureneb ka ressursiringlus, ettevõtete tootlikkus ning tõuseb ettevõtete ja erinevate tööstusharude konkurentsivõime nii kohalikus kui ka rahvusvahelises keskkonnas</w:t>
                      </w:r>
                      <w:r w:rsidRPr="003F6830">
                        <w:rPr>
                          <w:rFonts w:eastAsia="MS Gothic"/>
                          <w:bCs w:val="0"/>
                          <w:color w:val="000000" w:themeColor="text1"/>
                          <w:lang w:val="et-EE" w:eastAsia="en-GB"/>
                        </w:rPr>
                        <w:t>.</w:t>
                      </w:r>
                    </w:p>
                  </w:txbxContent>
                </v:textbox>
                <w10:wrap anchorx="page"/>
              </v:rect>
            </w:pict>
          </mc:Fallback>
        </mc:AlternateContent>
      </w:r>
    </w:p>
    <w:p w14:paraId="0F8BA821" w14:textId="77777777" w:rsidR="00B57581" w:rsidRDefault="00B57581">
      <w:pPr>
        <w:pStyle w:val="Loendilik"/>
        <w:numPr>
          <w:ilvl w:val="0"/>
          <w:numId w:val="7"/>
        </w:numPr>
        <w:sectPr w:rsidR="00B57581" w:rsidSect="00E42060">
          <w:footerReference w:type="default" r:id="rId23"/>
          <w:footerReference w:type="first" r:id="rId24"/>
          <w:pgSz w:w="11907" w:h="16839" w:code="9"/>
          <w:pgMar w:top="567" w:right="1022" w:bottom="851" w:left="1440" w:header="624" w:footer="283" w:gutter="0"/>
          <w:cols w:space="708"/>
          <w:titlePg/>
          <w:docGrid w:linePitch="360"/>
        </w:sectPr>
      </w:pPr>
    </w:p>
    <w:p w14:paraId="6A600E03" w14:textId="2F9837CF" w:rsidR="00B57581" w:rsidRPr="00054AEF" w:rsidRDefault="006F4D6C" w:rsidP="00054AEF">
      <w:pPr>
        <w:spacing w:after="0"/>
        <w:rPr>
          <w:lang w:val="et-EE"/>
        </w:rPr>
      </w:pPr>
      <w:r>
        <w:rPr>
          <w:noProof/>
          <w:lang w:val="et-EE" w:eastAsia="et-EE"/>
        </w:rPr>
        <mc:AlternateContent>
          <mc:Choice Requires="wps">
            <w:drawing>
              <wp:anchor distT="0" distB="0" distL="114300" distR="114300" simplePos="0" relativeHeight="251746304" behindDoc="0" locked="0" layoutInCell="1" allowOverlap="1" wp14:anchorId="27AB9BD8" wp14:editId="1AB8946F">
                <wp:simplePos x="0" y="0"/>
                <wp:positionH relativeFrom="page">
                  <wp:posOffset>-9525</wp:posOffset>
                </wp:positionH>
                <wp:positionV relativeFrom="paragraph">
                  <wp:posOffset>791845</wp:posOffset>
                </wp:positionV>
                <wp:extent cx="7560310" cy="285750"/>
                <wp:effectExtent l="0" t="0" r="2540" b="0"/>
                <wp:wrapNone/>
                <wp:docPr id="33" name="Rectangle 63"/>
                <wp:cNvGraphicFramePr/>
                <a:graphic xmlns:a="http://schemas.openxmlformats.org/drawingml/2006/main">
                  <a:graphicData uri="http://schemas.microsoft.com/office/word/2010/wordprocessingShape">
                    <wps:wsp>
                      <wps:cNvSpPr/>
                      <wps:spPr>
                        <a:xfrm>
                          <a:off x="0" y="0"/>
                          <a:ext cx="756031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EC5F4" w14:textId="1ABA2CFF" w:rsidR="00626A09" w:rsidRPr="003F6830" w:rsidRDefault="00626A09" w:rsidP="00626A09">
                            <w:pPr>
                              <w:pStyle w:val="Loendilik"/>
                              <w:spacing w:after="0"/>
                              <w:ind w:left="0"/>
                              <w:contextualSpacing/>
                              <w:rPr>
                                <w:rFonts w:eastAsia="MS Gothic"/>
                                <w:bCs w:val="0"/>
                                <w:color w:val="000000" w:themeColor="text1"/>
                                <w:lang w:val="et-EE" w:eastAsia="en-GB"/>
                              </w:rPr>
                            </w:pPr>
                            <w:r>
                              <w:rPr>
                                <w:b/>
                                <w:color w:val="000000" w:themeColor="text1"/>
                              </w:rPr>
                              <w:t xml:space="preserve">JÄRELDUSED JA SOOVITUSED </w:t>
                            </w:r>
                            <w:r w:rsidR="00217BB6" w:rsidRPr="00217BB6">
                              <w:rPr>
                                <w:b/>
                                <w:color w:val="000000" w:themeColor="text1"/>
                              </w:rPr>
                              <w:t>(</w:t>
                            </w:r>
                            <w:r w:rsidR="00217BB6" w:rsidRPr="00217BB6">
                              <w:rPr>
                                <w:b/>
                                <w:color w:val="000000" w:themeColor="text1"/>
                                <w:lang w:val="et-EE"/>
                              </w:rPr>
                              <w:t>esimese prioriteediga soovitused märgitud rohelise taustaga</w:t>
                            </w:r>
                            <w:r w:rsidR="00217BB6" w:rsidRPr="00217BB6">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B9BD8" id="_x0000_s1042" style="position:absolute;left:0;text-align:left;margin-left:-.75pt;margin-top:62.35pt;width:595.3pt;height:22.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" fillcolor="white [3212]" stroked="f" strokeweight="2pt">
                <v:textbox>
                  <w:txbxContent>
                    <w:p w14:paraId="263EC5F4" w14:textId="1ABA2CFF" w:rsidR="00626A09" w:rsidRPr="003F6830" w:rsidRDefault="00626A09" w:rsidP="00626A09">
                      <w:pPr>
                        <w:pStyle w:val="ListParagraph"/>
                        <w:spacing w:after="0"/>
                        <w:ind w:left="0"/>
                        <w:contextualSpacing/>
                        <w:rPr>
                          <w:rFonts w:eastAsia="MS Gothic"/>
                          <w:bCs w:val="0"/>
                          <w:color w:val="000000" w:themeColor="text1"/>
                          <w:lang w:val="et-EE" w:eastAsia="en-GB"/>
                        </w:rPr>
                      </w:pPr>
                      <w:r>
                        <w:rPr>
                          <w:b/>
                          <w:color w:val="000000" w:themeColor="text1"/>
                        </w:rPr>
                        <w:t xml:space="preserve">JÄRELDUSED JA SOOVITUSED </w:t>
                      </w:r>
                      <w:r w:rsidR="00217BB6" w:rsidRPr="00217BB6">
                        <w:rPr>
                          <w:b/>
                          <w:color w:val="000000" w:themeColor="text1"/>
                        </w:rPr>
                        <w:t>(</w:t>
                      </w:r>
                      <w:r w:rsidR="00217BB6" w:rsidRPr="00217BB6">
                        <w:rPr>
                          <w:b/>
                          <w:color w:val="000000" w:themeColor="text1"/>
                          <w:lang w:val="et-EE"/>
                        </w:rPr>
                        <w:t>esimese prioriteediga soovitused märgitud rohelise taustaga</w:t>
                      </w:r>
                      <w:r w:rsidR="00217BB6" w:rsidRPr="00217BB6">
                        <w:rPr>
                          <w:b/>
                          <w:color w:val="000000" w:themeColor="text1"/>
                        </w:rPr>
                        <w:t>)</w:t>
                      </w:r>
                    </w:p>
                  </w:txbxContent>
                </v:textbox>
                <w10:wrap anchorx="page"/>
              </v:rect>
            </w:pict>
          </mc:Fallback>
        </mc:AlternateContent>
      </w:r>
      <w:r>
        <w:rPr>
          <w:noProof/>
          <w:lang w:val="et-EE" w:eastAsia="et-EE"/>
        </w:rPr>
        <mc:AlternateContent>
          <mc:Choice Requires="wps">
            <w:drawing>
              <wp:anchor distT="0" distB="0" distL="114300" distR="114300" simplePos="0" relativeHeight="251708416" behindDoc="0" locked="0" layoutInCell="1" allowOverlap="1" wp14:anchorId="4479904D" wp14:editId="2A344754">
                <wp:simplePos x="0" y="0"/>
                <wp:positionH relativeFrom="page">
                  <wp:posOffset>-9525</wp:posOffset>
                </wp:positionH>
                <wp:positionV relativeFrom="paragraph">
                  <wp:posOffset>-844550</wp:posOffset>
                </wp:positionV>
                <wp:extent cx="7560310" cy="447675"/>
                <wp:effectExtent l="0" t="0" r="2540" b="9525"/>
                <wp:wrapNone/>
                <wp:docPr id="61" name="Rectangle 61"/>
                <wp:cNvGraphicFramePr/>
                <a:graphic xmlns:a="http://schemas.openxmlformats.org/drawingml/2006/main">
                  <a:graphicData uri="http://schemas.microsoft.com/office/word/2010/wordprocessingShape">
                    <wps:wsp>
                      <wps:cNvSpPr/>
                      <wps:spPr>
                        <a:xfrm>
                          <a:off x="0" y="0"/>
                          <a:ext cx="756031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C2BD0" w14:textId="2000F50E" w:rsidR="003F6830" w:rsidRPr="003F6830" w:rsidRDefault="003F6830">
                            <w:pPr>
                              <w:pStyle w:val="Loendilik"/>
                              <w:numPr>
                                <w:ilvl w:val="0"/>
                                <w:numId w:val="4"/>
                              </w:numPr>
                              <w:ind w:left="568"/>
                              <w:contextualSpacing/>
                              <w:rPr>
                                <w:b/>
                                <w:bCs w:val="0"/>
                                <w:color w:val="000000" w:themeColor="text1"/>
                              </w:rPr>
                            </w:pPr>
                            <w:r>
                              <w:rPr>
                                <w:b/>
                                <w:color w:val="000000" w:themeColor="text1"/>
                              </w:rPr>
                              <w:t>TEGEVUSE 4.3.</w:t>
                            </w:r>
                            <w:r w:rsidR="004824C1">
                              <w:rPr>
                                <w:b/>
                                <w:color w:val="000000" w:themeColor="text1"/>
                              </w:rPr>
                              <w:t>1</w:t>
                            </w:r>
                            <w:r>
                              <w:rPr>
                                <w:b/>
                                <w:color w:val="000000" w:themeColor="text1"/>
                              </w:rPr>
                              <w:t>. HINDAMISTULEMUSED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9904D" id="Rectangle 61" o:spid="_x0000_s1043" style="position:absolute;left:0;text-align:left;margin-left:-.75pt;margin-top:-66.5pt;width:595.3pt;height:35.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" fillcolor="white [3212]" stroked="f" strokeweight="2pt">
                <v:textbox>
                  <w:txbxContent>
                    <w:p w14:paraId="260C2BD0" w14:textId="2000F50E" w:rsidR="003F6830" w:rsidRPr="003F6830" w:rsidRDefault="003F6830">
                      <w:pPr>
                        <w:pStyle w:val="ListParagraph"/>
                        <w:numPr>
                          <w:ilvl w:val="0"/>
                          <w:numId w:val="4"/>
                        </w:numPr>
                        <w:ind w:left="568"/>
                        <w:contextualSpacing/>
                        <w:rPr>
                          <w:b/>
                          <w:bCs w:val="0"/>
                          <w:color w:val="000000" w:themeColor="text1"/>
                        </w:rPr>
                      </w:pPr>
                      <w:r>
                        <w:rPr>
                          <w:b/>
                          <w:color w:val="000000" w:themeColor="text1"/>
                        </w:rPr>
                        <w:t>TEGEVUSE 4.3.</w:t>
                      </w:r>
                      <w:r w:rsidR="004824C1">
                        <w:rPr>
                          <w:b/>
                          <w:color w:val="000000" w:themeColor="text1"/>
                        </w:rPr>
                        <w:t>1</w:t>
                      </w:r>
                      <w:r>
                        <w:rPr>
                          <w:b/>
                          <w:color w:val="000000" w:themeColor="text1"/>
                        </w:rPr>
                        <w:t>. HINDAMISTULEMUSED</w:t>
                      </w:r>
                    </w:p>
                  </w:txbxContent>
                </v:textbox>
                <w10:wrap anchorx="page"/>
              </v:rect>
            </w:pict>
          </mc:Fallback>
        </mc:AlternateContent>
      </w:r>
    </w:p>
    <w:p w14:paraId="0C615F02" w14:textId="5B1705CD" w:rsidR="00B57581" w:rsidRPr="00B57581" w:rsidRDefault="00B57581" w:rsidP="00CE008A">
      <w:pPr>
        <w:pStyle w:val="Pealdis"/>
        <w:framePr w:w="0" w:wrap="auto" w:vAnchor="margin" w:yAlign="inline"/>
        <w:jc w:val="both"/>
        <w:rPr>
          <w:color w:val="auto"/>
          <w:sz w:val="2"/>
          <w:szCs w:val="2"/>
        </w:rPr>
      </w:pPr>
    </w:p>
    <w:p w14:paraId="361F06A1" w14:textId="730B1CEB" w:rsidR="00B57581" w:rsidRPr="00B57581" w:rsidRDefault="00B57581" w:rsidP="00B57581">
      <w:pPr>
        <w:sectPr w:rsidR="00B57581" w:rsidRPr="00B57581" w:rsidSect="00B57581">
          <w:type w:val="continuous"/>
          <w:pgSz w:w="11907" w:h="16839" w:code="9"/>
          <w:pgMar w:top="1135" w:right="1022" w:bottom="851" w:left="284" w:header="624" w:footer="283" w:gutter="0"/>
          <w:cols w:num="2" w:space="708"/>
          <w:titlePg/>
          <w:docGrid w:linePitch="360"/>
        </w:sectPr>
      </w:pPr>
    </w:p>
    <w:p w14:paraId="6FEF3C89" w14:textId="77777777" w:rsidR="00DA7C91" w:rsidRDefault="00DA7C91" w:rsidP="00CE008A">
      <w:pPr>
        <w:pStyle w:val="Pealdis"/>
        <w:framePr w:w="0" w:wrap="auto" w:vAnchor="margin" w:yAlign="inline"/>
        <w:jc w:val="both"/>
        <w:rPr>
          <w:sz w:val="2"/>
          <w:szCs w:val="2"/>
        </w:rPr>
      </w:pPr>
    </w:p>
    <w:p w14:paraId="4BD21B24" w14:textId="7E2991D5" w:rsidR="00DA7C91" w:rsidRDefault="00DA7C91" w:rsidP="00CE008A">
      <w:pPr>
        <w:pStyle w:val="Pealdis"/>
        <w:framePr w:w="0" w:wrap="auto" w:vAnchor="margin" w:yAlign="inline"/>
        <w:jc w:val="both"/>
        <w:rPr>
          <w:sz w:val="2"/>
          <w:szCs w:val="2"/>
        </w:rPr>
      </w:pPr>
    </w:p>
    <w:p w14:paraId="72DC0BAB" w14:textId="7493F230" w:rsidR="00DA7C91" w:rsidRDefault="00DA7C91" w:rsidP="00CE008A">
      <w:pPr>
        <w:pStyle w:val="Pealdis"/>
        <w:framePr w:w="0" w:wrap="auto" w:vAnchor="margin" w:yAlign="inline"/>
        <w:jc w:val="both"/>
        <w:rPr>
          <w:sz w:val="2"/>
          <w:szCs w:val="2"/>
        </w:rPr>
      </w:pPr>
    </w:p>
    <w:p w14:paraId="08584C6C" w14:textId="48E7D39E" w:rsidR="00DA7C91" w:rsidRDefault="00DA7C91" w:rsidP="00CE008A">
      <w:pPr>
        <w:pStyle w:val="Pealdis"/>
        <w:framePr w:w="0" w:wrap="auto" w:vAnchor="margin" w:yAlign="inline"/>
        <w:jc w:val="both"/>
        <w:rPr>
          <w:sz w:val="2"/>
          <w:szCs w:val="2"/>
        </w:rPr>
      </w:pPr>
    </w:p>
    <w:p w14:paraId="304E5608" w14:textId="06A63698" w:rsidR="00DA7C91" w:rsidRDefault="00957471" w:rsidP="00CE008A">
      <w:pPr>
        <w:pStyle w:val="Pealdis"/>
        <w:framePr w:w="0" w:wrap="auto" w:vAnchor="margin" w:yAlign="inline"/>
        <w:jc w:val="both"/>
        <w:rPr>
          <w:sz w:val="2"/>
          <w:szCs w:val="2"/>
        </w:rPr>
      </w:pPr>
      <w:r>
        <w:rPr>
          <w:noProof/>
          <w:lang w:val="et-EE" w:eastAsia="et-EE"/>
        </w:rPr>
        <mc:AlternateContent>
          <mc:Choice Requires="wps">
            <w:drawing>
              <wp:anchor distT="0" distB="0" distL="114300" distR="114300" simplePos="0" relativeHeight="251714560" behindDoc="0" locked="0" layoutInCell="1" allowOverlap="1" wp14:anchorId="2CC98E56" wp14:editId="31892AD4">
                <wp:simplePos x="0" y="0"/>
                <wp:positionH relativeFrom="page">
                  <wp:align>left</wp:align>
                </wp:positionH>
                <wp:positionV relativeFrom="paragraph">
                  <wp:posOffset>4422775</wp:posOffset>
                </wp:positionV>
                <wp:extent cx="7560310" cy="295275"/>
                <wp:effectExtent l="0" t="0" r="2540" b="9525"/>
                <wp:wrapTopAndBottom/>
                <wp:docPr id="64" name="Rectangle 64"/>
                <wp:cNvGraphicFramePr/>
                <a:graphic xmlns:a="http://schemas.openxmlformats.org/drawingml/2006/main">
                  <a:graphicData uri="http://schemas.microsoft.com/office/word/2010/wordprocessingShape">
                    <wps:wsp>
                      <wps:cNvSpPr/>
                      <wps:spPr>
                        <a:xfrm>
                          <a:off x="0" y="0"/>
                          <a:ext cx="756031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0354D" w14:textId="0EEAE431" w:rsidR="003F6830" w:rsidRPr="003F6830" w:rsidRDefault="003F6830">
                            <w:pPr>
                              <w:pStyle w:val="Loendilik"/>
                              <w:numPr>
                                <w:ilvl w:val="0"/>
                                <w:numId w:val="4"/>
                              </w:numPr>
                              <w:spacing w:after="0"/>
                              <w:ind w:left="568"/>
                              <w:contextualSpacing/>
                              <w:rPr>
                                <w:b/>
                                <w:bCs w:val="0"/>
                                <w:color w:val="000000" w:themeColor="text1"/>
                              </w:rPr>
                            </w:pPr>
                            <w:r>
                              <w:rPr>
                                <w:b/>
                                <w:color w:val="000000" w:themeColor="text1"/>
                              </w:rPr>
                              <w:t>TEGEVUSE 4.3.</w:t>
                            </w:r>
                            <w:r w:rsidR="004824C1">
                              <w:rPr>
                                <w:b/>
                                <w:color w:val="000000" w:themeColor="text1"/>
                              </w:rPr>
                              <w:t>2</w:t>
                            </w:r>
                            <w:r>
                              <w:rPr>
                                <w:b/>
                                <w:color w:val="000000" w:themeColor="text1"/>
                              </w:rPr>
                              <w:t>. HINDAMISTULEMUSED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98E56" id="Rectangle 64" o:spid="_x0000_s1044" style="position:absolute;left:0;text-align:left;margin-left:0;margin-top:348.25pt;width:595.3pt;height:23.2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" fillcolor="white [3212]" stroked="f" strokeweight="2pt">
                <v:textbox>
                  <w:txbxContent>
                    <w:p w14:paraId="08A0354D" w14:textId="0EEAE431" w:rsidR="003F6830" w:rsidRPr="003F6830" w:rsidRDefault="003F6830">
                      <w:pPr>
                        <w:pStyle w:val="ListParagraph"/>
                        <w:numPr>
                          <w:ilvl w:val="0"/>
                          <w:numId w:val="4"/>
                        </w:numPr>
                        <w:spacing w:after="0"/>
                        <w:ind w:left="568"/>
                        <w:contextualSpacing/>
                        <w:rPr>
                          <w:b/>
                          <w:bCs w:val="0"/>
                          <w:color w:val="000000" w:themeColor="text1"/>
                        </w:rPr>
                      </w:pPr>
                      <w:r>
                        <w:rPr>
                          <w:b/>
                          <w:color w:val="000000" w:themeColor="text1"/>
                        </w:rPr>
                        <w:t>TEGEVUSE 4.3.</w:t>
                      </w:r>
                      <w:r w:rsidR="004824C1">
                        <w:rPr>
                          <w:b/>
                          <w:color w:val="000000" w:themeColor="text1"/>
                        </w:rPr>
                        <w:t>2</w:t>
                      </w:r>
                      <w:r>
                        <w:rPr>
                          <w:b/>
                          <w:color w:val="000000" w:themeColor="text1"/>
                        </w:rPr>
                        <w:t>. HINDAMISTULEMUSED</w:t>
                      </w:r>
                    </w:p>
                  </w:txbxContent>
                </v:textbox>
                <w10:wrap type="topAndBottom" anchorx="page"/>
              </v:rect>
            </w:pict>
          </mc:Fallback>
        </mc:AlternateContent>
      </w:r>
      <w:r w:rsidR="00D0097E">
        <w:rPr>
          <w:noProof/>
          <w:lang w:val="et-EE" w:eastAsia="et-EE"/>
        </w:rPr>
        <mc:AlternateContent>
          <mc:Choice Requires="wps">
            <w:drawing>
              <wp:anchor distT="0" distB="0" distL="114300" distR="114300" simplePos="0" relativeHeight="251750400" behindDoc="0" locked="0" layoutInCell="1" allowOverlap="1" wp14:anchorId="50359F72" wp14:editId="52269822">
                <wp:simplePos x="0" y="0"/>
                <wp:positionH relativeFrom="page">
                  <wp:align>left</wp:align>
                </wp:positionH>
                <wp:positionV relativeFrom="paragraph">
                  <wp:posOffset>5795645</wp:posOffset>
                </wp:positionV>
                <wp:extent cx="7560310" cy="285750"/>
                <wp:effectExtent l="0" t="0" r="2540" b="0"/>
                <wp:wrapNone/>
                <wp:docPr id="82" name="Rectangle 63"/>
                <wp:cNvGraphicFramePr/>
                <a:graphic xmlns:a="http://schemas.openxmlformats.org/drawingml/2006/main">
                  <a:graphicData uri="http://schemas.microsoft.com/office/word/2010/wordprocessingShape">
                    <wps:wsp>
                      <wps:cNvSpPr/>
                      <wps:spPr>
                        <a:xfrm>
                          <a:off x="0" y="0"/>
                          <a:ext cx="756031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BCEF8" w14:textId="0B200DCD" w:rsidR="00957471" w:rsidRPr="003F6830" w:rsidRDefault="00614A9F" w:rsidP="00957471">
                            <w:pPr>
                              <w:pStyle w:val="Loendilik"/>
                              <w:spacing w:after="0"/>
                              <w:ind w:left="0"/>
                              <w:contextualSpacing/>
                              <w:rPr>
                                <w:rFonts w:eastAsia="MS Gothic"/>
                                <w:bCs w:val="0"/>
                                <w:color w:val="000000" w:themeColor="text1"/>
                                <w:lang w:val="et-EE" w:eastAsia="en-GB"/>
                              </w:rPr>
                            </w:pPr>
                            <w:r>
                              <w:rPr>
                                <w:b/>
                                <w:color w:val="000000" w:themeColor="text1"/>
                              </w:rPr>
                              <w:t>JÄRELDUSED JA SOOVITUSED</w:t>
                            </w:r>
                            <w:r w:rsidR="00957471">
                              <w:rPr>
                                <w:b/>
                                <w:color w:val="000000" w:themeColor="text1"/>
                              </w:rPr>
                              <w:t xml:space="preserve"> </w:t>
                            </w:r>
                            <w:bookmarkStart w:id="0" w:name="_Hlk111627462"/>
                            <w:r w:rsidR="00957471">
                              <w:rPr>
                                <w:b/>
                                <w:color w:val="000000" w:themeColor="text1"/>
                              </w:rPr>
                              <w:t>(esimese prioriteediga soovitused märgitud rohelise taustaga)</w:t>
                            </w:r>
                            <w:bookmarkEnd w:id="0"/>
                          </w:p>
                          <w:p w14:paraId="2D8BCBB5" w14:textId="19AFDF8E" w:rsidR="00614A9F" w:rsidRPr="003F6830" w:rsidRDefault="00614A9F" w:rsidP="00614A9F">
                            <w:pPr>
                              <w:pStyle w:val="Loendilik"/>
                              <w:spacing w:after="0"/>
                              <w:ind w:left="0"/>
                              <w:contextualSpacing/>
                              <w:rPr>
                                <w:rFonts w:eastAsia="MS Gothic"/>
                                <w:bCs w:val="0"/>
                                <w:color w:val="000000" w:themeColor="text1"/>
                                <w:lang w:val="et-EE"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59F72" id="_x0000_s1045" style="position:absolute;left:0;text-align:left;margin-left:0;margin-top:456.35pt;width:595.3pt;height:22.5pt;z-index:2517504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" fillcolor="white [3212]" stroked="f" strokeweight="2pt">
                <v:textbox>
                  <w:txbxContent>
                    <w:p w14:paraId="462BCEF8" w14:textId="0B200DCD" w:rsidR="00957471" w:rsidRPr="003F6830" w:rsidRDefault="00614A9F" w:rsidP="00957471">
                      <w:pPr>
                        <w:pStyle w:val="ListParagraph"/>
                        <w:spacing w:after="0"/>
                        <w:ind w:left="0"/>
                        <w:contextualSpacing/>
                        <w:rPr>
                          <w:rFonts w:eastAsia="MS Gothic"/>
                          <w:bCs w:val="0"/>
                          <w:color w:val="000000" w:themeColor="text1"/>
                          <w:lang w:val="et-EE" w:eastAsia="en-GB"/>
                        </w:rPr>
                      </w:pPr>
                      <w:r>
                        <w:rPr>
                          <w:b/>
                          <w:color w:val="000000" w:themeColor="text1"/>
                        </w:rPr>
                        <w:t>JÄRELDUSED JA SOOVITUSED</w:t>
                      </w:r>
                      <w:r w:rsidR="00957471">
                        <w:rPr>
                          <w:b/>
                          <w:color w:val="000000" w:themeColor="text1"/>
                        </w:rPr>
                        <w:t xml:space="preserve"> </w:t>
                      </w:r>
                      <w:bookmarkStart w:id="1" w:name="_Hlk111627462"/>
                      <w:r w:rsidR="00957471">
                        <w:rPr>
                          <w:b/>
                          <w:color w:val="000000" w:themeColor="text1"/>
                        </w:rPr>
                        <w:t>(esimese prioriteediga soovitused märgitud rohelise taustaga)</w:t>
                      </w:r>
                      <w:bookmarkEnd w:id="1"/>
                    </w:p>
                    <w:p w14:paraId="2D8BCBB5" w14:textId="19AFDF8E" w:rsidR="00614A9F" w:rsidRPr="003F6830" w:rsidRDefault="00614A9F" w:rsidP="00614A9F">
                      <w:pPr>
                        <w:pStyle w:val="ListParagraph"/>
                        <w:spacing w:after="0"/>
                        <w:ind w:left="0"/>
                        <w:contextualSpacing/>
                        <w:rPr>
                          <w:rFonts w:eastAsia="MS Gothic"/>
                          <w:bCs w:val="0"/>
                          <w:color w:val="000000" w:themeColor="text1"/>
                          <w:lang w:val="et-EE" w:eastAsia="en-GB"/>
                        </w:rPr>
                      </w:pPr>
                    </w:p>
                  </w:txbxContent>
                </v:textbox>
                <w10:wrap anchorx="page"/>
              </v:rect>
            </w:pict>
          </mc:Fallback>
        </mc:AlternateContent>
      </w:r>
      <w:r w:rsidR="00D0097E">
        <w:rPr>
          <w:noProof/>
          <w:lang w:val="et-EE" w:eastAsia="et-EE"/>
        </w:rPr>
        <mc:AlternateContent>
          <mc:Choice Requires="wps">
            <w:drawing>
              <wp:anchor distT="0" distB="0" distL="114300" distR="114300" simplePos="0" relativeHeight="251723776" behindDoc="0" locked="0" layoutInCell="1" allowOverlap="1" wp14:anchorId="6AD7CE26" wp14:editId="5D10C921">
                <wp:simplePos x="0" y="0"/>
                <wp:positionH relativeFrom="page">
                  <wp:align>left</wp:align>
                </wp:positionH>
                <wp:positionV relativeFrom="paragraph">
                  <wp:posOffset>4631221</wp:posOffset>
                </wp:positionV>
                <wp:extent cx="7560310" cy="435610"/>
                <wp:effectExtent l="0" t="0" r="2540" b="2540"/>
                <wp:wrapTopAndBottom/>
                <wp:docPr id="2" name="Rectangle 62"/>
                <wp:cNvGraphicFramePr/>
                <a:graphic xmlns:a="http://schemas.openxmlformats.org/drawingml/2006/main">
                  <a:graphicData uri="http://schemas.microsoft.com/office/word/2010/wordprocessingShape">
                    <wps:wsp>
                      <wps:cNvSpPr/>
                      <wps:spPr>
                        <a:xfrm>
                          <a:off x="0" y="0"/>
                          <a:ext cx="7560310" cy="4356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1ECA8" w14:textId="1F3621CB" w:rsidR="00A272AB" w:rsidRPr="003F6830" w:rsidRDefault="00A272AB" w:rsidP="00A272AB">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w:t>
                            </w:r>
                            <w:proofErr w:type="gramStart"/>
                            <w:r w:rsidRPr="003F6830">
                              <w:rPr>
                                <w:rFonts w:eastAsia="MS Gothic"/>
                                <w:bCs w:val="0"/>
                                <w:color w:val="000000" w:themeColor="text1"/>
                                <w:lang w:val="et-EE" w:eastAsia="en-GB"/>
                              </w:rPr>
                              <w:t>saab</w:t>
                            </w:r>
                            <w:proofErr w:type="gramEnd"/>
                            <w:r w:rsidRPr="003F6830">
                              <w:rPr>
                                <w:rFonts w:eastAsia="MS Gothic"/>
                                <w:bCs w:val="0"/>
                                <w:color w:val="000000" w:themeColor="text1"/>
                                <w:lang w:val="et-EE" w:eastAsia="en-GB"/>
                              </w:rPr>
                              <w:t xml:space="preserve"> hinnata tulemuslikuks, kuna </w:t>
                            </w:r>
                            <w:r w:rsidRPr="004824C1">
                              <w:rPr>
                                <w:rFonts w:eastAsia="MS Gothic"/>
                                <w:bCs w:val="0"/>
                                <w:color w:val="000000" w:themeColor="text1"/>
                                <w:lang w:val="et-EE" w:eastAsia="en-GB"/>
                              </w:rPr>
                              <w:t>seatud väljundnäitajad on täidetud ning seatud tulemused saavutatud</w:t>
                            </w:r>
                            <w:r w:rsidR="0025687B">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CE26" id="_x0000_s1046" style="position:absolute;left:0;text-align:left;margin-left:0;margin-top:364.65pt;width:595.3pt;height:34.3pt;z-index:251723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" fillcolor="white [3212]" stroked="f" strokeweight="2pt">
                <v:textbox>
                  <w:txbxContent>
                    <w:p w14:paraId="2B31ECA8" w14:textId="1F3621CB" w:rsidR="00A272AB" w:rsidRPr="003F6830" w:rsidRDefault="00A272AB" w:rsidP="00A272AB">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w:t>
                      </w:r>
                      <w:proofErr w:type="gramStart"/>
                      <w:r w:rsidRPr="003F6830">
                        <w:rPr>
                          <w:rFonts w:eastAsia="MS Gothic"/>
                          <w:bCs w:val="0"/>
                          <w:color w:val="000000" w:themeColor="text1"/>
                          <w:lang w:val="et-EE" w:eastAsia="en-GB"/>
                        </w:rPr>
                        <w:t>saab</w:t>
                      </w:r>
                      <w:proofErr w:type="gramEnd"/>
                      <w:r w:rsidRPr="003F6830">
                        <w:rPr>
                          <w:rFonts w:eastAsia="MS Gothic"/>
                          <w:bCs w:val="0"/>
                          <w:color w:val="000000" w:themeColor="text1"/>
                          <w:lang w:val="et-EE" w:eastAsia="en-GB"/>
                        </w:rPr>
                        <w:t xml:space="preserve"> hinnata tulemuslikuks, kuna </w:t>
                      </w:r>
                      <w:r w:rsidRPr="004824C1">
                        <w:rPr>
                          <w:rFonts w:eastAsia="MS Gothic"/>
                          <w:bCs w:val="0"/>
                          <w:color w:val="000000" w:themeColor="text1"/>
                          <w:lang w:val="et-EE" w:eastAsia="en-GB"/>
                        </w:rPr>
                        <w:t>seatud väljundnäitajad on täidetud ning seatud tulemused saavutatud</w:t>
                      </w:r>
                      <w:r w:rsidR="0025687B">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p>
                  </w:txbxContent>
                </v:textbox>
                <w10:wrap type="topAndBottom" anchorx="page"/>
              </v:rect>
            </w:pict>
          </mc:Fallback>
        </mc:AlternateContent>
      </w:r>
      <w:r w:rsidR="00D0097E">
        <w:rPr>
          <w:noProof/>
          <w:lang w:val="et-EE" w:eastAsia="et-EE"/>
        </w:rPr>
        <mc:AlternateContent>
          <mc:Choice Requires="wps">
            <w:drawing>
              <wp:anchor distT="0" distB="0" distL="114300" distR="114300" simplePos="0" relativeHeight="251725824" behindDoc="0" locked="0" layoutInCell="1" allowOverlap="1" wp14:anchorId="45885D4D" wp14:editId="010162AF">
                <wp:simplePos x="0" y="0"/>
                <wp:positionH relativeFrom="page">
                  <wp:align>left</wp:align>
                </wp:positionH>
                <wp:positionV relativeFrom="paragraph">
                  <wp:posOffset>5013076</wp:posOffset>
                </wp:positionV>
                <wp:extent cx="7560310" cy="819150"/>
                <wp:effectExtent l="0" t="0" r="2540" b="0"/>
                <wp:wrapTopAndBottom/>
                <wp:docPr id="5" name="Rectangle 63"/>
                <wp:cNvGraphicFramePr/>
                <a:graphic xmlns:a="http://schemas.openxmlformats.org/drawingml/2006/main">
                  <a:graphicData uri="http://schemas.microsoft.com/office/word/2010/wordprocessingShape">
                    <wps:wsp>
                      <wps:cNvSpPr/>
                      <wps:spPr>
                        <a:xfrm>
                          <a:off x="0" y="0"/>
                          <a:ext cx="7560310" cy="819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2E12D" w14:textId="40968779" w:rsidR="00A272AB" w:rsidRPr="003F6830" w:rsidRDefault="00A272AB" w:rsidP="00A272AB">
                            <w:pPr>
                              <w:spacing w:after="0"/>
                              <w:contextualSpacing/>
                              <w:rPr>
                                <w:rFonts w:eastAsia="MS Gothic"/>
                                <w:bCs w:val="0"/>
                                <w:color w:val="000000" w:themeColor="text1"/>
                                <w:lang w:val="et-EE" w:eastAsia="en-GB"/>
                              </w:rPr>
                            </w:pPr>
                            <w:r w:rsidRPr="00A272AB">
                              <w:rPr>
                                <w:b/>
                                <w:color w:val="000000" w:themeColor="text1"/>
                              </w:rPr>
                              <w:t>MÕJU |</w:t>
                            </w:r>
                            <w:r w:rsidRPr="00A272AB">
                              <w:rPr>
                                <w:rFonts w:eastAsia="MS Gothic"/>
                                <w:bCs w:val="0"/>
                                <w:color w:val="000000" w:themeColor="text1"/>
                                <w:lang w:val="et-EE" w:eastAsia="en-GB"/>
                              </w:rPr>
                              <w:t xml:space="preserve"> Koolituste läbiviimine on sihtrühmade hinnangul meetme tegevusena oluline ja vältimatu tegevus, mis aitab ühtlustada erineva taustaga inseneride teadmisi ja praktikaid ressursiauditite läbiviimisel. </w:t>
                            </w:r>
                            <w:r>
                              <w:rPr>
                                <w:rFonts w:eastAsia="MS Gothic"/>
                                <w:bCs w:val="0"/>
                                <w:color w:val="000000" w:themeColor="text1"/>
                                <w:lang w:val="et-EE" w:eastAsia="en-GB"/>
                              </w:rPr>
                              <w:t xml:space="preserve">Tegevus omab seeläbi mõju ka ressursitõhususe saavutamisele ettevõtetes. </w:t>
                            </w:r>
                            <w:r w:rsidRPr="00A272AB">
                              <w:rPr>
                                <w:rFonts w:eastAsia="MS Gothic"/>
                                <w:bCs w:val="0"/>
                                <w:color w:val="000000" w:themeColor="text1"/>
                                <w:lang w:val="et-EE" w:eastAsia="en-GB"/>
                              </w:rPr>
                              <w:t>Uuel eelarveperioodil on kahtlemata oluline jätkata väljasõitudega ettevõtetesse, kes on meetmest raha taotlenud.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885D4D" id="_x0000_s1047" style="position:absolute;left:0;text-align:left;margin-left:0;margin-top:394.75pt;width:595.3pt;height:64.5pt;z-index:251725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" fillcolor="white [3212]" stroked="f" strokeweight="2pt">
                <v:textbox>
                  <w:txbxContent>
                    <w:p w14:paraId="23A2E12D" w14:textId="40968779" w:rsidR="00A272AB" w:rsidRPr="003F6830" w:rsidRDefault="00A272AB" w:rsidP="00A272AB">
                      <w:pPr>
                        <w:spacing w:after="0"/>
                        <w:contextualSpacing/>
                        <w:rPr>
                          <w:rFonts w:eastAsia="MS Gothic"/>
                          <w:bCs w:val="0"/>
                          <w:color w:val="000000" w:themeColor="text1"/>
                          <w:lang w:val="et-EE" w:eastAsia="en-GB"/>
                        </w:rPr>
                      </w:pPr>
                      <w:r w:rsidRPr="00A272AB">
                        <w:rPr>
                          <w:b/>
                          <w:color w:val="000000" w:themeColor="text1"/>
                        </w:rPr>
                        <w:t>MÕJU |</w:t>
                      </w:r>
                      <w:r w:rsidRPr="00A272AB">
                        <w:rPr>
                          <w:rFonts w:eastAsia="MS Gothic"/>
                          <w:bCs w:val="0"/>
                          <w:color w:val="000000" w:themeColor="text1"/>
                          <w:lang w:val="et-EE" w:eastAsia="en-GB"/>
                        </w:rPr>
                        <w:t xml:space="preserve"> Koolituste läbiviimine on sihtrühmade hinnangul meetme tegevusena oluline ja vältimatu tegevus, mis aitab ühtlustada erineva taustaga inseneride teadmisi ja praktikaid ressursiauditite läbiviimisel. </w:t>
                      </w:r>
                      <w:r>
                        <w:rPr>
                          <w:rFonts w:eastAsia="MS Gothic"/>
                          <w:bCs w:val="0"/>
                          <w:color w:val="000000" w:themeColor="text1"/>
                          <w:lang w:val="et-EE" w:eastAsia="en-GB"/>
                        </w:rPr>
                        <w:t xml:space="preserve">Tegevus omab seeläbi mõju ka ressursitõhususe saavutamisele ettevõtetes. </w:t>
                      </w:r>
                      <w:r w:rsidRPr="00A272AB">
                        <w:rPr>
                          <w:rFonts w:eastAsia="MS Gothic"/>
                          <w:bCs w:val="0"/>
                          <w:color w:val="000000" w:themeColor="text1"/>
                          <w:lang w:val="et-EE" w:eastAsia="en-GB"/>
                        </w:rPr>
                        <w:t>Uuel eelarveperioodil on kahtlemata oluline jätkata väljasõitudega ettevõtetesse, kes on meetmest raha taotlenud.</w:t>
                      </w:r>
                    </w:p>
                  </w:txbxContent>
                </v:textbox>
                <w10:wrap type="topAndBottom" anchorx="page"/>
              </v:rect>
            </w:pict>
          </mc:Fallback>
        </mc:AlternateContent>
      </w:r>
    </w:p>
    <w:tbl>
      <w:tblPr>
        <w:tblpPr w:leftFromText="141" w:rightFromText="141" w:vertAnchor="text" w:horzAnchor="page" w:tblpX="1" w:tblpY="41"/>
        <w:tblW w:w="1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86"/>
        <w:gridCol w:w="7828"/>
      </w:tblGrid>
      <w:tr w:rsidR="006F4D6C" w:rsidRPr="0069147E" w14:paraId="70400FB8" w14:textId="77777777" w:rsidTr="00217BB6">
        <w:trPr>
          <w:trHeight w:val="376"/>
        </w:trPr>
        <w:tc>
          <w:tcPr>
            <w:tcW w:w="4086" w:type="dxa"/>
            <w:shd w:val="clear" w:color="auto" w:fill="E2EFD9"/>
            <w:tcMar>
              <w:top w:w="0" w:type="dxa"/>
              <w:left w:w="108" w:type="dxa"/>
              <w:bottom w:w="0" w:type="dxa"/>
              <w:right w:w="108" w:type="dxa"/>
            </w:tcMar>
          </w:tcPr>
          <w:p w14:paraId="3C482C15" w14:textId="52B5B62A" w:rsidR="006F4D6C" w:rsidRPr="006F4D6C" w:rsidRDefault="00957471" w:rsidP="006F4D6C">
            <w:pPr>
              <w:suppressAutoHyphens/>
              <w:autoSpaceDN w:val="0"/>
              <w:jc w:val="left"/>
              <w:textAlignment w:val="baseline"/>
              <w:rPr>
                <w:rFonts w:ascii="Calibri" w:eastAsia="Calibri" w:hAnsi="Calibri" w:cs="Times New Roman"/>
                <w:bCs w:val="0"/>
                <w:lang w:val="et-EE" w:eastAsia="en-US"/>
              </w:rPr>
            </w:pPr>
            <w:r w:rsidRPr="00957471">
              <w:rPr>
                <w:rFonts w:ascii="Calibri" w:hAnsi="Calibri"/>
                <w:b/>
                <w:sz w:val="20"/>
                <w:szCs w:val="20"/>
                <w:lang w:val="et-EE" w:eastAsia="en-US"/>
              </w:rPr>
              <w:t>J1. Taotlemise tingimused on ebaselged ja/või liiga keerulised</w:t>
            </w:r>
          </w:p>
        </w:tc>
        <w:tc>
          <w:tcPr>
            <w:tcW w:w="7828" w:type="dxa"/>
            <w:shd w:val="clear" w:color="auto" w:fill="E2EFD9"/>
            <w:tcMar>
              <w:top w:w="0" w:type="dxa"/>
              <w:left w:w="108" w:type="dxa"/>
              <w:bottom w:w="0" w:type="dxa"/>
              <w:right w:w="108" w:type="dxa"/>
            </w:tcMar>
          </w:tcPr>
          <w:p w14:paraId="37CFF0E8" w14:textId="77777777" w:rsidR="006F4D6C" w:rsidRPr="006F4D6C" w:rsidRDefault="006F4D6C" w:rsidP="006F4D6C">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 xml:space="preserve">S1: </w:t>
            </w:r>
            <w:r w:rsidRPr="006F4D6C">
              <w:rPr>
                <w:rFonts w:ascii="Calibri" w:hAnsi="Calibri" w:cs="Calibri"/>
                <w:b/>
                <w:kern w:val="3"/>
                <w:sz w:val="20"/>
                <w:szCs w:val="20"/>
                <w:lang w:val="et-EE" w:eastAsia="en-US"/>
              </w:rPr>
              <w:t xml:space="preserve">Luua täiendavad juhendmaterjalid ja pakkuda eelnõustamist. </w:t>
            </w:r>
            <w:r w:rsidRPr="006F4D6C">
              <w:rPr>
                <w:rFonts w:ascii="Calibri" w:hAnsi="Calibri" w:cs="Calibri"/>
                <w:b/>
                <w:bCs w:val="0"/>
                <w:kern w:val="3"/>
                <w:sz w:val="20"/>
                <w:szCs w:val="20"/>
                <w:lang w:val="et-EE" w:eastAsia="en-US"/>
              </w:rPr>
              <w:t>Aeg: viia soovitused ellu uue taotlusvooru avamisel.</w:t>
            </w:r>
          </w:p>
          <w:p w14:paraId="3F59B9F7" w14:textId="77777777" w:rsidR="006F4D6C" w:rsidRPr="006F4D6C" w:rsidRDefault="006F4D6C" w:rsidP="006F4D6C">
            <w:pPr>
              <w:suppressAutoHyphens/>
              <w:autoSpaceDN w:val="0"/>
              <w:textAlignment w:val="baseline"/>
              <w:rPr>
                <w:rFonts w:ascii="Calibri" w:eastAsia="Calibri" w:hAnsi="Calibri" w:cs="Times New Roman"/>
                <w:bCs w:val="0"/>
                <w:lang w:val="et-EE" w:eastAsia="en-US"/>
              </w:rPr>
            </w:pPr>
            <w:r w:rsidRPr="006F4D6C">
              <w:rPr>
                <w:rFonts w:ascii="Calibri" w:hAnsi="Calibri" w:cs="Calibri"/>
                <w:b/>
                <w:bCs w:val="0"/>
                <w:kern w:val="3"/>
                <w:sz w:val="20"/>
                <w:szCs w:val="20"/>
                <w:lang w:val="et-EE" w:eastAsia="en-US"/>
              </w:rPr>
              <w:t>Aeg: viia soovitused ellu uue taotlusvooru avamisel.</w:t>
            </w:r>
          </w:p>
        </w:tc>
      </w:tr>
      <w:tr w:rsidR="006F4D6C" w:rsidRPr="0069147E" w14:paraId="5B7C3DDF" w14:textId="77777777" w:rsidTr="00217BB6">
        <w:trPr>
          <w:trHeight w:val="553"/>
        </w:trPr>
        <w:tc>
          <w:tcPr>
            <w:tcW w:w="4086" w:type="dxa"/>
            <w:shd w:val="clear" w:color="auto" w:fill="E2EFD9"/>
            <w:tcMar>
              <w:top w:w="0" w:type="dxa"/>
              <w:left w:w="108" w:type="dxa"/>
              <w:bottom w:w="0" w:type="dxa"/>
              <w:right w:w="108" w:type="dxa"/>
            </w:tcMar>
          </w:tcPr>
          <w:p w14:paraId="64A801A0" w14:textId="21902068" w:rsidR="006F4D6C" w:rsidRPr="006F4D6C" w:rsidRDefault="006F4D6C" w:rsidP="006F4D6C">
            <w:pPr>
              <w:suppressAutoHyphens/>
              <w:autoSpaceDN w:val="0"/>
              <w:jc w:val="left"/>
              <w:textAlignment w:val="baseline"/>
              <w:rPr>
                <w:rFonts w:ascii="Calibri" w:eastAsia="Calibri" w:hAnsi="Calibri" w:cs="Times New Roman"/>
                <w:bCs w:val="0"/>
                <w:lang w:val="et-EE" w:eastAsia="en-US"/>
              </w:rPr>
            </w:pPr>
            <w:r w:rsidRPr="006F4D6C">
              <w:rPr>
                <w:rFonts w:ascii="Calibri" w:hAnsi="Calibri"/>
                <w:b/>
                <w:sz w:val="20"/>
                <w:szCs w:val="20"/>
                <w:lang w:val="et-EE" w:eastAsia="en-US"/>
              </w:rPr>
              <w:t>J2. Rahastatavad tegevused ei kata piisavas mahus probleemseid valdkondi</w:t>
            </w:r>
          </w:p>
        </w:tc>
        <w:tc>
          <w:tcPr>
            <w:tcW w:w="7828" w:type="dxa"/>
            <w:shd w:val="clear" w:color="auto" w:fill="E2EFD9"/>
            <w:tcMar>
              <w:top w:w="0" w:type="dxa"/>
              <w:left w:w="108" w:type="dxa"/>
              <w:bottom w:w="0" w:type="dxa"/>
              <w:right w:w="108" w:type="dxa"/>
            </w:tcMar>
          </w:tcPr>
          <w:p w14:paraId="1C5333AA" w14:textId="77777777" w:rsidR="006F4D6C" w:rsidRPr="006F4D6C" w:rsidRDefault="006F4D6C" w:rsidP="006F4D6C">
            <w:pPr>
              <w:suppressAutoHyphens/>
              <w:autoSpaceDN w:val="0"/>
              <w:textAlignment w:val="baseline"/>
              <w:rPr>
                <w:rFonts w:ascii="Calibri" w:hAnsi="Calibri" w:cs="Calibri"/>
                <w:b/>
                <w:kern w:val="3"/>
                <w:sz w:val="20"/>
                <w:szCs w:val="20"/>
                <w:lang w:val="et-EE" w:eastAsia="en-US"/>
              </w:rPr>
            </w:pPr>
            <w:r w:rsidRPr="006F4D6C">
              <w:rPr>
                <w:rFonts w:ascii="Calibri" w:hAnsi="Calibri" w:cs="Calibri"/>
                <w:b/>
                <w:bCs w:val="0"/>
                <w:kern w:val="3"/>
                <w:sz w:val="20"/>
                <w:szCs w:val="20"/>
                <w:lang w:val="et-EE" w:eastAsia="en-US"/>
              </w:rPr>
              <w:t>S2: Konsulteerida potentsiaalsete</w:t>
            </w:r>
            <w:r w:rsidRPr="006F4D6C">
              <w:rPr>
                <w:rFonts w:ascii="Calibri" w:hAnsi="Calibri" w:cs="Calibri"/>
                <w:b/>
                <w:kern w:val="3"/>
                <w:sz w:val="20"/>
                <w:szCs w:val="20"/>
                <w:lang w:val="et-EE" w:eastAsia="en-US"/>
              </w:rPr>
              <w:t xml:space="preserve"> taotlejatega, et selgitada välja uueks eelarveperioodiks nende vajadused. </w:t>
            </w:r>
          </w:p>
          <w:p w14:paraId="3EF1C0BF" w14:textId="77777777" w:rsidR="006F4D6C" w:rsidRPr="006F4D6C" w:rsidRDefault="006F4D6C" w:rsidP="006F4D6C">
            <w:pPr>
              <w:suppressAutoHyphens/>
              <w:autoSpaceDN w:val="0"/>
              <w:textAlignment w:val="baseline"/>
              <w:rPr>
                <w:rFonts w:ascii="Calibri" w:eastAsia="Calibri" w:hAnsi="Calibri" w:cs="Times New Roman"/>
                <w:bCs w:val="0"/>
                <w:lang w:val="et-EE" w:eastAsia="en-US"/>
              </w:rPr>
            </w:pPr>
            <w:r w:rsidRPr="006F4D6C">
              <w:rPr>
                <w:rFonts w:ascii="Calibri" w:hAnsi="Calibri" w:cs="Calibri"/>
                <w:b/>
                <w:bCs w:val="0"/>
                <w:kern w:val="3"/>
                <w:sz w:val="20"/>
                <w:szCs w:val="20"/>
                <w:lang w:val="et-EE" w:eastAsia="en-US"/>
              </w:rPr>
              <w:t>Aeg: viia soovitused ellu uue taotlusvooru avamisel.</w:t>
            </w:r>
          </w:p>
        </w:tc>
      </w:tr>
      <w:tr w:rsidR="006F4D6C" w:rsidRPr="0069147E" w14:paraId="1AF985EE" w14:textId="77777777" w:rsidTr="00217BB6">
        <w:trPr>
          <w:trHeight w:val="50"/>
        </w:trPr>
        <w:tc>
          <w:tcPr>
            <w:tcW w:w="4086" w:type="dxa"/>
            <w:shd w:val="clear" w:color="auto" w:fill="FFFFFF" w:themeFill="background1"/>
            <w:tcMar>
              <w:top w:w="0" w:type="dxa"/>
              <w:left w:w="108" w:type="dxa"/>
              <w:bottom w:w="0" w:type="dxa"/>
              <w:right w:w="108" w:type="dxa"/>
            </w:tcMar>
          </w:tcPr>
          <w:p w14:paraId="485E6FB9" w14:textId="163DAA8F" w:rsidR="006F4D6C" w:rsidRPr="006F4D6C" w:rsidRDefault="006F4D6C" w:rsidP="006F4D6C">
            <w:pPr>
              <w:suppressAutoHyphens/>
              <w:autoSpaceDN w:val="0"/>
              <w:jc w:val="left"/>
              <w:textAlignment w:val="baseline"/>
              <w:rPr>
                <w:rFonts w:ascii="Calibri" w:eastAsia="Calibri" w:hAnsi="Calibri" w:cs="Times New Roman"/>
                <w:bCs w:val="0"/>
                <w:lang w:val="et-EE" w:eastAsia="en-US"/>
              </w:rPr>
            </w:pPr>
            <w:r w:rsidRPr="006F4D6C">
              <w:rPr>
                <w:rFonts w:ascii="Calibri" w:hAnsi="Calibri" w:cs="Calibri"/>
                <w:b/>
                <w:kern w:val="3"/>
                <w:sz w:val="20"/>
                <w:szCs w:val="20"/>
                <w:lang w:val="et-EE" w:eastAsia="en-US"/>
              </w:rPr>
              <w:t>J3. Ebapiisav aeg taotluste ning ressursiauditite tegemiseks seab ettevõtjad ebavõrdsesse olukorda</w:t>
            </w:r>
          </w:p>
        </w:tc>
        <w:tc>
          <w:tcPr>
            <w:tcW w:w="7828" w:type="dxa"/>
            <w:shd w:val="clear" w:color="auto" w:fill="FFFFFF" w:themeFill="background1"/>
            <w:tcMar>
              <w:top w:w="0" w:type="dxa"/>
              <w:left w:w="108" w:type="dxa"/>
              <w:bottom w:w="0" w:type="dxa"/>
              <w:right w:w="108" w:type="dxa"/>
            </w:tcMar>
          </w:tcPr>
          <w:p w14:paraId="69F0F2A2" w14:textId="77777777" w:rsidR="006F4D6C" w:rsidRPr="006F4D6C" w:rsidRDefault="006F4D6C" w:rsidP="006F4D6C">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 xml:space="preserve">S3: Seada piisava etteteatamisega kindel vooru avamise aeg. </w:t>
            </w:r>
          </w:p>
          <w:p w14:paraId="5B99164E" w14:textId="77777777" w:rsidR="006F4D6C" w:rsidRPr="006F4D6C" w:rsidRDefault="006F4D6C" w:rsidP="006F4D6C">
            <w:pPr>
              <w:suppressAutoHyphens/>
              <w:autoSpaceDN w:val="0"/>
              <w:textAlignment w:val="baseline"/>
              <w:rPr>
                <w:rFonts w:ascii="Calibri" w:eastAsia="Calibri" w:hAnsi="Calibri" w:cs="Times New Roman"/>
                <w:bCs w:val="0"/>
                <w:lang w:val="et-EE" w:eastAsia="en-US"/>
              </w:rPr>
            </w:pPr>
            <w:r w:rsidRPr="006F4D6C">
              <w:rPr>
                <w:rFonts w:ascii="Calibri" w:hAnsi="Calibri" w:cs="Calibri"/>
                <w:b/>
                <w:bCs w:val="0"/>
                <w:kern w:val="3"/>
                <w:sz w:val="20"/>
                <w:szCs w:val="20"/>
                <w:lang w:val="et-EE" w:eastAsia="en-US"/>
              </w:rPr>
              <w:t>Aeg: viia soovitused ellu uue taotlusvooru avamisel.</w:t>
            </w:r>
          </w:p>
        </w:tc>
      </w:tr>
      <w:tr w:rsidR="000A6F82" w:rsidRPr="0069147E" w14:paraId="1ED5AC0F" w14:textId="77777777" w:rsidTr="00217BB6">
        <w:trPr>
          <w:trHeight w:val="571"/>
        </w:trPr>
        <w:tc>
          <w:tcPr>
            <w:tcW w:w="4086" w:type="dxa"/>
            <w:shd w:val="clear" w:color="auto" w:fill="auto"/>
            <w:tcMar>
              <w:top w:w="0" w:type="dxa"/>
              <w:left w:w="108" w:type="dxa"/>
              <w:bottom w:w="0" w:type="dxa"/>
              <w:right w:w="108" w:type="dxa"/>
            </w:tcMar>
          </w:tcPr>
          <w:p w14:paraId="35FB73F5" w14:textId="41834878" w:rsidR="000A6F82" w:rsidRPr="006F4D6C" w:rsidRDefault="000A6F82" w:rsidP="003C1CED">
            <w:pPr>
              <w:suppressAutoHyphens/>
              <w:autoSpaceDN w:val="0"/>
              <w:jc w:val="left"/>
              <w:textAlignment w:val="baseline"/>
              <w:rPr>
                <w:rFonts w:ascii="Calibri" w:eastAsia="Calibri" w:hAnsi="Calibri" w:cs="Times New Roman"/>
                <w:bCs w:val="0"/>
                <w:lang w:val="et-EE" w:eastAsia="en-US"/>
              </w:rPr>
            </w:pPr>
            <w:r w:rsidRPr="006F4D6C">
              <w:rPr>
                <w:rFonts w:ascii="Calibri" w:hAnsi="Calibri" w:cs="Calibri"/>
                <w:b/>
                <w:kern w:val="3"/>
                <w:sz w:val="20"/>
                <w:szCs w:val="20"/>
                <w:lang w:val="et-EE" w:eastAsia="en-US"/>
              </w:rPr>
              <w:t>J4.</w:t>
            </w:r>
            <w:r>
              <w:rPr>
                <w:rFonts w:ascii="Calibri" w:hAnsi="Calibri" w:cs="Calibri"/>
                <w:b/>
                <w:kern w:val="3"/>
                <w:sz w:val="20"/>
                <w:szCs w:val="20"/>
                <w:lang w:val="et-EE" w:eastAsia="en-US"/>
              </w:rPr>
              <w:t xml:space="preserve"> </w:t>
            </w:r>
            <w:r w:rsidR="00957471">
              <w:rPr>
                <w:rFonts w:cs="Calibri"/>
                <w:b/>
                <w:kern w:val="3"/>
                <w:sz w:val="20"/>
                <w:szCs w:val="20"/>
              </w:rPr>
              <w:t xml:space="preserve"> </w:t>
            </w:r>
            <w:r w:rsidR="00957471">
              <w:rPr>
                <w:rStyle w:val="Liguvaikefont1"/>
                <w:rFonts w:cs="Calibri"/>
                <w:b/>
                <w:kern w:val="3"/>
                <w:sz w:val="20"/>
                <w:szCs w:val="20"/>
              </w:rPr>
              <w:t>Investeeringu elluviimiseks vajamineva h</w:t>
            </w:r>
            <w:r w:rsidRPr="006F4D6C">
              <w:rPr>
                <w:rFonts w:ascii="Calibri" w:hAnsi="Calibri" w:cs="Calibri"/>
                <w:b/>
                <w:kern w:val="3"/>
                <w:sz w:val="20"/>
                <w:szCs w:val="20"/>
                <w:lang w:val="et-EE" w:eastAsia="en-US"/>
              </w:rPr>
              <w:t xml:space="preserve">anke korraldamise tingimused on ettevõtete jaoks piiravad </w:t>
            </w:r>
          </w:p>
        </w:tc>
        <w:tc>
          <w:tcPr>
            <w:tcW w:w="7828" w:type="dxa"/>
            <w:shd w:val="clear" w:color="auto" w:fill="auto"/>
            <w:tcMar>
              <w:top w:w="0" w:type="dxa"/>
              <w:left w:w="108" w:type="dxa"/>
              <w:bottom w:w="0" w:type="dxa"/>
              <w:right w:w="108" w:type="dxa"/>
            </w:tcMar>
          </w:tcPr>
          <w:p w14:paraId="0A9C4B1C" w14:textId="77777777" w:rsidR="000A6F82" w:rsidRPr="006F4D6C" w:rsidRDefault="000A6F82" w:rsidP="003C1CED">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 xml:space="preserve">S4: Läheneda taotluste läbivaatamisel individuaalselt vastavalt konkreetsele projektile. </w:t>
            </w:r>
            <w:r w:rsidRPr="00163534">
              <w:rPr>
                <w:bCs w:val="0"/>
                <w:lang w:val="et-EE" w:eastAsia="en-US"/>
              </w:rPr>
              <w:t xml:space="preserve"> </w:t>
            </w:r>
            <w:r w:rsidRPr="00163534">
              <w:rPr>
                <w:rFonts w:ascii="Calibri" w:hAnsi="Calibri" w:cs="Calibri"/>
                <w:b/>
                <w:bCs w:val="0"/>
                <w:kern w:val="3"/>
                <w:sz w:val="20"/>
                <w:szCs w:val="20"/>
                <w:lang w:val="et-EE" w:eastAsia="en-US"/>
              </w:rPr>
              <w:t>Võimalusel kasutada lihtsustatud kulu hüvitamise viisi (kindlasummaline makse).</w:t>
            </w:r>
          </w:p>
          <w:p w14:paraId="28FA2121" w14:textId="77777777" w:rsidR="000A6F82" w:rsidRPr="006F4D6C" w:rsidRDefault="000A6F82" w:rsidP="003C1CED">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Aeg:</w:t>
            </w:r>
            <w:r w:rsidRPr="006F4D6C">
              <w:rPr>
                <w:rFonts w:ascii="Calibri" w:hAnsi="Calibri"/>
                <w:b/>
                <w:bCs w:val="0"/>
                <w:lang w:val="et-EE" w:eastAsia="en-US"/>
              </w:rPr>
              <w:t xml:space="preserve"> </w:t>
            </w:r>
            <w:r w:rsidRPr="006F4D6C">
              <w:rPr>
                <w:rFonts w:ascii="Calibri" w:hAnsi="Calibri" w:cs="Calibri"/>
                <w:b/>
                <w:bCs w:val="0"/>
                <w:kern w:val="3"/>
                <w:sz w:val="20"/>
                <w:szCs w:val="20"/>
                <w:lang w:val="et-EE" w:eastAsia="en-US"/>
              </w:rPr>
              <w:t>viia soovitused ellu uue taotlusvooru avamisel.</w:t>
            </w:r>
          </w:p>
        </w:tc>
      </w:tr>
      <w:tr w:rsidR="006F4D6C" w:rsidRPr="0069147E" w14:paraId="0440A55E" w14:textId="77777777" w:rsidTr="00217BB6">
        <w:trPr>
          <w:trHeight w:val="289"/>
        </w:trPr>
        <w:tc>
          <w:tcPr>
            <w:tcW w:w="4086" w:type="dxa"/>
            <w:shd w:val="clear" w:color="auto" w:fill="FFFFFF" w:themeFill="background1"/>
            <w:tcMar>
              <w:top w:w="0" w:type="dxa"/>
              <w:left w:w="108" w:type="dxa"/>
              <w:bottom w:w="0" w:type="dxa"/>
              <w:right w:w="108" w:type="dxa"/>
            </w:tcMar>
          </w:tcPr>
          <w:p w14:paraId="7193BBE6" w14:textId="24C50C1A" w:rsidR="006F4D6C" w:rsidRPr="006F4D6C" w:rsidRDefault="006F4D6C" w:rsidP="006F4D6C">
            <w:pPr>
              <w:suppressAutoHyphens/>
              <w:autoSpaceDN w:val="0"/>
              <w:jc w:val="left"/>
              <w:textAlignment w:val="baseline"/>
              <w:rPr>
                <w:rFonts w:ascii="Calibri" w:hAnsi="Calibri" w:cs="Calibri"/>
                <w:b/>
                <w:kern w:val="3"/>
                <w:sz w:val="20"/>
                <w:szCs w:val="20"/>
                <w:lang w:val="et-EE" w:eastAsia="en-US"/>
              </w:rPr>
            </w:pPr>
            <w:r w:rsidRPr="006F4D6C">
              <w:rPr>
                <w:rFonts w:ascii="Calibri" w:hAnsi="Calibri" w:cs="Calibri"/>
                <w:b/>
                <w:kern w:val="3"/>
                <w:sz w:val="20"/>
                <w:szCs w:val="20"/>
                <w:lang w:val="et-EE" w:eastAsia="en-US"/>
              </w:rPr>
              <w:t xml:space="preserve">J5. Taotluste ja projektide menetlus- ja rakendusaeg on liiga pikk  </w:t>
            </w:r>
          </w:p>
        </w:tc>
        <w:tc>
          <w:tcPr>
            <w:tcW w:w="7828" w:type="dxa"/>
            <w:shd w:val="clear" w:color="auto" w:fill="FFFFFF" w:themeFill="background1"/>
            <w:tcMar>
              <w:top w:w="0" w:type="dxa"/>
              <w:left w:w="108" w:type="dxa"/>
              <w:bottom w:w="0" w:type="dxa"/>
              <w:right w:w="108" w:type="dxa"/>
            </w:tcMar>
          </w:tcPr>
          <w:p w14:paraId="39165E01" w14:textId="77777777" w:rsidR="003C1CED" w:rsidRPr="006F4D6C" w:rsidRDefault="003C1CED" w:rsidP="003C1CED">
            <w:pPr>
              <w:suppressAutoHyphens/>
              <w:autoSpaceDN w:val="0"/>
              <w:spacing w:after="0"/>
              <w:jc w:val="left"/>
              <w:textAlignment w:val="baseline"/>
              <w:rPr>
                <w:rFonts w:ascii="Calibri" w:hAnsi="Calibri" w:cs="Calibri"/>
                <w:b/>
                <w:bCs w:val="0"/>
                <w:kern w:val="3"/>
                <w:sz w:val="20"/>
                <w:szCs w:val="20"/>
                <w:lang w:val="et-EE" w:eastAsia="et-EE"/>
              </w:rPr>
            </w:pPr>
            <w:r w:rsidRPr="006F4D6C">
              <w:rPr>
                <w:rFonts w:ascii="Calibri" w:hAnsi="Calibri" w:cs="Calibri"/>
                <w:b/>
                <w:bCs w:val="0"/>
                <w:kern w:val="3"/>
                <w:sz w:val="20"/>
                <w:szCs w:val="20"/>
                <w:lang w:val="et-EE" w:eastAsia="et-EE"/>
              </w:rPr>
              <w:t xml:space="preserve">S5: Lühendada ja ühtlustada projektide ja taotluste menetlusaega. </w:t>
            </w:r>
            <w:r w:rsidRPr="00163534">
              <w:rPr>
                <w:bCs w:val="0"/>
                <w:lang w:val="et-EE" w:eastAsia="en-US"/>
              </w:rPr>
              <w:t xml:space="preserve"> </w:t>
            </w:r>
            <w:r w:rsidRPr="00163534">
              <w:rPr>
                <w:rFonts w:ascii="Calibri" w:hAnsi="Calibri" w:cs="Calibri"/>
                <w:b/>
                <w:bCs w:val="0"/>
                <w:kern w:val="3"/>
                <w:sz w:val="20"/>
                <w:szCs w:val="20"/>
                <w:lang w:val="et-EE" w:eastAsia="et-EE"/>
              </w:rPr>
              <w:t>Viia selgem ajaline mõõde sisse toetuse andmise tingimustesse.</w:t>
            </w:r>
          </w:p>
          <w:p w14:paraId="2A21199E" w14:textId="77777777" w:rsidR="003C1CED" w:rsidRPr="006F4D6C" w:rsidRDefault="003C1CED" w:rsidP="003C1CED">
            <w:pPr>
              <w:suppressAutoHyphens/>
              <w:autoSpaceDN w:val="0"/>
              <w:spacing w:after="0"/>
              <w:jc w:val="left"/>
              <w:textAlignment w:val="baseline"/>
              <w:rPr>
                <w:rFonts w:ascii="Calibri" w:hAnsi="Calibri" w:cs="Calibri"/>
                <w:b/>
                <w:bCs w:val="0"/>
                <w:kern w:val="3"/>
                <w:sz w:val="20"/>
                <w:szCs w:val="20"/>
                <w:lang w:val="et-EE" w:eastAsia="en-US"/>
              </w:rPr>
            </w:pPr>
          </w:p>
          <w:p w14:paraId="1920393D" w14:textId="52E0804A" w:rsidR="006F4D6C" w:rsidRPr="006F4D6C" w:rsidRDefault="003C1CED" w:rsidP="003C1CED">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Aeg: viia soovitused ellu uue taotlusvooru avamisel.</w:t>
            </w:r>
          </w:p>
        </w:tc>
      </w:tr>
      <w:tr w:rsidR="006F4D6C" w:rsidRPr="0069147E" w14:paraId="1AB80F3A" w14:textId="77777777" w:rsidTr="00217BB6">
        <w:trPr>
          <w:trHeight w:val="655"/>
        </w:trPr>
        <w:tc>
          <w:tcPr>
            <w:tcW w:w="4086" w:type="dxa"/>
            <w:shd w:val="clear" w:color="auto" w:fill="FFFFFF" w:themeFill="background1"/>
            <w:tcMar>
              <w:top w:w="0" w:type="dxa"/>
              <w:left w:w="108" w:type="dxa"/>
              <w:bottom w:w="0" w:type="dxa"/>
              <w:right w:w="108" w:type="dxa"/>
            </w:tcMar>
          </w:tcPr>
          <w:p w14:paraId="02021B09" w14:textId="4ADFD4ED" w:rsidR="006F4D6C" w:rsidRPr="006F4D6C" w:rsidRDefault="006F4D6C" w:rsidP="006F4D6C">
            <w:pPr>
              <w:suppressAutoHyphens/>
              <w:autoSpaceDN w:val="0"/>
              <w:jc w:val="left"/>
              <w:textAlignment w:val="baseline"/>
              <w:rPr>
                <w:rFonts w:ascii="Calibri" w:hAnsi="Calibri" w:cs="Calibri"/>
                <w:b/>
                <w:kern w:val="3"/>
                <w:sz w:val="20"/>
                <w:szCs w:val="20"/>
                <w:lang w:val="et-EE" w:eastAsia="en-US"/>
              </w:rPr>
            </w:pPr>
            <w:r w:rsidRPr="006F4D6C">
              <w:rPr>
                <w:rFonts w:ascii="Calibri" w:hAnsi="Calibri" w:cs="Calibri"/>
                <w:b/>
                <w:kern w:val="3"/>
                <w:sz w:val="20"/>
                <w:szCs w:val="20"/>
                <w:lang w:val="et-EE" w:eastAsia="en-US"/>
              </w:rPr>
              <w:t>J</w:t>
            </w:r>
            <w:r w:rsidRPr="006F4D6C">
              <w:rPr>
                <w:rFonts w:ascii="Calibri" w:eastAsia="Calibri" w:hAnsi="Calibri" w:cs="Times New Roman"/>
                <w:b/>
                <w:sz w:val="20"/>
                <w:szCs w:val="20"/>
                <w:lang w:val="et-EE" w:eastAsia="en-US"/>
              </w:rPr>
              <w:t xml:space="preserve">6. </w:t>
            </w:r>
            <w:r w:rsidRPr="006F4D6C">
              <w:rPr>
                <w:rFonts w:ascii="Calibri" w:hAnsi="Calibri" w:cs="Calibri"/>
                <w:b/>
                <w:kern w:val="3"/>
                <w:sz w:val="20"/>
                <w:szCs w:val="20"/>
                <w:lang w:val="et-EE" w:eastAsia="en-US"/>
              </w:rPr>
              <w:t xml:space="preserve">Ettevõtete jaoks võib omafinantseeringu leidmine osutuda problemaatiliseks </w:t>
            </w:r>
          </w:p>
        </w:tc>
        <w:tc>
          <w:tcPr>
            <w:tcW w:w="7828" w:type="dxa"/>
            <w:shd w:val="clear" w:color="auto" w:fill="FFFFFF" w:themeFill="background1"/>
            <w:tcMar>
              <w:top w:w="0" w:type="dxa"/>
              <w:left w:w="108" w:type="dxa"/>
              <w:bottom w:w="0" w:type="dxa"/>
              <w:right w:w="108" w:type="dxa"/>
            </w:tcMar>
          </w:tcPr>
          <w:p w14:paraId="25D3E723" w14:textId="77777777" w:rsidR="006F4D6C" w:rsidRPr="006F4D6C" w:rsidRDefault="006F4D6C" w:rsidP="006F4D6C">
            <w:pPr>
              <w:suppressAutoHyphens/>
              <w:autoSpaceDN w:val="0"/>
              <w:textAlignment w:val="baseline"/>
              <w:rPr>
                <w:rFonts w:ascii="Calibri" w:hAnsi="Calibri" w:cs="Calibri"/>
                <w:b/>
                <w:kern w:val="3"/>
                <w:sz w:val="20"/>
                <w:szCs w:val="20"/>
                <w:lang w:val="et-EE" w:eastAsia="en-US"/>
              </w:rPr>
            </w:pPr>
            <w:r w:rsidRPr="006F4D6C">
              <w:rPr>
                <w:rFonts w:ascii="Calibri" w:hAnsi="Calibri" w:cs="Calibri"/>
                <w:b/>
                <w:bCs w:val="0"/>
                <w:kern w:val="3"/>
                <w:sz w:val="20"/>
                <w:szCs w:val="20"/>
                <w:lang w:val="et-EE" w:eastAsia="en-US"/>
              </w:rPr>
              <w:t>S6: Suurendada väiksema finantsvõimekusega ettevõtetele riigipoolseid garantiisid ja/või käendusi.</w:t>
            </w:r>
            <w:r w:rsidRPr="006F4D6C">
              <w:rPr>
                <w:rFonts w:ascii="Calibri" w:hAnsi="Calibri" w:cs="Calibri"/>
                <w:b/>
                <w:kern w:val="3"/>
                <w:sz w:val="20"/>
                <w:szCs w:val="20"/>
                <w:lang w:val="et-EE" w:eastAsia="en-US"/>
              </w:rPr>
              <w:t xml:space="preserve"> </w:t>
            </w:r>
          </w:p>
          <w:p w14:paraId="4D56EC67" w14:textId="00886EC0" w:rsidR="006F4D6C" w:rsidRPr="006F4D6C" w:rsidRDefault="006F4D6C" w:rsidP="006F4D6C">
            <w:pPr>
              <w:suppressAutoHyphens/>
              <w:autoSpaceDN w:val="0"/>
              <w:textAlignment w:val="baseline"/>
              <w:rPr>
                <w:rFonts w:ascii="Calibri" w:eastAsia="Calibri" w:hAnsi="Calibri" w:cs="Times New Roman"/>
                <w:bCs w:val="0"/>
                <w:lang w:val="et-EE" w:eastAsia="en-US"/>
              </w:rPr>
            </w:pPr>
            <w:r w:rsidRPr="006F4D6C">
              <w:rPr>
                <w:rFonts w:ascii="Calibri" w:hAnsi="Calibri" w:cs="Calibri"/>
                <w:b/>
                <w:bCs w:val="0"/>
                <w:kern w:val="3"/>
                <w:sz w:val="20"/>
                <w:szCs w:val="20"/>
                <w:lang w:val="et-EE" w:eastAsia="en-US"/>
              </w:rPr>
              <w:t>Aeg:</w:t>
            </w:r>
            <w:r w:rsidRPr="006F4D6C">
              <w:rPr>
                <w:rFonts w:ascii="Calibri" w:hAnsi="Calibri"/>
                <w:b/>
                <w:bCs w:val="0"/>
                <w:lang w:val="et-EE" w:eastAsia="en-US"/>
              </w:rPr>
              <w:t xml:space="preserve"> </w:t>
            </w:r>
            <w:r w:rsidRPr="006F4D6C">
              <w:rPr>
                <w:rFonts w:ascii="Calibri" w:hAnsi="Calibri" w:cs="Calibri"/>
                <w:b/>
                <w:bCs w:val="0"/>
                <w:kern w:val="3"/>
                <w:sz w:val="20"/>
                <w:szCs w:val="20"/>
                <w:lang w:val="et-EE" w:eastAsia="en-US"/>
              </w:rPr>
              <w:t>viia soovitused ellu uue taotlusvooru avamisel.</w:t>
            </w:r>
          </w:p>
        </w:tc>
      </w:tr>
      <w:tr w:rsidR="006F4D6C" w:rsidRPr="0069147E" w14:paraId="657E0BA8" w14:textId="77777777" w:rsidTr="00217BB6">
        <w:trPr>
          <w:trHeight w:val="503"/>
        </w:trPr>
        <w:tc>
          <w:tcPr>
            <w:tcW w:w="4086" w:type="dxa"/>
            <w:shd w:val="clear" w:color="auto" w:fill="FFFFFF" w:themeFill="background1"/>
            <w:tcMar>
              <w:top w:w="0" w:type="dxa"/>
              <w:left w:w="108" w:type="dxa"/>
              <w:bottom w:w="0" w:type="dxa"/>
              <w:right w:w="108" w:type="dxa"/>
            </w:tcMar>
          </w:tcPr>
          <w:p w14:paraId="222CD573" w14:textId="05A747D6" w:rsidR="006F4D6C" w:rsidRPr="006F4D6C" w:rsidRDefault="006F4D6C" w:rsidP="006F4D6C">
            <w:pPr>
              <w:suppressAutoHyphens/>
              <w:autoSpaceDN w:val="0"/>
              <w:jc w:val="left"/>
              <w:textAlignment w:val="baseline"/>
              <w:rPr>
                <w:rFonts w:ascii="Calibri" w:hAnsi="Calibri" w:cs="Calibri"/>
                <w:b/>
                <w:kern w:val="3"/>
                <w:sz w:val="20"/>
                <w:szCs w:val="20"/>
                <w:lang w:val="et-EE" w:eastAsia="en-US"/>
              </w:rPr>
            </w:pPr>
            <w:r w:rsidRPr="006F4D6C">
              <w:rPr>
                <w:rFonts w:ascii="Calibri" w:hAnsi="Calibri" w:cs="Calibri"/>
                <w:b/>
                <w:kern w:val="3"/>
                <w:sz w:val="20"/>
                <w:szCs w:val="20"/>
                <w:lang w:val="et-EE" w:eastAsia="en-US"/>
              </w:rPr>
              <w:t>J7</w:t>
            </w:r>
            <w:r w:rsidRPr="006F4D6C">
              <w:rPr>
                <w:rFonts w:ascii="Calibri" w:eastAsia="Calibri" w:hAnsi="Calibri" w:cs="Times New Roman"/>
                <w:b/>
                <w:sz w:val="20"/>
                <w:szCs w:val="20"/>
                <w:lang w:val="et-EE" w:eastAsia="en-US"/>
              </w:rPr>
              <w:t>. Tulemuslikkuse hindamiseks väljatöötatud mõõdikud on ebapiisavad</w:t>
            </w:r>
            <w:r w:rsidRPr="006F4D6C">
              <w:rPr>
                <w:rFonts w:ascii="Calibri" w:eastAsia="Calibri" w:hAnsi="Calibri" w:cs="Times New Roman"/>
                <w:bCs w:val="0"/>
                <w:lang w:val="et-EE" w:eastAsia="en-US"/>
              </w:rPr>
              <w:t xml:space="preserve"> </w:t>
            </w:r>
          </w:p>
        </w:tc>
        <w:tc>
          <w:tcPr>
            <w:tcW w:w="7828" w:type="dxa"/>
            <w:shd w:val="clear" w:color="auto" w:fill="FFFFFF" w:themeFill="background1"/>
            <w:tcMar>
              <w:top w:w="0" w:type="dxa"/>
              <w:left w:w="108" w:type="dxa"/>
              <w:bottom w:w="0" w:type="dxa"/>
              <w:right w:w="108" w:type="dxa"/>
            </w:tcMar>
          </w:tcPr>
          <w:p w14:paraId="2D056B27" w14:textId="77777777" w:rsidR="006F4D6C" w:rsidRPr="006F4D6C" w:rsidRDefault="006F4D6C" w:rsidP="006F4D6C">
            <w:pPr>
              <w:suppressAutoHyphens/>
              <w:autoSpaceDN w:val="0"/>
              <w:textAlignment w:val="baseline"/>
              <w:rPr>
                <w:rFonts w:ascii="Calibri" w:hAnsi="Calibri" w:cs="Calibri"/>
                <w:b/>
                <w:bCs w:val="0"/>
                <w:kern w:val="3"/>
                <w:sz w:val="20"/>
                <w:szCs w:val="20"/>
                <w:lang w:val="et-EE" w:eastAsia="en-US"/>
              </w:rPr>
            </w:pPr>
            <w:r w:rsidRPr="006F4D6C">
              <w:rPr>
                <w:rFonts w:ascii="Calibri" w:hAnsi="Calibri" w:cs="Calibri"/>
                <w:b/>
                <w:bCs w:val="0"/>
                <w:kern w:val="3"/>
                <w:sz w:val="20"/>
                <w:szCs w:val="20"/>
                <w:lang w:val="et-EE" w:eastAsia="en-US"/>
              </w:rPr>
              <w:t>S7: Uuendada ressursitõhususe hindamise mõõdikut.</w:t>
            </w:r>
            <w:r w:rsidRPr="006F4D6C">
              <w:rPr>
                <w:rFonts w:ascii="Calibri" w:hAnsi="Calibri"/>
                <w:bCs w:val="0"/>
                <w:sz w:val="16"/>
                <w:szCs w:val="16"/>
                <w:lang w:val="lt-LT" w:eastAsia="en-US"/>
              </w:rPr>
              <w:t xml:space="preserve"> </w:t>
            </w:r>
            <w:r w:rsidRPr="006F4D6C">
              <w:rPr>
                <w:rFonts w:ascii="Calibri" w:hAnsi="Calibri" w:cs="Calibri"/>
                <w:b/>
                <w:bCs w:val="0"/>
                <w:kern w:val="3"/>
                <w:sz w:val="20"/>
                <w:szCs w:val="20"/>
                <w:lang w:val="et-EE" w:eastAsia="en-US"/>
              </w:rPr>
              <w:t xml:space="preserve"> </w:t>
            </w:r>
          </w:p>
          <w:p w14:paraId="43EC90DB" w14:textId="77777777" w:rsidR="006F4D6C" w:rsidRPr="006F4D6C" w:rsidRDefault="006F4D6C" w:rsidP="006F4D6C">
            <w:pPr>
              <w:suppressAutoHyphens/>
              <w:autoSpaceDN w:val="0"/>
              <w:textAlignment w:val="baseline"/>
              <w:rPr>
                <w:rFonts w:ascii="Calibri" w:eastAsia="Calibri" w:hAnsi="Calibri" w:cs="Times New Roman"/>
                <w:bCs w:val="0"/>
                <w:lang w:val="et-EE" w:eastAsia="en-US"/>
              </w:rPr>
            </w:pPr>
            <w:r w:rsidRPr="006F4D6C">
              <w:rPr>
                <w:rFonts w:ascii="Calibri" w:hAnsi="Calibri" w:cs="Calibri"/>
                <w:b/>
                <w:bCs w:val="0"/>
                <w:kern w:val="3"/>
                <w:sz w:val="20"/>
                <w:szCs w:val="20"/>
                <w:lang w:val="et-EE" w:eastAsia="en-US"/>
              </w:rPr>
              <w:t>Aeg:</w:t>
            </w:r>
            <w:r w:rsidRPr="006F4D6C">
              <w:rPr>
                <w:rFonts w:ascii="Calibri" w:hAnsi="Calibri"/>
                <w:b/>
                <w:bCs w:val="0"/>
                <w:lang w:val="et-EE" w:eastAsia="en-US"/>
              </w:rPr>
              <w:t xml:space="preserve"> </w:t>
            </w:r>
            <w:r w:rsidRPr="006F4D6C">
              <w:rPr>
                <w:rFonts w:ascii="Calibri" w:hAnsi="Calibri" w:cs="Calibri"/>
                <w:b/>
                <w:bCs w:val="0"/>
                <w:kern w:val="3"/>
                <w:sz w:val="20"/>
                <w:szCs w:val="20"/>
                <w:lang w:val="et-EE" w:eastAsia="en-US"/>
              </w:rPr>
              <w:t>viia soovitused ellu uue taotlusvooru avamisel.</w:t>
            </w:r>
          </w:p>
        </w:tc>
      </w:tr>
    </w:tbl>
    <w:p w14:paraId="6F6AB151" w14:textId="273B9776" w:rsidR="00DA7C91" w:rsidRPr="0036352C" w:rsidRDefault="00DA7C91" w:rsidP="00CE008A">
      <w:pPr>
        <w:pStyle w:val="Pealdis"/>
        <w:framePr w:w="0" w:wrap="auto" w:vAnchor="margin" w:yAlign="inline"/>
        <w:jc w:val="both"/>
        <w:rPr>
          <w:sz w:val="2"/>
          <w:szCs w:val="2"/>
          <w:lang w:val="fi-FI"/>
        </w:rPr>
      </w:pPr>
    </w:p>
    <w:tbl>
      <w:tblPr>
        <w:tblpPr w:leftFromText="141" w:rightFromText="141" w:vertAnchor="text" w:horzAnchor="page" w:tblpX="1" w:tblpY="41"/>
        <w:tblW w:w="11914" w:type="dxa"/>
        <w:tblCellMar>
          <w:left w:w="10" w:type="dxa"/>
          <w:right w:w="10" w:type="dxa"/>
        </w:tblCellMar>
        <w:tblLook w:val="0000" w:firstRow="0" w:lastRow="0" w:firstColumn="0" w:lastColumn="0" w:noHBand="0" w:noVBand="0"/>
      </w:tblPr>
      <w:tblGrid>
        <w:gridCol w:w="4086"/>
        <w:gridCol w:w="7828"/>
      </w:tblGrid>
      <w:tr w:rsidR="00614A9F" w:rsidRPr="0069147E" w14:paraId="31D9E38F" w14:textId="77777777" w:rsidTr="006C5080">
        <w:trPr>
          <w:trHeight w:val="655"/>
        </w:trPr>
        <w:tc>
          <w:tcPr>
            <w:tcW w:w="4086" w:type="dxa"/>
            <w:tcBorders>
              <w:top w:val="single" w:sz="4" w:space="0" w:color="CCE188"/>
              <w:left w:val="single" w:sz="4" w:space="0" w:color="CCE188"/>
              <w:bottom w:val="single" w:sz="4" w:space="0" w:color="CCE188"/>
              <w:right w:val="single" w:sz="4" w:space="0" w:color="CCE188"/>
            </w:tcBorders>
            <w:shd w:val="clear" w:color="auto" w:fill="DDECCF" w:themeFill="accent6" w:themeFillTint="33"/>
            <w:tcMar>
              <w:top w:w="0" w:type="dxa"/>
              <w:left w:w="108" w:type="dxa"/>
              <w:bottom w:w="0" w:type="dxa"/>
              <w:right w:w="108" w:type="dxa"/>
            </w:tcMar>
          </w:tcPr>
          <w:p w14:paraId="5FC1CA58" w14:textId="620FC50C" w:rsidR="00614A9F" w:rsidRPr="006F4D6C" w:rsidRDefault="00614A9F" w:rsidP="00614A9F">
            <w:pPr>
              <w:suppressAutoHyphens/>
              <w:autoSpaceDN w:val="0"/>
              <w:jc w:val="left"/>
              <w:textAlignment w:val="baseline"/>
              <w:rPr>
                <w:rFonts w:ascii="Calibri" w:hAnsi="Calibri" w:cs="Calibri"/>
                <w:b/>
                <w:kern w:val="3"/>
                <w:sz w:val="20"/>
                <w:szCs w:val="20"/>
                <w:lang w:val="et-EE" w:eastAsia="en-US"/>
              </w:rPr>
            </w:pPr>
            <w:r w:rsidRPr="00614A9F">
              <w:rPr>
                <w:b/>
                <w:sz w:val="20"/>
                <w:szCs w:val="20"/>
                <w:lang w:val="et-EE"/>
              </w:rPr>
              <w:t xml:space="preserve">J8. Koolitused ei ole audiitorite hinnangul piisavalt põhjalikud ega kasulikud </w:t>
            </w:r>
          </w:p>
        </w:tc>
        <w:tc>
          <w:tcPr>
            <w:tcW w:w="7828" w:type="dxa"/>
            <w:tcBorders>
              <w:top w:val="single" w:sz="4" w:space="0" w:color="CCE188"/>
              <w:left w:val="single" w:sz="4" w:space="0" w:color="CCE188"/>
              <w:bottom w:val="single" w:sz="4" w:space="0" w:color="CCE188"/>
              <w:right w:val="single" w:sz="4" w:space="0" w:color="CCE188"/>
            </w:tcBorders>
            <w:shd w:val="clear" w:color="auto" w:fill="DDECCF" w:themeFill="accent6" w:themeFillTint="33"/>
            <w:tcMar>
              <w:top w:w="0" w:type="dxa"/>
              <w:left w:w="108" w:type="dxa"/>
              <w:bottom w:w="0" w:type="dxa"/>
              <w:right w:w="108" w:type="dxa"/>
            </w:tcMar>
          </w:tcPr>
          <w:p w14:paraId="4BAF4096" w14:textId="77777777" w:rsidR="00614A9F" w:rsidRPr="00614A9F" w:rsidRDefault="00614A9F" w:rsidP="00614A9F">
            <w:pPr>
              <w:pStyle w:val="Normaallaad1"/>
              <w:spacing w:after="120" w:line="240" w:lineRule="auto"/>
              <w:jc w:val="both"/>
              <w:rPr>
                <w:rStyle w:val="Liguvaikefont1"/>
                <w:rFonts w:eastAsia="SimSun" w:cs="Calibri"/>
                <w:b/>
                <w:kern w:val="3"/>
                <w:sz w:val="20"/>
                <w:szCs w:val="20"/>
              </w:rPr>
            </w:pPr>
            <w:r w:rsidRPr="00614A9F">
              <w:rPr>
                <w:rStyle w:val="Liguvaikefont1"/>
                <w:rFonts w:eastAsia="SimSun" w:cs="Calibri"/>
                <w:b/>
                <w:kern w:val="3"/>
                <w:sz w:val="20"/>
                <w:szCs w:val="20"/>
              </w:rPr>
              <w:t>S8: Vähendada üldisi, kõiki spetsialiste katvat koolituste mahtu ning suurendada koolituste spetsiifikat.</w:t>
            </w:r>
          </w:p>
          <w:p w14:paraId="4CC16203" w14:textId="1D4D8F63" w:rsidR="00614A9F" w:rsidRPr="006F4D6C" w:rsidRDefault="00614A9F" w:rsidP="00614A9F">
            <w:pPr>
              <w:suppressAutoHyphens/>
              <w:autoSpaceDN w:val="0"/>
              <w:textAlignment w:val="baseline"/>
              <w:rPr>
                <w:rFonts w:ascii="Calibri" w:eastAsia="Calibri" w:hAnsi="Calibri" w:cs="Times New Roman"/>
                <w:bCs w:val="0"/>
                <w:lang w:val="et-EE" w:eastAsia="en-US"/>
              </w:rPr>
            </w:pPr>
            <w:r w:rsidRPr="00614A9F">
              <w:rPr>
                <w:rStyle w:val="Liguvaikefont1"/>
                <w:rFonts w:cs="Calibri"/>
                <w:b/>
                <w:kern w:val="3"/>
                <w:sz w:val="20"/>
                <w:szCs w:val="20"/>
                <w:lang w:val="et-EE"/>
              </w:rPr>
              <w:t>Aeg:</w:t>
            </w:r>
            <w:r w:rsidRPr="00614A9F">
              <w:rPr>
                <w:rStyle w:val="Liguvaikefont1"/>
                <w:b/>
                <w:lang w:val="et-EE"/>
              </w:rPr>
              <w:t xml:space="preserve"> </w:t>
            </w:r>
            <w:r w:rsidRPr="00614A9F">
              <w:rPr>
                <w:rStyle w:val="Liguvaikefont1"/>
                <w:rFonts w:cs="Calibri"/>
                <w:b/>
                <w:kern w:val="3"/>
                <w:sz w:val="20"/>
                <w:szCs w:val="20"/>
                <w:lang w:val="et-EE"/>
              </w:rPr>
              <w:t>viia soovitused ellu uue rahastusperioodi käskkirjade tegemisel.</w:t>
            </w:r>
          </w:p>
        </w:tc>
      </w:tr>
      <w:tr w:rsidR="00614A9F" w:rsidRPr="0069147E" w14:paraId="799DBD65" w14:textId="77777777" w:rsidTr="00957471">
        <w:trPr>
          <w:trHeight w:val="503"/>
        </w:trPr>
        <w:tc>
          <w:tcPr>
            <w:tcW w:w="4086"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0EFBAFF5" w14:textId="048477D5" w:rsidR="00614A9F" w:rsidRPr="006F4D6C" w:rsidRDefault="00614A9F" w:rsidP="00614A9F">
            <w:pPr>
              <w:suppressAutoHyphens/>
              <w:autoSpaceDN w:val="0"/>
              <w:jc w:val="left"/>
              <w:textAlignment w:val="baseline"/>
              <w:rPr>
                <w:rFonts w:ascii="Calibri" w:hAnsi="Calibri" w:cs="Calibri"/>
                <w:b/>
                <w:kern w:val="3"/>
                <w:sz w:val="20"/>
                <w:szCs w:val="20"/>
                <w:lang w:val="et-EE" w:eastAsia="en-US"/>
              </w:rPr>
            </w:pPr>
            <w:r w:rsidRPr="00614A9F">
              <w:rPr>
                <w:b/>
                <w:sz w:val="20"/>
                <w:szCs w:val="20"/>
                <w:lang w:val="et-EE"/>
              </w:rPr>
              <w:t xml:space="preserve">J9. Nominaalne koolitustel osalenud inimeste arv ei ole parim mõõdik tulemuslikkuse hindamisel </w:t>
            </w:r>
          </w:p>
        </w:tc>
        <w:tc>
          <w:tcPr>
            <w:tcW w:w="7828"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3B0114BD" w14:textId="4D7D5182" w:rsidR="00614A9F" w:rsidRPr="00614A9F" w:rsidRDefault="00614A9F" w:rsidP="00614A9F">
            <w:pPr>
              <w:pStyle w:val="Normaallaad1"/>
              <w:spacing w:after="120" w:line="240" w:lineRule="auto"/>
              <w:jc w:val="both"/>
              <w:rPr>
                <w:rStyle w:val="Liguvaikefont1"/>
                <w:rFonts w:eastAsia="SimSun" w:cs="Calibri"/>
                <w:bCs/>
                <w:kern w:val="3"/>
                <w:sz w:val="20"/>
                <w:szCs w:val="20"/>
              </w:rPr>
            </w:pPr>
            <w:r w:rsidRPr="00614A9F">
              <w:rPr>
                <w:rStyle w:val="Liguvaikefont1"/>
                <w:rFonts w:eastAsia="SimSun" w:cs="Calibri"/>
                <w:b/>
                <w:kern w:val="3"/>
                <w:sz w:val="20"/>
                <w:szCs w:val="20"/>
              </w:rPr>
              <w:t>S9: V</w:t>
            </w:r>
            <w:r w:rsidR="0036352C">
              <w:rPr>
                <w:rStyle w:val="Liguvaikefont1"/>
                <w:b/>
                <w:sz w:val="20"/>
                <w:szCs w:val="20"/>
              </w:rPr>
              <w:t>aata ka meetme tegevuse 4.3.1. soovitus 7.</w:t>
            </w:r>
            <w:r w:rsidRPr="00614A9F">
              <w:rPr>
                <w:rStyle w:val="Liguvaikefont1"/>
                <w:rFonts w:eastAsia="SimSun" w:cs="Calibri"/>
                <w:bCs/>
                <w:kern w:val="3"/>
                <w:sz w:val="20"/>
                <w:szCs w:val="20"/>
              </w:rPr>
              <w:t xml:space="preserve"> </w:t>
            </w:r>
          </w:p>
          <w:p w14:paraId="7598951F" w14:textId="338573DF" w:rsidR="00614A9F" w:rsidRPr="006F4D6C" w:rsidRDefault="00614A9F" w:rsidP="00614A9F">
            <w:pPr>
              <w:suppressAutoHyphens/>
              <w:autoSpaceDN w:val="0"/>
              <w:textAlignment w:val="baseline"/>
              <w:rPr>
                <w:rFonts w:ascii="Calibri" w:eastAsia="Calibri" w:hAnsi="Calibri" w:cs="Times New Roman"/>
                <w:bCs w:val="0"/>
                <w:lang w:val="et-EE" w:eastAsia="en-US"/>
              </w:rPr>
            </w:pPr>
            <w:r w:rsidRPr="00614A9F">
              <w:rPr>
                <w:rStyle w:val="Liguvaikefont1"/>
                <w:rFonts w:cs="Calibri"/>
                <w:b/>
                <w:kern w:val="3"/>
                <w:sz w:val="20"/>
                <w:szCs w:val="20"/>
                <w:lang w:val="et-EE"/>
              </w:rPr>
              <w:t>Aeg:</w:t>
            </w:r>
            <w:r w:rsidRPr="00614A9F">
              <w:rPr>
                <w:rStyle w:val="Liguvaikefont1"/>
                <w:b/>
                <w:lang w:val="et-EE"/>
              </w:rPr>
              <w:t xml:space="preserve"> </w:t>
            </w:r>
            <w:r w:rsidRPr="00614A9F">
              <w:rPr>
                <w:rStyle w:val="Liguvaikefont1"/>
                <w:rFonts w:cs="Calibri"/>
                <w:b/>
                <w:kern w:val="3"/>
                <w:sz w:val="20"/>
                <w:szCs w:val="20"/>
                <w:lang w:val="et-EE"/>
              </w:rPr>
              <w:t>viia soovitused ellu uue rahastusperioodi käskkirjade tegemisel.</w:t>
            </w:r>
          </w:p>
        </w:tc>
      </w:tr>
    </w:tbl>
    <w:p w14:paraId="7DA299F4" w14:textId="356E5C65" w:rsidR="00DA7C91" w:rsidRPr="00D07C43" w:rsidRDefault="00614A9F" w:rsidP="00CE008A">
      <w:pPr>
        <w:pStyle w:val="Pealdis"/>
        <w:framePr w:w="0" w:wrap="auto" w:vAnchor="margin" w:yAlign="inline"/>
        <w:jc w:val="both"/>
        <w:rPr>
          <w:sz w:val="2"/>
          <w:szCs w:val="2"/>
          <w:lang w:val="fi-FI"/>
        </w:rPr>
      </w:pPr>
      <w:r>
        <w:rPr>
          <w:noProof/>
          <w:lang w:val="et-EE" w:eastAsia="et-EE"/>
        </w:rPr>
        <w:lastRenderedPageBreak/>
        <mc:AlternateContent>
          <mc:Choice Requires="wps">
            <w:drawing>
              <wp:anchor distT="0" distB="0" distL="114300" distR="114300" simplePos="0" relativeHeight="251727872" behindDoc="0" locked="0" layoutInCell="1" allowOverlap="1" wp14:anchorId="01B3BB6E" wp14:editId="3CFDF2E4">
                <wp:simplePos x="0" y="0"/>
                <wp:positionH relativeFrom="page">
                  <wp:posOffset>-76200</wp:posOffset>
                </wp:positionH>
                <wp:positionV relativeFrom="paragraph">
                  <wp:posOffset>27940</wp:posOffset>
                </wp:positionV>
                <wp:extent cx="7560310" cy="295275"/>
                <wp:effectExtent l="0" t="0" r="2540" b="9525"/>
                <wp:wrapNone/>
                <wp:docPr id="7" name="Rectangle 64"/>
                <wp:cNvGraphicFramePr/>
                <a:graphic xmlns:a="http://schemas.openxmlformats.org/drawingml/2006/main">
                  <a:graphicData uri="http://schemas.microsoft.com/office/word/2010/wordprocessingShape">
                    <wps:wsp>
                      <wps:cNvSpPr/>
                      <wps:spPr>
                        <a:xfrm>
                          <a:off x="0" y="0"/>
                          <a:ext cx="756031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3D4EF" w14:textId="1DA44724" w:rsidR="00A272AB" w:rsidRPr="003F6830" w:rsidRDefault="00A272AB">
                            <w:pPr>
                              <w:pStyle w:val="Loendilik"/>
                              <w:numPr>
                                <w:ilvl w:val="0"/>
                                <w:numId w:val="4"/>
                              </w:numPr>
                              <w:spacing w:after="0"/>
                              <w:ind w:left="568"/>
                              <w:contextualSpacing/>
                              <w:rPr>
                                <w:b/>
                                <w:bCs w:val="0"/>
                                <w:color w:val="000000" w:themeColor="text1"/>
                              </w:rPr>
                            </w:pPr>
                            <w:r>
                              <w:rPr>
                                <w:b/>
                                <w:color w:val="000000" w:themeColor="text1"/>
                              </w:rPr>
                              <w:t>TEGEVUSE 4.3.3. HINDAMISTULEMUSED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B3BB6E" id="_x0000_s1048" style="position:absolute;left:0;text-align:left;margin-left:-6pt;margin-top:2.2pt;width:595.3pt;height:23.2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" fillcolor="white [3212]" stroked="f" strokeweight="2pt">
                <v:textbox>
                  <w:txbxContent>
                    <w:p w14:paraId="1963D4EF" w14:textId="1DA44724" w:rsidR="00A272AB" w:rsidRPr="003F6830" w:rsidRDefault="00A272AB">
                      <w:pPr>
                        <w:pStyle w:val="ListParagraph"/>
                        <w:numPr>
                          <w:ilvl w:val="0"/>
                          <w:numId w:val="4"/>
                        </w:numPr>
                        <w:spacing w:after="0"/>
                        <w:ind w:left="568"/>
                        <w:contextualSpacing/>
                        <w:rPr>
                          <w:b/>
                          <w:bCs w:val="0"/>
                          <w:color w:val="000000" w:themeColor="text1"/>
                        </w:rPr>
                      </w:pPr>
                      <w:r>
                        <w:rPr>
                          <w:b/>
                          <w:color w:val="000000" w:themeColor="text1"/>
                        </w:rPr>
                        <w:t>TEGEVUSE 4.3.3. HINDAMISTULEMUSED</w:t>
                      </w:r>
                    </w:p>
                  </w:txbxContent>
                </v:textbox>
                <w10:wrap anchorx="page"/>
              </v:rect>
            </w:pict>
          </mc:Fallback>
        </mc:AlternateContent>
      </w:r>
    </w:p>
    <w:p w14:paraId="2FE28D8F" w14:textId="4B252FDD" w:rsidR="00DA7C91" w:rsidRPr="00D07C43" w:rsidRDefault="00614A9F" w:rsidP="00CE008A">
      <w:pPr>
        <w:pStyle w:val="Pealdis"/>
        <w:framePr w:w="0" w:wrap="auto" w:vAnchor="margin" w:yAlign="inline"/>
        <w:jc w:val="both"/>
        <w:rPr>
          <w:sz w:val="2"/>
          <w:szCs w:val="2"/>
          <w:lang w:val="fi-FI"/>
        </w:rPr>
      </w:pPr>
      <w:r>
        <w:rPr>
          <w:noProof/>
          <w:lang w:val="et-EE" w:eastAsia="et-EE"/>
        </w:rPr>
        <mc:AlternateContent>
          <mc:Choice Requires="wps">
            <w:drawing>
              <wp:anchor distT="0" distB="0" distL="114300" distR="114300" simplePos="0" relativeHeight="251729920" behindDoc="0" locked="0" layoutInCell="1" allowOverlap="1" wp14:anchorId="0917931C" wp14:editId="538EC288">
                <wp:simplePos x="0" y="0"/>
                <wp:positionH relativeFrom="page">
                  <wp:posOffset>-9525</wp:posOffset>
                </wp:positionH>
                <wp:positionV relativeFrom="paragraph">
                  <wp:posOffset>266700</wp:posOffset>
                </wp:positionV>
                <wp:extent cx="7560310" cy="435610"/>
                <wp:effectExtent l="0" t="0" r="2540" b="2540"/>
                <wp:wrapNone/>
                <wp:docPr id="8" name="Rectangle 62"/>
                <wp:cNvGraphicFramePr/>
                <a:graphic xmlns:a="http://schemas.openxmlformats.org/drawingml/2006/main">
                  <a:graphicData uri="http://schemas.microsoft.com/office/word/2010/wordprocessingShape">
                    <wps:wsp>
                      <wps:cNvSpPr/>
                      <wps:spPr>
                        <a:xfrm>
                          <a:off x="0" y="0"/>
                          <a:ext cx="7560310" cy="4356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F7040" w14:textId="7184D9CC" w:rsidR="00A272AB" w:rsidRPr="003F6830" w:rsidRDefault="00A272AB" w:rsidP="00A272AB">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saab hinnata tulemuslikuks, kuna </w:t>
                            </w:r>
                            <w:r w:rsidRPr="004824C1">
                              <w:rPr>
                                <w:rFonts w:eastAsia="MS Gothic"/>
                                <w:bCs w:val="0"/>
                                <w:color w:val="000000" w:themeColor="text1"/>
                                <w:lang w:val="et-EE" w:eastAsia="en-GB"/>
                              </w:rPr>
                              <w:t>seatud väljundnäitajad on täidetud ning seatud tulemused saavutatud</w:t>
                            </w:r>
                            <w:r w:rsidR="0025687B">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17931C" id="_x0000_s1049" style="position:absolute;left:0;text-align:left;margin-left:-.75pt;margin-top:21pt;width:595.3pt;height:34.3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" fillcolor="white [3212]" stroked="f" strokeweight="2pt">
                <v:textbox>
                  <w:txbxContent>
                    <w:p w14:paraId="659F7040" w14:textId="7184D9CC" w:rsidR="00A272AB" w:rsidRPr="003F6830" w:rsidRDefault="00A272AB" w:rsidP="00A272AB">
                      <w:pPr>
                        <w:spacing w:after="0"/>
                        <w:contextualSpacing/>
                        <w:rPr>
                          <w:lang w:val="et-EE"/>
                        </w:rPr>
                      </w:pPr>
                      <w:r w:rsidRPr="003F6830">
                        <w:rPr>
                          <w:b/>
                          <w:color w:val="000000" w:themeColor="text1"/>
                        </w:rPr>
                        <w:t>TULEMUSLIKKUS</w:t>
                      </w:r>
                      <w:r>
                        <w:rPr>
                          <w:b/>
                          <w:color w:val="000000" w:themeColor="text1"/>
                        </w:rPr>
                        <w:t xml:space="preserve"> | </w:t>
                      </w:r>
                      <w:r w:rsidRPr="003F6830">
                        <w:rPr>
                          <w:rFonts w:eastAsia="MS Gothic"/>
                          <w:bCs w:val="0"/>
                          <w:color w:val="000000" w:themeColor="text1"/>
                          <w:lang w:val="et-EE" w:eastAsia="en-GB"/>
                        </w:rPr>
                        <w:t>Tegevus</w:t>
                      </w:r>
                      <w:r>
                        <w:rPr>
                          <w:rFonts w:eastAsia="MS Gothic"/>
                          <w:bCs w:val="0"/>
                          <w:color w:val="000000" w:themeColor="text1"/>
                          <w:lang w:val="et-EE" w:eastAsia="en-GB"/>
                        </w:rPr>
                        <w:t>t</w:t>
                      </w:r>
                      <w:r w:rsidRPr="003F6830">
                        <w:rPr>
                          <w:rFonts w:eastAsia="MS Gothic"/>
                          <w:bCs w:val="0"/>
                          <w:color w:val="000000" w:themeColor="text1"/>
                          <w:lang w:val="et-EE" w:eastAsia="en-GB"/>
                        </w:rPr>
                        <w:t xml:space="preserve"> saab hinnata tulemuslikuks, kuna </w:t>
                      </w:r>
                      <w:r w:rsidRPr="004824C1">
                        <w:rPr>
                          <w:rFonts w:eastAsia="MS Gothic"/>
                          <w:bCs w:val="0"/>
                          <w:color w:val="000000" w:themeColor="text1"/>
                          <w:lang w:val="et-EE" w:eastAsia="en-GB"/>
                        </w:rPr>
                        <w:t>seatud väljundnäitajad on täidetud ning seatud tulemused saavutatud</w:t>
                      </w:r>
                      <w:r w:rsidR="0025687B">
                        <w:rPr>
                          <w:rFonts w:eastAsia="MS Gothic"/>
                          <w:bCs w:val="0"/>
                          <w:color w:val="000000" w:themeColor="text1"/>
                          <w:lang w:val="et-EE" w:eastAsia="en-GB"/>
                        </w:rPr>
                        <w:t xml:space="preserve"> või ületatud</w:t>
                      </w:r>
                      <w:r w:rsidRPr="003F6830">
                        <w:rPr>
                          <w:rFonts w:eastAsia="MS Gothic"/>
                          <w:bCs w:val="0"/>
                          <w:color w:val="000000" w:themeColor="text1"/>
                          <w:lang w:val="et-EE" w:eastAsia="en-GB"/>
                        </w:rPr>
                        <w:t>.</w:t>
                      </w:r>
                    </w:p>
                  </w:txbxContent>
                </v:textbox>
                <w10:wrap anchorx="page"/>
              </v:rect>
            </w:pict>
          </mc:Fallback>
        </mc:AlternateContent>
      </w:r>
    </w:p>
    <w:p w14:paraId="1A39C188" w14:textId="53C8AB25" w:rsidR="00DA7C91" w:rsidRPr="00D07C43" w:rsidRDefault="00DA7C91" w:rsidP="00CE008A">
      <w:pPr>
        <w:pStyle w:val="Pealdis"/>
        <w:framePr w:w="0" w:wrap="auto" w:vAnchor="margin" w:yAlign="inline"/>
        <w:jc w:val="both"/>
        <w:rPr>
          <w:sz w:val="2"/>
          <w:szCs w:val="2"/>
          <w:lang w:val="fi-FI"/>
        </w:rPr>
      </w:pPr>
    </w:p>
    <w:p w14:paraId="70645D34" w14:textId="64E56CA9" w:rsidR="00DA7C91" w:rsidRPr="00D07C43" w:rsidRDefault="00DA7C91" w:rsidP="00CE008A">
      <w:pPr>
        <w:pStyle w:val="Pealdis"/>
        <w:framePr w:w="0" w:wrap="auto" w:vAnchor="margin" w:yAlign="inline"/>
        <w:jc w:val="both"/>
        <w:rPr>
          <w:sz w:val="2"/>
          <w:szCs w:val="2"/>
          <w:lang w:val="fi-FI"/>
        </w:rPr>
      </w:pPr>
    </w:p>
    <w:p w14:paraId="3C0CBEC0" w14:textId="0689297E" w:rsidR="00DA7C91" w:rsidRPr="00D07C43" w:rsidRDefault="00614A9F" w:rsidP="00CE008A">
      <w:pPr>
        <w:pStyle w:val="Pealdis"/>
        <w:framePr w:w="0" w:wrap="auto" w:vAnchor="margin" w:yAlign="inline"/>
        <w:jc w:val="both"/>
        <w:rPr>
          <w:sz w:val="2"/>
          <w:szCs w:val="2"/>
          <w:lang w:val="fi-FI"/>
        </w:rPr>
      </w:pPr>
      <w:r>
        <w:rPr>
          <w:noProof/>
          <w:lang w:val="et-EE" w:eastAsia="et-EE"/>
        </w:rPr>
        <mc:AlternateContent>
          <mc:Choice Requires="wps">
            <w:drawing>
              <wp:anchor distT="0" distB="0" distL="114300" distR="114300" simplePos="0" relativeHeight="251731968" behindDoc="0" locked="0" layoutInCell="1" allowOverlap="1" wp14:anchorId="58929BA1" wp14:editId="1D986389">
                <wp:simplePos x="0" y="0"/>
                <wp:positionH relativeFrom="page">
                  <wp:posOffset>-9525</wp:posOffset>
                </wp:positionH>
                <wp:positionV relativeFrom="paragraph">
                  <wp:posOffset>208280</wp:posOffset>
                </wp:positionV>
                <wp:extent cx="7560310" cy="666750"/>
                <wp:effectExtent l="0" t="0" r="2540" b="0"/>
                <wp:wrapNone/>
                <wp:docPr id="9" name="Rectangle 63"/>
                <wp:cNvGraphicFramePr/>
                <a:graphic xmlns:a="http://schemas.openxmlformats.org/drawingml/2006/main">
                  <a:graphicData uri="http://schemas.microsoft.com/office/word/2010/wordprocessingShape">
                    <wps:wsp>
                      <wps:cNvSpPr/>
                      <wps:spPr>
                        <a:xfrm>
                          <a:off x="0" y="0"/>
                          <a:ext cx="7560310" cy="666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BB9E1" w14:textId="5A8FF5D5" w:rsidR="0025687B" w:rsidRPr="003F6830" w:rsidRDefault="0025687B" w:rsidP="0025687B">
                            <w:pPr>
                              <w:spacing w:after="0"/>
                              <w:contextualSpacing/>
                              <w:rPr>
                                <w:rFonts w:eastAsia="MS Gothic"/>
                                <w:bCs w:val="0"/>
                                <w:color w:val="000000" w:themeColor="text1"/>
                                <w:lang w:val="et-EE" w:eastAsia="en-GB"/>
                              </w:rPr>
                            </w:pPr>
                            <w:r w:rsidRPr="00A272AB">
                              <w:rPr>
                                <w:b/>
                                <w:color w:val="000000" w:themeColor="text1"/>
                              </w:rPr>
                              <w:t>MÕJU |</w:t>
                            </w:r>
                            <w:r w:rsidRPr="00A272AB">
                              <w:rPr>
                                <w:rFonts w:eastAsia="MS Gothic"/>
                                <w:bCs w:val="0"/>
                                <w:color w:val="000000" w:themeColor="text1"/>
                                <w:lang w:val="et-EE" w:eastAsia="en-GB"/>
                              </w:rPr>
                              <w:t xml:space="preserve"> </w:t>
                            </w:r>
                            <w:r w:rsidRPr="0025687B">
                              <w:rPr>
                                <w:rFonts w:eastAsia="MS Gothic"/>
                                <w:bCs w:val="0"/>
                                <w:color w:val="000000" w:themeColor="text1"/>
                                <w:lang w:val="et-EE" w:eastAsia="en-GB"/>
                              </w:rPr>
                              <w:t>Antud meede on võrreldes teiste meetme tegevustega ehk madalaima mõjuga. Nii ettevõtjate kui ka mitmete audiitorite hinnangul ei täida teadlikkuse tõstmise üritused välja reklaamitud eesmärki. Üritused on erineva ülesehituse ja professionaalsuse tasemega ning mitmetel juhtudel peetakse neid koolitusfirma promomise üritusteks</w:t>
                            </w:r>
                            <w:r>
                              <w:rPr>
                                <w:rFonts w:eastAsia="MS Gothic"/>
                                <w:bCs w:val="0"/>
                                <w:color w:val="000000" w:themeColor="text1"/>
                                <w:lang w:val="et-EE" w:eastAsia="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29BA1" id="_x0000_s1050" style="position:absolute;left:0;text-align:left;margin-left:-.75pt;margin-top:16.4pt;width:595.3pt;height:5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" fillcolor="white [3212]" stroked="f" strokeweight="2pt">
                <v:textbox>
                  <w:txbxContent>
                    <w:p w14:paraId="54FBB9E1" w14:textId="5A8FF5D5" w:rsidR="0025687B" w:rsidRPr="003F6830" w:rsidRDefault="0025687B" w:rsidP="0025687B">
                      <w:pPr>
                        <w:spacing w:after="0"/>
                        <w:contextualSpacing/>
                        <w:rPr>
                          <w:rFonts w:eastAsia="MS Gothic"/>
                          <w:bCs w:val="0"/>
                          <w:color w:val="000000" w:themeColor="text1"/>
                          <w:lang w:val="et-EE" w:eastAsia="en-GB"/>
                        </w:rPr>
                      </w:pPr>
                      <w:r w:rsidRPr="00A272AB">
                        <w:rPr>
                          <w:b/>
                          <w:color w:val="000000" w:themeColor="text1"/>
                        </w:rPr>
                        <w:t>MÕJU |</w:t>
                      </w:r>
                      <w:r w:rsidRPr="00A272AB">
                        <w:rPr>
                          <w:rFonts w:eastAsia="MS Gothic"/>
                          <w:bCs w:val="0"/>
                          <w:color w:val="000000" w:themeColor="text1"/>
                          <w:lang w:val="et-EE" w:eastAsia="en-GB"/>
                        </w:rPr>
                        <w:t xml:space="preserve"> </w:t>
                      </w:r>
                      <w:r w:rsidRPr="0025687B">
                        <w:rPr>
                          <w:rFonts w:eastAsia="MS Gothic"/>
                          <w:bCs w:val="0"/>
                          <w:color w:val="000000" w:themeColor="text1"/>
                          <w:lang w:val="et-EE" w:eastAsia="en-GB"/>
                        </w:rPr>
                        <w:t>Antud meede on võrreldes teiste meetme tegevustega ehk madalaima mõjuga. Nii ettevõtjate kui ka mitmete audiitorite hinnangul ei täida teadlikkuse tõstmise üritused välja reklaamitud eesmärki. Üritused on erineva ülesehituse ja professionaalsuse tasemega ning mitmetel juhtudel peetakse neid koolitusfirma promomise üritusteks</w:t>
                      </w:r>
                      <w:r>
                        <w:rPr>
                          <w:rFonts w:eastAsia="MS Gothic"/>
                          <w:bCs w:val="0"/>
                          <w:color w:val="000000" w:themeColor="text1"/>
                          <w:lang w:val="et-EE" w:eastAsia="en-GB"/>
                        </w:rPr>
                        <w:t>.</w:t>
                      </w:r>
                    </w:p>
                  </w:txbxContent>
                </v:textbox>
                <w10:wrap anchorx="page"/>
              </v:rect>
            </w:pict>
          </mc:Fallback>
        </mc:AlternateContent>
      </w:r>
    </w:p>
    <w:p w14:paraId="6712CF14" w14:textId="5BCFE752" w:rsidR="0025687B" w:rsidRPr="00D07C43" w:rsidRDefault="0025687B" w:rsidP="00CE008A">
      <w:pPr>
        <w:pStyle w:val="Pealdis"/>
        <w:framePr w:w="0" w:wrap="auto" w:vAnchor="margin" w:yAlign="inline"/>
        <w:jc w:val="both"/>
        <w:rPr>
          <w:sz w:val="2"/>
          <w:szCs w:val="2"/>
          <w:lang w:val="fi-FI"/>
        </w:rPr>
      </w:pPr>
    </w:p>
    <w:p w14:paraId="75C88213" w14:textId="434AA42C" w:rsidR="00614A9F" w:rsidRPr="00D07C43" w:rsidRDefault="00614A9F">
      <w:pPr>
        <w:spacing w:after="0"/>
        <w:jc w:val="left"/>
        <w:rPr>
          <w:b/>
          <w:bCs w:val="0"/>
          <w:caps/>
          <w:color w:val="134753" w:themeColor="text2"/>
          <w:sz w:val="2"/>
          <w:szCs w:val="2"/>
          <w:lang w:val="fi-FI"/>
        </w:rPr>
      </w:pPr>
      <w:r>
        <w:rPr>
          <w:noProof/>
          <w:lang w:val="et-EE" w:eastAsia="et-EE"/>
        </w:rPr>
        <mc:AlternateContent>
          <mc:Choice Requires="wps">
            <w:drawing>
              <wp:anchor distT="0" distB="0" distL="114300" distR="114300" simplePos="0" relativeHeight="251752448" behindDoc="0" locked="0" layoutInCell="1" allowOverlap="1" wp14:anchorId="15CAFEA1" wp14:editId="6893CC0D">
                <wp:simplePos x="0" y="0"/>
                <wp:positionH relativeFrom="page">
                  <wp:posOffset>-9525</wp:posOffset>
                </wp:positionH>
                <wp:positionV relativeFrom="paragraph">
                  <wp:posOffset>535940</wp:posOffset>
                </wp:positionV>
                <wp:extent cx="7560310" cy="285750"/>
                <wp:effectExtent l="0" t="0" r="2540" b="0"/>
                <wp:wrapNone/>
                <wp:docPr id="83" name="Rectangle 63"/>
                <wp:cNvGraphicFramePr/>
                <a:graphic xmlns:a="http://schemas.openxmlformats.org/drawingml/2006/main">
                  <a:graphicData uri="http://schemas.microsoft.com/office/word/2010/wordprocessingShape">
                    <wps:wsp>
                      <wps:cNvSpPr/>
                      <wps:spPr>
                        <a:xfrm>
                          <a:off x="0" y="0"/>
                          <a:ext cx="756031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E2253" w14:textId="77777777" w:rsidR="00957471" w:rsidRPr="003F6830" w:rsidRDefault="00614A9F" w:rsidP="00957471">
                            <w:pPr>
                              <w:pStyle w:val="Loendilik"/>
                              <w:spacing w:after="0"/>
                              <w:ind w:left="0"/>
                              <w:contextualSpacing/>
                              <w:rPr>
                                <w:rFonts w:eastAsia="MS Gothic"/>
                                <w:bCs w:val="0"/>
                                <w:color w:val="000000" w:themeColor="text1"/>
                                <w:lang w:val="et-EE" w:eastAsia="en-GB"/>
                              </w:rPr>
                            </w:pPr>
                            <w:r>
                              <w:rPr>
                                <w:b/>
                                <w:color w:val="000000" w:themeColor="text1"/>
                              </w:rPr>
                              <w:t xml:space="preserve">JÄRELDUSED JA SOOVITUSED </w:t>
                            </w:r>
                            <w:r w:rsidR="00957471">
                              <w:rPr>
                                <w:b/>
                                <w:color w:val="000000" w:themeColor="text1"/>
                              </w:rPr>
                              <w:t>(esimese prioriteediga soovitused märgitud rohelise taustaga)</w:t>
                            </w:r>
                          </w:p>
                          <w:p w14:paraId="0BE5EEB7" w14:textId="0437B47B" w:rsidR="00614A9F" w:rsidRPr="003F6830" w:rsidRDefault="00614A9F" w:rsidP="00614A9F">
                            <w:pPr>
                              <w:pStyle w:val="Loendilik"/>
                              <w:spacing w:after="0"/>
                              <w:ind w:left="0"/>
                              <w:contextualSpacing/>
                              <w:rPr>
                                <w:rFonts w:eastAsia="MS Gothic"/>
                                <w:bCs w:val="0"/>
                                <w:color w:val="000000" w:themeColor="text1"/>
                                <w:lang w:val="et-EE"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AFEA1" id="_x0000_s1051" style="position:absolute;margin-left:-.75pt;margin-top:42.2pt;width:595.3pt;height:2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" fillcolor="white [3212]" stroked="f" strokeweight="2pt">
                <v:textbox>
                  <w:txbxContent>
                    <w:p w14:paraId="67BE2253" w14:textId="77777777" w:rsidR="00957471" w:rsidRPr="003F6830" w:rsidRDefault="00614A9F" w:rsidP="00957471">
                      <w:pPr>
                        <w:pStyle w:val="ListParagraph"/>
                        <w:spacing w:after="0"/>
                        <w:ind w:left="0"/>
                        <w:contextualSpacing/>
                        <w:rPr>
                          <w:rFonts w:eastAsia="MS Gothic"/>
                          <w:bCs w:val="0"/>
                          <w:color w:val="000000" w:themeColor="text1"/>
                          <w:lang w:val="et-EE" w:eastAsia="en-GB"/>
                        </w:rPr>
                      </w:pPr>
                      <w:r>
                        <w:rPr>
                          <w:b/>
                          <w:color w:val="000000" w:themeColor="text1"/>
                        </w:rPr>
                        <w:t xml:space="preserve">JÄRELDUSED JA SOOVITUSED </w:t>
                      </w:r>
                      <w:r w:rsidR="00957471">
                        <w:rPr>
                          <w:b/>
                          <w:color w:val="000000" w:themeColor="text1"/>
                        </w:rPr>
                        <w:t>(esimese prioriteediga soovitused märgitud rohelise taustaga)</w:t>
                      </w:r>
                    </w:p>
                    <w:p w14:paraId="0BE5EEB7" w14:textId="0437B47B" w:rsidR="00614A9F" w:rsidRPr="003F6830" w:rsidRDefault="00614A9F" w:rsidP="00614A9F">
                      <w:pPr>
                        <w:pStyle w:val="ListParagraph"/>
                        <w:spacing w:after="0"/>
                        <w:ind w:left="0"/>
                        <w:contextualSpacing/>
                        <w:rPr>
                          <w:rFonts w:eastAsia="MS Gothic"/>
                          <w:bCs w:val="0"/>
                          <w:color w:val="000000" w:themeColor="text1"/>
                          <w:lang w:val="et-EE" w:eastAsia="en-GB"/>
                        </w:rPr>
                      </w:pPr>
                    </w:p>
                  </w:txbxContent>
                </v:textbox>
                <w10:wrap anchorx="page"/>
              </v:rect>
            </w:pict>
          </mc:Fallback>
        </mc:AlternateContent>
      </w:r>
    </w:p>
    <w:p w14:paraId="0EE793B8" w14:textId="49164100" w:rsidR="0025687B" w:rsidRPr="00D07C43" w:rsidRDefault="0025687B">
      <w:pPr>
        <w:spacing w:after="0"/>
        <w:jc w:val="left"/>
        <w:rPr>
          <w:b/>
          <w:bCs w:val="0"/>
          <w:caps/>
          <w:color w:val="134753" w:themeColor="text2"/>
          <w:sz w:val="2"/>
          <w:szCs w:val="2"/>
          <w:lang w:val="fi-FI"/>
        </w:rPr>
      </w:pPr>
    </w:p>
    <w:tbl>
      <w:tblPr>
        <w:tblpPr w:leftFromText="141" w:rightFromText="141" w:vertAnchor="text" w:horzAnchor="page" w:tblpX="16" w:tblpY="1351"/>
        <w:tblW w:w="11893" w:type="dxa"/>
        <w:tblCellMar>
          <w:left w:w="10" w:type="dxa"/>
          <w:right w:w="10" w:type="dxa"/>
        </w:tblCellMar>
        <w:tblLook w:val="0000" w:firstRow="0" w:lastRow="0" w:firstColumn="0" w:lastColumn="0" w:noHBand="0" w:noVBand="0"/>
      </w:tblPr>
      <w:tblGrid>
        <w:gridCol w:w="3892"/>
        <w:gridCol w:w="8001"/>
      </w:tblGrid>
      <w:tr w:rsidR="006A6FAC" w:rsidRPr="0069147E" w14:paraId="5849D8E9" w14:textId="77777777" w:rsidTr="006A6FAC">
        <w:trPr>
          <w:trHeight w:val="331"/>
        </w:trPr>
        <w:tc>
          <w:tcPr>
            <w:tcW w:w="0" w:type="auto"/>
            <w:tcBorders>
              <w:top w:val="single" w:sz="4" w:space="0" w:color="CCE188"/>
              <w:left w:val="single" w:sz="4" w:space="0" w:color="CCE188"/>
              <w:bottom w:val="single" w:sz="4" w:space="0" w:color="CCE188"/>
              <w:right w:val="single" w:sz="4" w:space="0" w:color="CCE188"/>
            </w:tcBorders>
            <w:shd w:val="clear" w:color="auto" w:fill="E2EFD9"/>
            <w:tcMar>
              <w:top w:w="0" w:type="dxa"/>
              <w:left w:w="108" w:type="dxa"/>
              <w:bottom w:w="0" w:type="dxa"/>
              <w:right w:w="108" w:type="dxa"/>
            </w:tcMar>
          </w:tcPr>
          <w:p w14:paraId="2D5CFC47" w14:textId="45561761" w:rsidR="006A6FAC" w:rsidRPr="006F4D6C" w:rsidRDefault="006A6FAC" w:rsidP="006A6FAC">
            <w:pPr>
              <w:suppressAutoHyphens/>
              <w:autoSpaceDN w:val="0"/>
              <w:jc w:val="left"/>
              <w:textAlignment w:val="baseline"/>
              <w:rPr>
                <w:rFonts w:ascii="Calibri" w:eastAsia="Calibri" w:hAnsi="Calibri" w:cs="Times New Roman"/>
                <w:bCs w:val="0"/>
                <w:lang w:val="et-EE" w:eastAsia="en-US"/>
              </w:rPr>
            </w:pPr>
            <w:r w:rsidRPr="006A6FAC">
              <w:rPr>
                <w:rStyle w:val="Liguvaikefont1"/>
                <w:b/>
                <w:sz w:val="20"/>
                <w:szCs w:val="20"/>
                <w:lang w:val="et-EE"/>
              </w:rPr>
              <w:t xml:space="preserve">J10. Teadlikkuse tõstmise üritused ei täida ettevõtjate hinnangul enda eesmärki </w:t>
            </w:r>
          </w:p>
        </w:tc>
        <w:tc>
          <w:tcPr>
            <w:tcW w:w="0" w:type="auto"/>
            <w:tcBorders>
              <w:top w:val="single" w:sz="4" w:space="0" w:color="CCE188"/>
              <w:left w:val="single" w:sz="4" w:space="0" w:color="CCE188"/>
              <w:bottom w:val="single" w:sz="4" w:space="0" w:color="CCE188"/>
              <w:right w:val="single" w:sz="4" w:space="0" w:color="CCE188"/>
            </w:tcBorders>
            <w:shd w:val="clear" w:color="auto" w:fill="E2EFD9"/>
            <w:tcMar>
              <w:top w:w="0" w:type="dxa"/>
              <w:left w:w="108" w:type="dxa"/>
              <w:bottom w:w="0" w:type="dxa"/>
              <w:right w:w="108" w:type="dxa"/>
            </w:tcMar>
          </w:tcPr>
          <w:p w14:paraId="6346EB95" w14:textId="77777777" w:rsidR="006A6FAC" w:rsidRPr="006A6FAC" w:rsidRDefault="006A6FAC" w:rsidP="006A6FAC">
            <w:pPr>
              <w:pStyle w:val="Normaallaad1"/>
              <w:spacing w:after="120" w:line="240" w:lineRule="auto"/>
              <w:jc w:val="both"/>
            </w:pPr>
            <w:r w:rsidRPr="006A6FAC">
              <w:rPr>
                <w:rStyle w:val="Liguvaikefont1"/>
                <w:rFonts w:eastAsia="SimSun" w:cs="Calibri"/>
                <w:b/>
                <w:kern w:val="3"/>
                <w:sz w:val="20"/>
                <w:szCs w:val="20"/>
              </w:rPr>
              <w:t>S10:</w:t>
            </w:r>
            <w:r w:rsidRPr="006A6FAC">
              <w:rPr>
                <w:rStyle w:val="Liguvaikefont1"/>
                <w:rFonts w:eastAsia="SimSun" w:cs="Calibri"/>
                <w:bCs/>
                <w:kern w:val="3"/>
                <w:sz w:val="20"/>
                <w:szCs w:val="20"/>
              </w:rPr>
              <w:t xml:space="preserve"> </w:t>
            </w:r>
            <w:r w:rsidRPr="006A6FAC">
              <w:rPr>
                <w:rStyle w:val="Liguvaikefont1"/>
                <w:rFonts w:eastAsia="SimSun" w:cs="Calibri"/>
                <w:b/>
                <w:kern w:val="3"/>
                <w:sz w:val="20"/>
                <w:szCs w:val="20"/>
              </w:rPr>
              <w:t>Luua rakendusasutuse ja -üksuse poolt konkreetsed juhendmaterjalid teavitusürituste korraldamiseks, mis aitaks tagada ka eraettevõtete poolt läbi viidud teavitusürituste ühtse kvaliteedistandardi ning korralduse.</w:t>
            </w:r>
          </w:p>
          <w:p w14:paraId="32C8B162" w14:textId="77777777" w:rsidR="006A6FAC" w:rsidRPr="006F4D6C" w:rsidRDefault="006A6FAC" w:rsidP="006A6FAC">
            <w:pPr>
              <w:suppressAutoHyphens/>
              <w:autoSpaceDN w:val="0"/>
              <w:textAlignment w:val="baseline"/>
              <w:rPr>
                <w:rFonts w:ascii="Calibri" w:eastAsia="Calibri" w:hAnsi="Calibri" w:cs="Times New Roman"/>
                <w:bCs w:val="0"/>
                <w:lang w:val="et-EE" w:eastAsia="en-US"/>
              </w:rPr>
            </w:pPr>
            <w:r w:rsidRPr="006A6FAC">
              <w:rPr>
                <w:rStyle w:val="Liguvaikefont1"/>
                <w:rFonts w:cs="Calibri"/>
                <w:b/>
                <w:kern w:val="3"/>
                <w:sz w:val="20"/>
                <w:szCs w:val="20"/>
                <w:lang w:val="et-EE"/>
              </w:rPr>
              <w:t>Aeg:</w:t>
            </w:r>
            <w:r w:rsidRPr="006A6FAC">
              <w:rPr>
                <w:rStyle w:val="Liguvaikefont1"/>
                <w:b/>
                <w:lang w:val="et-EE"/>
              </w:rPr>
              <w:t xml:space="preserve"> </w:t>
            </w:r>
            <w:r w:rsidRPr="006A6FAC">
              <w:rPr>
                <w:rStyle w:val="Liguvaikefont1"/>
                <w:rFonts w:cs="Calibri"/>
                <w:b/>
                <w:kern w:val="3"/>
                <w:sz w:val="20"/>
                <w:szCs w:val="20"/>
                <w:lang w:val="et-EE"/>
              </w:rPr>
              <w:t>viia soovitused ellu uue rahastusperioodi käskkirjade tegemisel.</w:t>
            </w:r>
          </w:p>
        </w:tc>
      </w:tr>
      <w:tr w:rsidR="006A6FAC" w:rsidRPr="0069147E" w14:paraId="633F9B20" w14:textId="77777777" w:rsidTr="00957471">
        <w:trPr>
          <w:trHeight w:val="487"/>
        </w:trPr>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24135A75" w14:textId="41C10CCB" w:rsidR="006A6FAC" w:rsidRPr="006F4D6C" w:rsidRDefault="006A6FAC" w:rsidP="006A6FAC">
            <w:pPr>
              <w:suppressAutoHyphens/>
              <w:autoSpaceDN w:val="0"/>
              <w:jc w:val="left"/>
              <w:textAlignment w:val="baseline"/>
              <w:rPr>
                <w:rFonts w:ascii="Calibri" w:eastAsia="Calibri" w:hAnsi="Calibri" w:cs="Times New Roman"/>
                <w:bCs w:val="0"/>
                <w:lang w:val="et-EE" w:eastAsia="en-US"/>
              </w:rPr>
            </w:pPr>
            <w:r w:rsidRPr="006A6FAC">
              <w:rPr>
                <w:b/>
                <w:sz w:val="20"/>
                <w:szCs w:val="20"/>
                <w:lang w:val="et-EE"/>
              </w:rPr>
              <w:t>J11</w:t>
            </w:r>
            <w:r w:rsidRPr="006A6FAC">
              <w:rPr>
                <w:b/>
                <w:lang w:val="et-EE"/>
              </w:rPr>
              <w:t xml:space="preserve">. </w:t>
            </w:r>
            <w:r w:rsidRPr="006A6FAC">
              <w:rPr>
                <w:b/>
                <w:sz w:val="20"/>
                <w:szCs w:val="20"/>
                <w:lang w:val="et-EE"/>
              </w:rPr>
              <w:t xml:space="preserve">Teadlikkuse tõstmise üritused toimuvad pärast toetusvooru avanemist </w:t>
            </w:r>
          </w:p>
        </w:tc>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1581FEFE" w14:textId="77777777" w:rsidR="006A6FAC" w:rsidRPr="006A6FAC" w:rsidRDefault="006A6FAC" w:rsidP="006A6FAC">
            <w:pPr>
              <w:pStyle w:val="Normaallaad1"/>
              <w:spacing w:after="120" w:line="240" w:lineRule="auto"/>
              <w:jc w:val="both"/>
              <w:rPr>
                <w:rStyle w:val="Liguvaikefont1"/>
                <w:rFonts w:eastAsia="SimSun" w:cs="Calibri"/>
                <w:bCs/>
                <w:kern w:val="3"/>
                <w:sz w:val="20"/>
                <w:szCs w:val="20"/>
              </w:rPr>
            </w:pPr>
            <w:r w:rsidRPr="006A6FAC">
              <w:rPr>
                <w:rStyle w:val="Liguvaikefont1"/>
                <w:rFonts w:eastAsia="SimSun" w:cs="Calibri"/>
                <w:b/>
                <w:kern w:val="3"/>
                <w:sz w:val="20"/>
                <w:szCs w:val="20"/>
              </w:rPr>
              <w:t>S11:</w:t>
            </w:r>
            <w:r w:rsidRPr="006A6FAC">
              <w:rPr>
                <w:rStyle w:val="Liguvaikefont1"/>
                <w:rFonts w:eastAsia="SimSun" w:cs="Calibri"/>
                <w:b/>
                <w:bCs/>
                <w:kern w:val="3"/>
                <w:sz w:val="20"/>
                <w:szCs w:val="20"/>
              </w:rPr>
              <w:t xml:space="preserve"> </w:t>
            </w:r>
            <w:r w:rsidRPr="006A6FAC">
              <w:rPr>
                <w:rStyle w:val="Liguvaikefont1"/>
                <w:rFonts w:eastAsia="SimSun" w:cs="Calibri"/>
                <w:b/>
                <w:kern w:val="3"/>
                <w:sz w:val="20"/>
                <w:szCs w:val="20"/>
              </w:rPr>
              <w:t>Rakendusasutuse ja -üksuse poolt panna paika teavitusürituste toimumiskava ning arvestada, et üritused hakkaksid toimuma 9 – 12 kuud enne toetusvoorude avanemist.</w:t>
            </w:r>
            <w:r w:rsidRPr="006A6FAC">
              <w:rPr>
                <w:rStyle w:val="Liguvaikefont1"/>
                <w:rFonts w:eastAsia="SimSun" w:cs="Calibri"/>
                <w:bCs/>
                <w:kern w:val="3"/>
                <w:sz w:val="20"/>
                <w:szCs w:val="20"/>
              </w:rPr>
              <w:t xml:space="preserve"> </w:t>
            </w:r>
          </w:p>
          <w:p w14:paraId="37200A80" w14:textId="77777777" w:rsidR="006A6FAC" w:rsidRPr="006F4D6C" w:rsidRDefault="006A6FAC" w:rsidP="006A6FAC">
            <w:pPr>
              <w:suppressAutoHyphens/>
              <w:autoSpaceDN w:val="0"/>
              <w:textAlignment w:val="baseline"/>
              <w:rPr>
                <w:rFonts w:ascii="Calibri" w:eastAsia="Calibri" w:hAnsi="Calibri" w:cs="Times New Roman"/>
                <w:bCs w:val="0"/>
                <w:lang w:val="et-EE" w:eastAsia="en-US"/>
              </w:rPr>
            </w:pPr>
            <w:r w:rsidRPr="006A6FAC">
              <w:rPr>
                <w:rStyle w:val="Liguvaikefont1"/>
                <w:rFonts w:cs="Calibri"/>
                <w:b/>
                <w:kern w:val="3"/>
                <w:sz w:val="20"/>
                <w:szCs w:val="20"/>
                <w:lang w:val="et-EE"/>
              </w:rPr>
              <w:t>Aeg:</w:t>
            </w:r>
            <w:r w:rsidRPr="006A6FAC">
              <w:rPr>
                <w:rStyle w:val="Liguvaikefont1"/>
                <w:b/>
                <w:lang w:val="et-EE"/>
              </w:rPr>
              <w:t xml:space="preserve"> </w:t>
            </w:r>
            <w:r w:rsidRPr="006A6FAC">
              <w:rPr>
                <w:rStyle w:val="Liguvaikefont1"/>
                <w:rFonts w:cs="Calibri"/>
                <w:b/>
                <w:kern w:val="3"/>
                <w:sz w:val="20"/>
                <w:szCs w:val="20"/>
                <w:lang w:val="et-EE"/>
              </w:rPr>
              <w:t>viia soovitused ellu uue rahastusperioodi käskkirjade tegemisel.</w:t>
            </w:r>
          </w:p>
        </w:tc>
      </w:tr>
      <w:tr w:rsidR="006C5080" w:rsidRPr="0069147E" w14:paraId="21AC98D2" w14:textId="77777777" w:rsidTr="00957471">
        <w:trPr>
          <w:trHeight w:val="1445"/>
        </w:trPr>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55819CF4" w14:textId="2EC60747" w:rsidR="006C5080" w:rsidRPr="00D0097E" w:rsidRDefault="006C5080" w:rsidP="006A6FAC">
            <w:pPr>
              <w:suppressAutoHyphens/>
              <w:autoSpaceDN w:val="0"/>
              <w:jc w:val="left"/>
              <w:textAlignment w:val="baseline"/>
              <w:rPr>
                <w:rFonts w:ascii="Calibri" w:eastAsia="Calibri" w:hAnsi="Calibri" w:cs="Times New Roman"/>
                <w:bCs w:val="0"/>
                <w:lang w:val="et-EE" w:eastAsia="en-US"/>
              </w:rPr>
            </w:pPr>
            <w:r w:rsidRPr="00D0097E">
              <w:rPr>
                <w:b/>
                <w:sz w:val="20"/>
                <w:szCs w:val="20"/>
                <w:lang w:val="et-EE"/>
              </w:rPr>
              <w:t>J12</w:t>
            </w:r>
            <w:r w:rsidRPr="00D0097E">
              <w:rPr>
                <w:b/>
                <w:lang w:val="et-EE"/>
              </w:rPr>
              <w:t xml:space="preserve">. </w:t>
            </w:r>
            <w:r w:rsidRPr="00D0097E">
              <w:rPr>
                <w:b/>
                <w:bCs w:val="0"/>
                <w:sz w:val="20"/>
                <w:szCs w:val="20"/>
                <w:lang w:val="et-EE"/>
              </w:rPr>
              <w:t>Koolitused ei ole piisavalt praktilise väljundiga</w:t>
            </w:r>
          </w:p>
          <w:p w14:paraId="4C40932A" w14:textId="481893AC" w:rsidR="006C5080" w:rsidRPr="00D0097E" w:rsidRDefault="006C5080" w:rsidP="006A6FAC">
            <w:pPr>
              <w:pStyle w:val="Normaallaad1"/>
              <w:spacing w:after="120" w:line="240" w:lineRule="auto"/>
              <w:jc w:val="both"/>
              <w:rPr>
                <w:rStyle w:val="Liguvaikefont1"/>
                <w:rFonts w:eastAsia="SimSun" w:cs="Calibri"/>
                <w:b/>
                <w:kern w:val="3"/>
                <w:sz w:val="20"/>
                <w:szCs w:val="20"/>
              </w:rPr>
            </w:pPr>
          </w:p>
        </w:tc>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Pr>
          <w:p w14:paraId="4A219B45" w14:textId="77777777" w:rsidR="006C5080" w:rsidRPr="00D0097E" w:rsidRDefault="006C5080" w:rsidP="006A6FAC">
            <w:pPr>
              <w:suppressAutoHyphens/>
              <w:autoSpaceDN w:val="0"/>
              <w:textAlignment w:val="baseline"/>
              <w:rPr>
                <w:rStyle w:val="Liguvaikefont1"/>
                <w:rFonts w:cs="Calibri"/>
                <w:b/>
                <w:kern w:val="3"/>
                <w:sz w:val="20"/>
                <w:szCs w:val="20"/>
                <w:lang w:val="et-EE"/>
              </w:rPr>
            </w:pPr>
            <w:r w:rsidRPr="00D0097E">
              <w:rPr>
                <w:rStyle w:val="Liguvaikefont1"/>
                <w:rFonts w:cs="Calibri"/>
                <w:b/>
                <w:kern w:val="3"/>
                <w:sz w:val="20"/>
                <w:szCs w:val="20"/>
                <w:lang w:val="et-EE"/>
              </w:rPr>
              <w:t>S12:</w:t>
            </w:r>
            <w:r w:rsidRPr="00D0097E">
              <w:rPr>
                <w:rStyle w:val="Liguvaikefont1"/>
                <w:rFonts w:cs="Calibri"/>
                <w:kern w:val="3"/>
                <w:sz w:val="20"/>
                <w:szCs w:val="20"/>
                <w:lang w:val="et-EE"/>
              </w:rPr>
              <w:t xml:space="preserve"> </w:t>
            </w:r>
            <w:r w:rsidRPr="00D0097E">
              <w:rPr>
                <w:rStyle w:val="Liguvaikefont1"/>
                <w:rFonts w:cs="Calibri"/>
                <w:b/>
                <w:kern w:val="3"/>
                <w:sz w:val="20"/>
                <w:szCs w:val="20"/>
                <w:lang w:val="et-EE"/>
              </w:rPr>
              <w:t>Koostöös rakendusüksusega ja audiitoritega kaasata teavitusüritustele ettevõtjaid, kes saavad rääkida nende poolt koostöös audiitoritega ellu viidud projektidest ning tuua konkreetseid näiteid ja vastata ettevõtjate küsimustele.</w:t>
            </w:r>
          </w:p>
          <w:p w14:paraId="5FB0EE23" w14:textId="41A3F603" w:rsidR="006C5080" w:rsidRPr="00D0097E" w:rsidRDefault="006C5080" w:rsidP="006A6FAC">
            <w:pPr>
              <w:suppressAutoHyphens/>
              <w:autoSpaceDN w:val="0"/>
              <w:textAlignment w:val="baseline"/>
              <w:rPr>
                <w:rFonts w:ascii="Calibri" w:eastAsia="Calibri" w:hAnsi="Calibri" w:cs="Times New Roman"/>
                <w:bCs w:val="0"/>
                <w:lang w:val="et-EE" w:eastAsia="en-US"/>
              </w:rPr>
            </w:pPr>
            <w:r w:rsidRPr="00D0097E">
              <w:rPr>
                <w:rStyle w:val="Liguvaikefont1"/>
                <w:rFonts w:cs="Calibri"/>
                <w:b/>
                <w:kern w:val="3"/>
                <w:sz w:val="20"/>
                <w:szCs w:val="20"/>
                <w:lang w:val="et-EE"/>
              </w:rPr>
              <w:t>Aeg:</w:t>
            </w:r>
            <w:r w:rsidRPr="00D0097E">
              <w:rPr>
                <w:rStyle w:val="Liguvaikefont1"/>
                <w:b/>
                <w:lang w:val="et-EE"/>
              </w:rPr>
              <w:t xml:space="preserve"> </w:t>
            </w:r>
            <w:r w:rsidRPr="00D0097E">
              <w:rPr>
                <w:rStyle w:val="Liguvaikefont1"/>
                <w:rFonts w:cs="Calibri"/>
                <w:b/>
                <w:kern w:val="3"/>
                <w:sz w:val="20"/>
                <w:szCs w:val="20"/>
                <w:lang w:val="et-EE"/>
              </w:rPr>
              <w:t>viia soovitused ellu uue rahastusperioodi käskkirjade tegemisel.</w:t>
            </w:r>
          </w:p>
        </w:tc>
      </w:tr>
      <w:tr w:rsidR="006C5080" w:rsidRPr="0069147E" w14:paraId="3B2C902B" w14:textId="77777777" w:rsidTr="00957471">
        <w:trPr>
          <w:trHeight w:val="864"/>
        </w:trPr>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3FC24342" w14:textId="3C3ADDD5" w:rsidR="006C5080" w:rsidRPr="00D0097E" w:rsidRDefault="006C5080" w:rsidP="006C5080">
            <w:pPr>
              <w:suppressAutoHyphens/>
              <w:autoSpaceDN w:val="0"/>
              <w:jc w:val="left"/>
              <w:textAlignment w:val="baseline"/>
              <w:rPr>
                <w:b/>
                <w:sz w:val="20"/>
                <w:szCs w:val="20"/>
                <w:lang w:val="et-EE"/>
              </w:rPr>
            </w:pPr>
            <w:r w:rsidRPr="00D0097E">
              <w:rPr>
                <w:b/>
                <w:sz w:val="20"/>
                <w:szCs w:val="20"/>
                <w:lang w:val="et-EE"/>
              </w:rPr>
              <w:t xml:space="preserve">J13. Nominaalne üritusel osalenud ettevõtete arv ei ole parim mõõdik tulemuslikkuse hindamisel </w:t>
            </w:r>
          </w:p>
        </w:tc>
        <w:tc>
          <w:tcPr>
            <w:tcW w:w="0" w:type="auto"/>
            <w:tcBorders>
              <w:top w:val="single" w:sz="4" w:space="0" w:color="CCE188"/>
              <w:left w:val="single" w:sz="4" w:space="0" w:color="CCE188"/>
              <w:bottom w:val="single" w:sz="4" w:space="0" w:color="CCE188"/>
              <w:right w:val="single" w:sz="4" w:space="0" w:color="CCE188"/>
            </w:tcBorders>
            <w:shd w:val="clear" w:color="auto" w:fill="FFFFFF" w:themeFill="background1"/>
          </w:tcPr>
          <w:p w14:paraId="7E6F710E" w14:textId="77777777" w:rsidR="006C5080" w:rsidRPr="00D0097E" w:rsidRDefault="006C5080" w:rsidP="006C5080">
            <w:pPr>
              <w:pStyle w:val="Normaallaad1"/>
              <w:spacing w:after="120" w:line="240" w:lineRule="auto"/>
              <w:jc w:val="both"/>
              <w:rPr>
                <w:rStyle w:val="Liguvaikefont1"/>
                <w:rFonts w:eastAsia="SimSun" w:cs="Calibri"/>
                <w:bCs/>
                <w:kern w:val="3"/>
                <w:sz w:val="20"/>
                <w:szCs w:val="20"/>
              </w:rPr>
            </w:pPr>
            <w:r w:rsidRPr="00D0097E">
              <w:rPr>
                <w:rStyle w:val="Liguvaikefont1"/>
                <w:rFonts w:eastAsia="SimSun" w:cs="Calibri"/>
                <w:b/>
                <w:kern w:val="3"/>
                <w:sz w:val="20"/>
                <w:szCs w:val="20"/>
              </w:rPr>
              <w:t>S13: Luua rakendusutuse ja -üksuse poolt vajadusel eksperte kaasates tulemuslikkuse mõõdik, mis ei arvestaks vaid teavitusüritustel osalenud ettevõtjate arvu.</w:t>
            </w:r>
          </w:p>
          <w:p w14:paraId="5DEBD3E3" w14:textId="091120F7" w:rsidR="006C5080" w:rsidRPr="00D0097E" w:rsidRDefault="006C5080" w:rsidP="006C5080">
            <w:pPr>
              <w:suppressAutoHyphens/>
              <w:autoSpaceDN w:val="0"/>
              <w:jc w:val="left"/>
              <w:textAlignment w:val="baseline"/>
              <w:rPr>
                <w:b/>
                <w:sz w:val="20"/>
                <w:szCs w:val="20"/>
                <w:lang w:val="et-EE"/>
              </w:rPr>
            </w:pPr>
            <w:r w:rsidRPr="00D0097E">
              <w:rPr>
                <w:rStyle w:val="Liguvaikefont1"/>
                <w:rFonts w:cs="Calibri"/>
                <w:b/>
                <w:kern w:val="3"/>
                <w:sz w:val="20"/>
                <w:szCs w:val="20"/>
                <w:lang w:val="et-EE"/>
              </w:rPr>
              <w:t>Aeg: viia soovitused ellu uue rahastusperioodi käskkirjade tegemisel.</w:t>
            </w:r>
          </w:p>
        </w:tc>
      </w:tr>
    </w:tbl>
    <w:p w14:paraId="7BE529BE" w14:textId="77777777" w:rsidR="006A6FAC" w:rsidRPr="00D07C43" w:rsidRDefault="006A6FAC" w:rsidP="00CE008A">
      <w:pPr>
        <w:pStyle w:val="Pealdis"/>
        <w:framePr w:w="0" w:wrap="auto" w:vAnchor="margin" w:yAlign="inline"/>
        <w:jc w:val="both"/>
        <w:rPr>
          <w:sz w:val="2"/>
          <w:szCs w:val="2"/>
          <w:lang w:val="fi-FI"/>
        </w:rPr>
      </w:pPr>
    </w:p>
    <w:tbl>
      <w:tblPr>
        <w:tblpPr w:leftFromText="141" w:rightFromText="141" w:vertAnchor="page" w:horzAnchor="page" w:tblpX="1" w:tblpY="10491"/>
        <w:tblW w:w="11891" w:type="dxa"/>
        <w:tblCellMar>
          <w:left w:w="10" w:type="dxa"/>
          <w:right w:w="10" w:type="dxa"/>
        </w:tblCellMar>
        <w:tblLook w:val="0000" w:firstRow="0" w:lastRow="0" w:firstColumn="0" w:lastColumn="0" w:noHBand="0" w:noVBand="0"/>
      </w:tblPr>
      <w:tblGrid>
        <w:gridCol w:w="3397"/>
        <w:gridCol w:w="8494"/>
      </w:tblGrid>
      <w:tr w:rsidR="00EC70FF" w:rsidRPr="0069147E" w14:paraId="1E322A38" w14:textId="77777777" w:rsidTr="00EC70FF">
        <w:trPr>
          <w:trHeight w:val="1465"/>
        </w:trPr>
        <w:tc>
          <w:tcPr>
            <w:tcW w:w="3397" w:type="dxa"/>
            <w:tcBorders>
              <w:top w:val="single" w:sz="4" w:space="0" w:color="CCE188"/>
              <w:left w:val="single" w:sz="4" w:space="0" w:color="CCE188"/>
              <w:bottom w:val="single" w:sz="4" w:space="0" w:color="CCE188"/>
              <w:right w:val="single" w:sz="4" w:space="0" w:color="CCE188"/>
            </w:tcBorders>
            <w:shd w:val="clear" w:color="auto" w:fill="DDECCF" w:themeFill="accent6" w:themeFillTint="33"/>
            <w:tcMar>
              <w:top w:w="0" w:type="dxa"/>
              <w:left w:w="108" w:type="dxa"/>
              <w:bottom w:w="0" w:type="dxa"/>
              <w:right w:w="108" w:type="dxa"/>
            </w:tcMar>
          </w:tcPr>
          <w:p w14:paraId="2434FB7D" w14:textId="77777777" w:rsidR="00EC70FF" w:rsidRPr="005C7467" w:rsidRDefault="00EC70FF" w:rsidP="00EC70FF">
            <w:pPr>
              <w:pStyle w:val="Normaallaad1"/>
              <w:spacing w:after="120" w:line="240" w:lineRule="auto"/>
              <w:rPr>
                <w:rFonts w:eastAsia="SimSun" w:cs="Cambria"/>
                <w:b/>
                <w:bCs/>
                <w:sz w:val="20"/>
                <w:szCs w:val="20"/>
              </w:rPr>
            </w:pPr>
            <w:r w:rsidRPr="005C7467">
              <w:rPr>
                <w:rStyle w:val="Liguvaikefont1"/>
                <w:rFonts w:eastAsia="SimSun"/>
                <w:b/>
                <w:bCs/>
                <w:sz w:val="20"/>
                <w:szCs w:val="20"/>
              </w:rPr>
              <w:t>J</w:t>
            </w:r>
            <w:r>
              <w:rPr>
                <w:rStyle w:val="Liguvaikefont1"/>
                <w:rFonts w:eastAsia="SimSun"/>
                <w:b/>
                <w:bCs/>
                <w:sz w:val="20"/>
                <w:szCs w:val="20"/>
              </w:rPr>
              <w:t>14</w:t>
            </w:r>
            <w:r w:rsidRPr="005C7467">
              <w:rPr>
                <w:rStyle w:val="Liguvaikefont1"/>
                <w:rFonts w:eastAsia="SimSun"/>
                <w:b/>
                <w:bCs/>
                <w:sz w:val="20"/>
                <w:szCs w:val="20"/>
              </w:rPr>
              <w:t xml:space="preserve">. Puudub ühtne ressursitõhususe mõõtmise, hindamise- ja arvutusloogika </w:t>
            </w:r>
          </w:p>
        </w:tc>
        <w:tc>
          <w:tcPr>
            <w:tcW w:w="8494" w:type="dxa"/>
            <w:tcBorders>
              <w:top w:val="single" w:sz="4" w:space="0" w:color="CCE188"/>
              <w:left w:val="single" w:sz="4" w:space="0" w:color="CCE188"/>
              <w:bottom w:val="single" w:sz="4" w:space="0" w:color="CCE188"/>
              <w:right w:val="single" w:sz="4" w:space="0" w:color="CCE188"/>
            </w:tcBorders>
            <w:shd w:val="clear" w:color="auto" w:fill="DDECCF" w:themeFill="accent6" w:themeFillTint="33"/>
            <w:tcMar>
              <w:top w:w="0" w:type="dxa"/>
              <w:left w:w="108" w:type="dxa"/>
              <w:bottom w:w="0" w:type="dxa"/>
              <w:right w:w="108" w:type="dxa"/>
            </w:tcMar>
          </w:tcPr>
          <w:p w14:paraId="1FA0A29C" w14:textId="77777777" w:rsidR="00EC70FF" w:rsidRPr="005C7467" w:rsidRDefault="00EC70FF" w:rsidP="00EC70FF">
            <w:pPr>
              <w:pStyle w:val="Normaallaad1"/>
              <w:spacing w:after="120" w:line="240" w:lineRule="auto"/>
              <w:jc w:val="both"/>
              <w:rPr>
                <w:rStyle w:val="Liguvaikefont1"/>
                <w:rFonts w:eastAsia="SimSun" w:cs="Calibri"/>
                <w:bCs/>
                <w:kern w:val="3"/>
                <w:sz w:val="20"/>
                <w:szCs w:val="20"/>
              </w:rPr>
            </w:pPr>
            <w:r w:rsidRPr="005C7467">
              <w:rPr>
                <w:rStyle w:val="Liguvaikefont1"/>
                <w:rFonts w:eastAsia="SimSun" w:cs="Calibri"/>
                <w:b/>
                <w:kern w:val="3"/>
                <w:sz w:val="20"/>
                <w:szCs w:val="20"/>
              </w:rPr>
              <w:t>S1</w:t>
            </w:r>
            <w:r>
              <w:rPr>
                <w:rStyle w:val="Liguvaikefont1"/>
                <w:rFonts w:eastAsia="SimSun" w:cs="Calibri"/>
                <w:b/>
                <w:kern w:val="3"/>
                <w:sz w:val="20"/>
                <w:szCs w:val="20"/>
              </w:rPr>
              <w:t>4</w:t>
            </w:r>
            <w:r w:rsidRPr="005C7467">
              <w:rPr>
                <w:rStyle w:val="Liguvaikefont1"/>
                <w:rFonts w:eastAsia="SimSun" w:cs="Calibri"/>
                <w:b/>
                <w:kern w:val="3"/>
                <w:sz w:val="20"/>
                <w:szCs w:val="20"/>
              </w:rPr>
              <w:t>:</w:t>
            </w:r>
            <w:r w:rsidRPr="005C7467">
              <w:rPr>
                <w:rStyle w:val="Liguvaikefont1"/>
                <w:rFonts w:eastAsia="SimSun" w:cs="Calibri"/>
                <w:bCs/>
                <w:kern w:val="3"/>
                <w:sz w:val="20"/>
                <w:szCs w:val="20"/>
              </w:rPr>
              <w:t xml:space="preserve"> </w:t>
            </w:r>
            <w:r>
              <w:rPr>
                <w:rStyle w:val="Liguvaikefont1"/>
                <w:rFonts w:eastAsia="SimSun" w:cs="Calibri"/>
                <w:b/>
                <w:kern w:val="3"/>
                <w:sz w:val="20"/>
                <w:szCs w:val="20"/>
              </w:rPr>
              <w:t xml:space="preserve">Võtta </w:t>
            </w:r>
            <w:r w:rsidRPr="005C7467">
              <w:rPr>
                <w:rStyle w:val="Liguvaikefont1"/>
                <w:rFonts w:eastAsia="SimSun" w:cs="Calibri"/>
                <w:b/>
                <w:kern w:val="3"/>
                <w:sz w:val="20"/>
                <w:szCs w:val="20"/>
              </w:rPr>
              <w:t>rakendu</w:t>
            </w:r>
            <w:r>
              <w:rPr>
                <w:rStyle w:val="Liguvaikefont1"/>
                <w:rFonts w:eastAsia="SimSun" w:cs="Calibri"/>
                <w:b/>
                <w:kern w:val="3"/>
                <w:sz w:val="20"/>
                <w:szCs w:val="20"/>
              </w:rPr>
              <w:t xml:space="preserve">sutuse ja -üksuse poolt vajadusel eksperte kaasates kasutusele </w:t>
            </w:r>
            <w:r w:rsidRPr="005C7467">
              <w:rPr>
                <w:rStyle w:val="Liguvaikefont1"/>
                <w:rFonts w:eastAsia="SimSun" w:cs="Calibri"/>
                <w:b/>
                <w:kern w:val="3"/>
                <w:sz w:val="20"/>
                <w:szCs w:val="20"/>
              </w:rPr>
              <w:t xml:space="preserve"> tulemuslikkuse mõõdik</w:t>
            </w:r>
            <w:r>
              <w:rPr>
                <w:rStyle w:val="Liguvaikefont1"/>
                <w:rFonts w:eastAsia="SimSun" w:cs="Calibri"/>
                <w:b/>
                <w:kern w:val="3"/>
                <w:sz w:val="20"/>
                <w:szCs w:val="20"/>
              </w:rPr>
              <w:t>uks ressursitõhususe parenemise arvutuslik väärtus R, koos</w:t>
            </w:r>
            <w:r w:rsidRPr="005C7467">
              <w:rPr>
                <w:rStyle w:val="Liguvaikefont1"/>
                <w:rFonts w:eastAsia="SimSun" w:cs="Calibri"/>
                <w:b/>
                <w:kern w:val="3"/>
                <w:sz w:val="20"/>
                <w:szCs w:val="20"/>
              </w:rPr>
              <w:t xml:space="preserve"> üht</w:t>
            </w:r>
            <w:r>
              <w:rPr>
                <w:rStyle w:val="Liguvaikefont1"/>
                <w:rFonts w:eastAsia="SimSun" w:cs="Calibri"/>
                <w:b/>
                <w:kern w:val="3"/>
                <w:sz w:val="20"/>
                <w:szCs w:val="20"/>
              </w:rPr>
              <w:t>s</w:t>
            </w:r>
            <w:r w:rsidRPr="005C7467">
              <w:rPr>
                <w:rStyle w:val="Liguvaikefont1"/>
                <w:rFonts w:eastAsia="SimSun" w:cs="Calibri"/>
                <w:b/>
                <w:kern w:val="3"/>
                <w:sz w:val="20"/>
                <w:szCs w:val="20"/>
              </w:rPr>
              <w:t>e ressursitõhususe hindamismetoodika</w:t>
            </w:r>
            <w:r>
              <w:rPr>
                <w:rStyle w:val="Liguvaikefont1"/>
                <w:rFonts w:eastAsia="SimSun" w:cs="Calibri"/>
                <w:b/>
                <w:kern w:val="3"/>
                <w:sz w:val="20"/>
                <w:szCs w:val="20"/>
              </w:rPr>
              <w:t>ga</w:t>
            </w:r>
            <w:r w:rsidRPr="005C7467">
              <w:rPr>
                <w:rStyle w:val="Liguvaikefont1"/>
                <w:rFonts w:eastAsia="SimSun" w:cs="Calibri"/>
                <w:b/>
                <w:kern w:val="3"/>
                <w:sz w:val="20"/>
                <w:szCs w:val="20"/>
              </w:rPr>
              <w:t>, mida oleks võimalik kasutada erinevate tööstusharude üleselt.</w:t>
            </w:r>
            <w:r w:rsidRPr="005C7467">
              <w:rPr>
                <w:rStyle w:val="Liguvaikefont1"/>
                <w:rFonts w:eastAsia="SimSun" w:cs="Calibri"/>
                <w:bCs/>
                <w:kern w:val="3"/>
                <w:sz w:val="20"/>
                <w:szCs w:val="20"/>
              </w:rPr>
              <w:t xml:space="preserve"> </w:t>
            </w:r>
          </w:p>
          <w:p w14:paraId="708AF6FD" w14:textId="77777777" w:rsidR="00EC70FF" w:rsidRPr="005C7467" w:rsidRDefault="00EC70FF" w:rsidP="00EC70FF">
            <w:pPr>
              <w:pStyle w:val="Normaallaad1"/>
              <w:spacing w:after="120" w:line="240" w:lineRule="auto"/>
              <w:jc w:val="both"/>
              <w:rPr>
                <w:rStyle w:val="Liguvaikefont1"/>
                <w:rFonts w:eastAsia="SimSun" w:cs="Calibri"/>
                <w:b/>
                <w:kern w:val="3"/>
                <w:sz w:val="20"/>
                <w:szCs w:val="20"/>
              </w:rPr>
            </w:pPr>
            <w:r w:rsidRPr="005C7467">
              <w:rPr>
                <w:rStyle w:val="Liguvaikefont1"/>
                <w:rFonts w:eastAsia="SimSun" w:cs="Calibri"/>
                <w:b/>
                <w:kern w:val="3"/>
                <w:sz w:val="20"/>
                <w:szCs w:val="20"/>
              </w:rPr>
              <w:t xml:space="preserve">Aeg: </w:t>
            </w:r>
            <w:r w:rsidRPr="000F28EB">
              <w:rPr>
                <w:rStyle w:val="Liguvaikefont1"/>
                <w:rFonts w:eastAsia="SimSun" w:cs="Calibri"/>
                <w:b/>
                <w:kern w:val="3"/>
                <w:sz w:val="20"/>
                <w:szCs w:val="20"/>
              </w:rPr>
              <w:t>viia soovitused ellu uue taotlusvooru avamisel.</w:t>
            </w:r>
          </w:p>
        </w:tc>
      </w:tr>
      <w:tr w:rsidR="00EC70FF" w:rsidRPr="0069147E" w14:paraId="77D52D24" w14:textId="77777777" w:rsidTr="00957471">
        <w:trPr>
          <w:trHeight w:val="1238"/>
        </w:trPr>
        <w:tc>
          <w:tcPr>
            <w:tcW w:w="3397"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058A65D0" w14:textId="77777777" w:rsidR="00EC70FF" w:rsidRPr="005C7467" w:rsidRDefault="00EC70FF" w:rsidP="00EC70FF">
            <w:pPr>
              <w:pStyle w:val="Normaallaad1"/>
              <w:spacing w:after="120" w:line="240" w:lineRule="auto"/>
            </w:pPr>
            <w:r w:rsidRPr="005C7467">
              <w:rPr>
                <w:rFonts w:eastAsia="SimSun" w:cs="Cambria"/>
                <w:b/>
                <w:bCs/>
                <w:sz w:val="20"/>
                <w:szCs w:val="20"/>
              </w:rPr>
              <w:t>J</w:t>
            </w:r>
            <w:r>
              <w:rPr>
                <w:rFonts w:eastAsia="SimSun" w:cs="Cambria"/>
                <w:b/>
                <w:bCs/>
                <w:sz w:val="20"/>
                <w:szCs w:val="20"/>
              </w:rPr>
              <w:t>15</w:t>
            </w:r>
            <w:r w:rsidRPr="005C7467">
              <w:rPr>
                <w:rFonts w:cs="Cambria"/>
                <w:b/>
              </w:rPr>
              <w:t xml:space="preserve">. </w:t>
            </w:r>
            <w:r w:rsidRPr="005C7467">
              <w:rPr>
                <w:rFonts w:eastAsia="SimSun" w:cs="Cambria"/>
                <w:b/>
                <w:bCs/>
                <w:sz w:val="20"/>
                <w:szCs w:val="20"/>
              </w:rPr>
              <w:t xml:space="preserve">Ressursiauditis nõutavad arvutused ja tegevused ei vasta meetme tegevuse 4.3.1. abikõlbulikele tegevustele </w:t>
            </w:r>
          </w:p>
        </w:tc>
        <w:tc>
          <w:tcPr>
            <w:tcW w:w="8494"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29708A45" w14:textId="77777777" w:rsidR="00EC70FF" w:rsidRPr="005C7467" w:rsidRDefault="00EC70FF" w:rsidP="00EC70FF">
            <w:pPr>
              <w:pStyle w:val="Normaallaad1"/>
              <w:spacing w:after="120" w:line="240" w:lineRule="auto"/>
              <w:jc w:val="both"/>
            </w:pPr>
            <w:r w:rsidRPr="005C7467">
              <w:rPr>
                <w:rStyle w:val="Liguvaikefont1"/>
                <w:rFonts w:eastAsia="SimSun" w:cs="Calibri"/>
                <w:b/>
                <w:kern w:val="3"/>
                <w:sz w:val="20"/>
                <w:szCs w:val="20"/>
              </w:rPr>
              <w:t>S</w:t>
            </w:r>
            <w:r>
              <w:rPr>
                <w:rStyle w:val="Liguvaikefont1"/>
                <w:rFonts w:eastAsia="SimSun" w:cs="Calibri"/>
                <w:b/>
                <w:kern w:val="3"/>
                <w:sz w:val="20"/>
                <w:szCs w:val="20"/>
              </w:rPr>
              <w:t>15</w:t>
            </w:r>
            <w:r w:rsidRPr="005C7467">
              <w:rPr>
                <w:rStyle w:val="Liguvaikefont1"/>
                <w:rFonts w:eastAsia="SimSun" w:cs="Calibri"/>
                <w:b/>
                <w:kern w:val="3"/>
                <w:sz w:val="20"/>
                <w:szCs w:val="20"/>
              </w:rPr>
              <w:t xml:space="preserve">: Viia meetmete tegevuste nõuded omavahel </w:t>
            </w:r>
            <w:r>
              <w:rPr>
                <w:rStyle w:val="Liguvaikefont1"/>
                <w:rFonts w:eastAsia="SimSun" w:cs="Calibri"/>
                <w:b/>
                <w:kern w:val="3"/>
                <w:sz w:val="20"/>
                <w:szCs w:val="20"/>
              </w:rPr>
              <w:t>r</w:t>
            </w:r>
            <w:r>
              <w:rPr>
                <w:rStyle w:val="Liguvaikefont1"/>
                <w:b/>
              </w:rPr>
              <w:t xml:space="preserve">ohkem </w:t>
            </w:r>
            <w:r w:rsidRPr="005C7467">
              <w:rPr>
                <w:rStyle w:val="Liguvaikefont1"/>
                <w:rFonts w:eastAsia="SimSun" w:cs="Calibri"/>
                <w:b/>
                <w:kern w:val="3"/>
                <w:sz w:val="20"/>
                <w:szCs w:val="20"/>
              </w:rPr>
              <w:t>vastavusse, kiirenda</w:t>
            </w:r>
            <w:r>
              <w:rPr>
                <w:rStyle w:val="Liguvaikefont1"/>
                <w:rFonts w:eastAsia="SimSun" w:cs="Calibri"/>
                <w:b/>
                <w:kern w:val="3"/>
                <w:sz w:val="20"/>
                <w:szCs w:val="20"/>
              </w:rPr>
              <w:t>maks</w:t>
            </w:r>
            <w:r w:rsidRPr="005C7467">
              <w:rPr>
                <w:rStyle w:val="Liguvaikefont1"/>
                <w:rFonts w:eastAsia="SimSun" w:cs="Calibri"/>
                <w:b/>
                <w:kern w:val="3"/>
                <w:sz w:val="20"/>
                <w:szCs w:val="20"/>
              </w:rPr>
              <w:t xml:space="preserve"> ressursiauditite läbiviimise protsessi ning vähend</w:t>
            </w:r>
            <w:r>
              <w:rPr>
                <w:rStyle w:val="Liguvaikefont1"/>
                <w:rFonts w:eastAsia="SimSun" w:cs="Calibri"/>
                <w:b/>
                <w:kern w:val="3"/>
                <w:sz w:val="20"/>
                <w:szCs w:val="20"/>
              </w:rPr>
              <w:t>amaks</w:t>
            </w:r>
            <w:r w:rsidRPr="005C7467">
              <w:rPr>
                <w:rStyle w:val="Liguvaikefont1"/>
                <w:rFonts w:eastAsia="SimSun" w:cs="Calibri"/>
                <w:b/>
                <w:kern w:val="3"/>
                <w:sz w:val="20"/>
                <w:szCs w:val="20"/>
              </w:rPr>
              <w:t xml:space="preserve"> ressursiauditite maksumust.</w:t>
            </w:r>
          </w:p>
          <w:p w14:paraId="5D754B43" w14:textId="77777777" w:rsidR="00EC70FF" w:rsidRPr="005C7467" w:rsidRDefault="00EC70FF" w:rsidP="00EC70FF">
            <w:pPr>
              <w:pStyle w:val="Normaallaad1"/>
              <w:spacing w:after="120" w:line="240" w:lineRule="auto"/>
              <w:jc w:val="both"/>
              <w:rPr>
                <w:sz w:val="20"/>
                <w:szCs w:val="20"/>
              </w:rPr>
            </w:pPr>
            <w:r w:rsidRPr="005C7467">
              <w:rPr>
                <w:rStyle w:val="Liguvaikefont1"/>
                <w:rFonts w:eastAsia="SimSun" w:cs="Calibri"/>
                <w:b/>
                <w:kern w:val="3"/>
                <w:sz w:val="20"/>
                <w:szCs w:val="20"/>
              </w:rPr>
              <w:t>Aeg:</w:t>
            </w:r>
            <w:r w:rsidRPr="005C7467">
              <w:rPr>
                <w:rStyle w:val="Liguvaikefont1"/>
                <w:rFonts w:eastAsia="SimSun"/>
                <w:b/>
              </w:rPr>
              <w:t xml:space="preserve"> </w:t>
            </w:r>
            <w:r w:rsidRPr="000F28EB">
              <w:rPr>
                <w:rStyle w:val="Liguvaikefont1"/>
                <w:rFonts w:eastAsia="SimSun" w:cs="Calibri"/>
                <w:b/>
                <w:kern w:val="3"/>
                <w:sz w:val="20"/>
                <w:szCs w:val="20"/>
              </w:rPr>
              <w:t>viia soovitused ellu uue taotlusvooru avamisel.</w:t>
            </w:r>
          </w:p>
        </w:tc>
      </w:tr>
      <w:tr w:rsidR="00EC70FF" w:rsidRPr="0069147E" w14:paraId="6313D738" w14:textId="77777777" w:rsidTr="00957471">
        <w:trPr>
          <w:trHeight w:val="1234"/>
        </w:trPr>
        <w:tc>
          <w:tcPr>
            <w:tcW w:w="3397"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4831BC2F" w14:textId="77777777" w:rsidR="00EC70FF" w:rsidRPr="005C7467" w:rsidRDefault="00EC70FF" w:rsidP="00EC70FF">
            <w:pPr>
              <w:pStyle w:val="Normaallaad1"/>
              <w:spacing w:after="120" w:line="240" w:lineRule="auto"/>
              <w:rPr>
                <w:rFonts w:eastAsia="SimSun" w:cs="Cambria"/>
                <w:b/>
                <w:bCs/>
                <w:sz w:val="20"/>
                <w:szCs w:val="20"/>
              </w:rPr>
            </w:pPr>
            <w:r w:rsidRPr="005C7467">
              <w:rPr>
                <w:rFonts w:eastAsia="SimSun" w:cs="Cambria"/>
                <w:b/>
                <w:bCs/>
                <w:sz w:val="20"/>
                <w:szCs w:val="20"/>
              </w:rPr>
              <w:t>J</w:t>
            </w:r>
            <w:r>
              <w:rPr>
                <w:rFonts w:eastAsia="SimSun" w:cs="Cambria"/>
                <w:b/>
                <w:bCs/>
                <w:sz w:val="20"/>
                <w:szCs w:val="20"/>
              </w:rPr>
              <w:t>16</w:t>
            </w:r>
            <w:r w:rsidRPr="005C7467">
              <w:rPr>
                <w:rFonts w:cs="Cambria"/>
                <w:b/>
              </w:rPr>
              <w:t xml:space="preserve">. </w:t>
            </w:r>
            <w:r w:rsidRPr="005C7467">
              <w:rPr>
                <w:rFonts w:eastAsia="SimSun" w:cs="Cambria"/>
                <w:b/>
                <w:bCs/>
                <w:sz w:val="20"/>
                <w:szCs w:val="20"/>
              </w:rPr>
              <w:t xml:space="preserve">Ettevõtetel puudub kindlus, et kui ressursiaudit läbi viiakse, on võimalik taotleda toetust meetme tegevuse 4.3.1. raames </w:t>
            </w:r>
          </w:p>
        </w:tc>
        <w:tc>
          <w:tcPr>
            <w:tcW w:w="8494" w:type="dxa"/>
            <w:tcBorders>
              <w:top w:val="single" w:sz="4" w:space="0" w:color="CCE188"/>
              <w:left w:val="single" w:sz="4" w:space="0" w:color="CCE188"/>
              <w:bottom w:val="single" w:sz="4" w:space="0" w:color="CCE188"/>
              <w:right w:val="single" w:sz="4" w:space="0" w:color="CCE188"/>
            </w:tcBorders>
            <w:shd w:val="clear" w:color="auto" w:fill="FFFFFF" w:themeFill="background1"/>
            <w:tcMar>
              <w:top w:w="0" w:type="dxa"/>
              <w:left w:w="108" w:type="dxa"/>
              <w:bottom w:w="0" w:type="dxa"/>
              <w:right w:w="108" w:type="dxa"/>
            </w:tcMar>
          </w:tcPr>
          <w:p w14:paraId="370D2586" w14:textId="77777777" w:rsidR="00EC70FF" w:rsidRPr="005C7467" w:rsidRDefault="00EC70FF" w:rsidP="00EC70FF">
            <w:pPr>
              <w:pStyle w:val="Normaallaad1"/>
              <w:spacing w:after="120" w:line="240" w:lineRule="auto"/>
              <w:jc w:val="both"/>
            </w:pPr>
            <w:r w:rsidRPr="005C7467">
              <w:rPr>
                <w:rStyle w:val="Liguvaikefont1"/>
                <w:rFonts w:eastAsia="SimSun" w:cs="Calibri"/>
                <w:b/>
                <w:kern w:val="3"/>
                <w:sz w:val="20"/>
                <w:szCs w:val="20"/>
              </w:rPr>
              <w:t>S</w:t>
            </w:r>
            <w:r>
              <w:rPr>
                <w:rStyle w:val="Liguvaikefont1"/>
                <w:rFonts w:eastAsia="SimSun" w:cs="Calibri"/>
                <w:b/>
                <w:kern w:val="3"/>
                <w:sz w:val="20"/>
                <w:szCs w:val="20"/>
              </w:rPr>
              <w:t>16</w:t>
            </w:r>
            <w:r w:rsidRPr="005C7467">
              <w:rPr>
                <w:rStyle w:val="Liguvaikefont1"/>
                <w:rFonts w:eastAsia="SimSun" w:cs="Calibri"/>
                <w:b/>
                <w:kern w:val="3"/>
                <w:sz w:val="20"/>
                <w:szCs w:val="20"/>
              </w:rPr>
              <w:t xml:space="preserve">: </w:t>
            </w:r>
            <w:r w:rsidRPr="005D7F95">
              <w:rPr>
                <w:rStyle w:val="Liguvaikefont1"/>
                <w:rFonts w:eastAsia="SimSun" w:cs="Calibri"/>
                <w:b/>
                <w:bCs/>
                <w:kern w:val="3"/>
                <w:sz w:val="20"/>
                <w:szCs w:val="20"/>
              </w:rPr>
              <w:t>Avaldada ja täiendada vähemalt aastase tulevikuperspektiiviga meetme tegevuste ajakava, mis annaks ettevõtjatele kindluse hakata mõtlema nii ressursiauditi läbi viimise kui ka investeeringute tegemise peale laiemalt</w:t>
            </w:r>
            <w:r w:rsidRPr="005C7467">
              <w:rPr>
                <w:rStyle w:val="Liguvaikefont1"/>
                <w:rFonts w:eastAsia="SimSun" w:cs="Calibri"/>
                <w:kern w:val="3"/>
                <w:sz w:val="20"/>
                <w:szCs w:val="20"/>
              </w:rPr>
              <w:t xml:space="preserve">. </w:t>
            </w:r>
          </w:p>
          <w:p w14:paraId="0E656657" w14:textId="77777777" w:rsidR="00EC70FF" w:rsidRPr="005C7467" w:rsidRDefault="00EC70FF" w:rsidP="00EC70FF">
            <w:pPr>
              <w:pStyle w:val="Normaallaad1"/>
              <w:spacing w:after="120" w:line="240" w:lineRule="auto"/>
              <w:jc w:val="both"/>
            </w:pPr>
            <w:r w:rsidRPr="005C7467">
              <w:rPr>
                <w:rStyle w:val="Liguvaikefont1"/>
                <w:rFonts w:eastAsia="SimSun" w:cs="Calibri"/>
                <w:b/>
                <w:kern w:val="3"/>
                <w:sz w:val="20"/>
                <w:szCs w:val="20"/>
              </w:rPr>
              <w:t>Aeg:</w:t>
            </w:r>
            <w:r w:rsidRPr="005C7467">
              <w:rPr>
                <w:rStyle w:val="Liguvaikefont1"/>
                <w:rFonts w:eastAsia="SimSun"/>
                <w:b/>
              </w:rPr>
              <w:t xml:space="preserve"> </w:t>
            </w:r>
            <w:r w:rsidRPr="000F28EB">
              <w:rPr>
                <w:rStyle w:val="Liguvaikefont1"/>
                <w:rFonts w:eastAsia="SimSun" w:cs="Calibri"/>
                <w:b/>
                <w:kern w:val="3"/>
                <w:sz w:val="20"/>
                <w:szCs w:val="20"/>
              </w:rPr>
              <w:t>viia soovitused ellu uue taotlusvooru avamisel.</w:t>
            </w:r>
          </w:p>
        </w:tc>
      </w:tr>
    </w:tbl>
    <w:p w14:paraId="1E1A25DB" w14:textId="0DC2150C" w:rsidR="007955B8" w:rsidRPr="00D077D4" w:rsidRDefault="00EB59F4" w:rsidP="00CE008A">
      <w:pPr>
        <w:pStyle w:val="Pealdis"/>
        <w:framePr w:w="0" w:wrap="auto" w:vAnchor="margin" w:yAlign="inline"/>
        <w:jc w:val="both"/>
        <w:rPr>
          <w:sz w:val="2"/>
          <w:szCs w:val="2"/>
        </w:rPr>
      </w:pPr>
      <w:r>
        <w:rPr>
          <w:noProof/>
          <w:lang w:val="et-EE" w:eastAsia="et-EE"/>
        </w:rPr>
        <mc:AlternateContent>
          <mc:Choice Requires="wps">
            <w:drawing>
              <wp:anchor distT="0" distB="0" distL="114300" distR="114300" simplePos="0" relativeHeight="251738112" behindDoc="0" locked="0" layoutInCell="1" allowOverlap="1" wp14:anchorId="6690C100" wp14:editId="69AE26AD">
                <wp:simplePos x="0" y="0"/>
                <wp:positionH relativeFrom="page">
                  <wp:align>left</wp:align>
                </wp:positionH>
                <wp:positionV relativeFrom="paragraph">
                  <wp:posOffset>4305935</wp:posOffset>
                </wp:positionV>
                <wp:extent cx="7560310" cy="819150"/>
                <wp:effectExtent l="0" t="0" r="2540" b="0"/>
                <wp:wrapNone/>
                <wp:docPr id="13" name="Rectangle 63"/>
                <wp:cNvGraphicFramePr/>
                <a:graphic xmlns:a="http://schemas.openxmlformats.org/drawingml/2006/main">
                  <a:graphicData uri="http://schemas.microsoft.com/office/word/2010/wordprocessingShape">
                    <wps:wsp>
                      <wps:cNvSpPr/>
                      <wps:spPr>
                        <a:xfrm>
                          <a:off x="0" y="0"/>
                          <a:ext cx="7560310" cy="819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472A3" w14:textId="591C69BC" w:rsidR="0025687B" w:rsidRPr="003F6830" w:rsidRDefault="0025687B" w:rsidP="0025687B">
                            <w:pPr>
                              <w:spacing w:after="0"/>
                              <w:contextualSpacing/>
                              <w:rPr>
                                <w:rFonts w:eastAsia="MS Gothic"/>
                                <w:bCs w:val="0"/>
                                <w:color w:val="000000" w:themeColor="text1"/>
                                <w:lang w:val="et-EE" w:eastAsia="en-GB"/>
                              </w:rPr>
                            </w:pPr>
                            <w:r w:rsidRPr="00A272AB">
                              <w:rPr>
                                <w:b/>
                                <w:color w:val="000000" w:themeColor="text1"/>
                              </w:rPr>
                              <w:t>MÕJU |</w:t>
                            </w:r>
                            <w:r w:rsidR="00E5047E">
                              <w:rPr>
                                <w:rFonts w:eastAsia="MS Gothic"/>
                                <w:bCs w:val="0"/>
                                <w:color w:val="000000" w:themeColor="text1"/>
                                <w:lang w:val="et-EE" w:eastAsia="en-GB"/>
                              </w:rPr>
                              <w:t xml:space="preserve"> Ressursiaudit on</w:t>
                            </w:r>
                            <w:r w:rsidR="00E5047E" w:rsidRPr="00E5047E">
                              <w:rPr>
                                <w:rFonts w:eastAsia="MS Gothic"/>
                                <w:bCs w:val="0"/>
                                <w:color w:val="000000" w:themeColor="text1"/>
                                <w:lang w:val="et-EE" w:eastAsia="en-GB"/>
                              </w:rPr>
                              <w:t xml:space="preserve"> sisendiks meetme tegevusest 4.3.1. toetuse taotlemise</w:t>
                            </w:r>
                            <w:r w:rsidR="00E5047E">
                              <w:rPr>
                                <w:rFonts w:eastAsia="MS Gothic"/>
                                <w:bCs w:val="0"/>
                                <w:color w:val="000000" w:themeColor="text1"/>
                                <w:lang w:val="et-EE" w:eastAsia="en-GB"/>
                              </w:rPr>
                              <w:t xml:space="preserve">l ning </w:t>
                            </w:r>
                            <w:r w:rsidR="00E5047E" w:rsidRPr="00E5047E">
                              <w:rPr>
                                <w:rFonts w:eastAsia="MS Gothic"/>
                                <w:bCs w:val="0"/>
                                <w:color w:val="000000" w:themeColor="text1"/>
                                <w:lang w:val="et-EE" w:eastAsia="en-GB"/>
                              </w:rPr>
                              <w:t xml:space="preserve">tagab </w:t>
                            </w:r>
                            <w:r w:rsidR="00E5047E">
                              <w:rPr>
                                <w:rFonts w:eastAsia="MS Gothic"/>
                                <w:bCs w:val="0"/>
                                <w:color w:val="000000" w:themeColor="text1"/>
                                <w:lang w:val="et-EE" w:eastAsia="en-GB"/>
                              </w:rPr>
                              <w:t xml:space="preserve">ettevõtetele </w:t>
                            </w:r>
                            <w:r w:rsidR="00E5047E" w:rsidRPr="00E5047E">
                              <w:rPr>
                                <w:rFonts w:eastAsia="MS Gothic"/>
                                <w:bCs w:val="0"/>
                                <w:color w:val="000000" w:themeColor="text1"/>
                                <w:lang w:val="et-EE" w:eastAsia="en-GB"/>
                              </w:rPr>
                              <w:t>suuremad võimalused meetme tegevuse 4.3.1. raames toetust saada</w:t>
                            </w:r>
                            <w:r w:rsidR="00E5047E">
                              <w:rPr>
                                <w:rFonts w:eastAsia="MS Gothic"/>
                                <w:bCs w:val="0"/>
                                <w:color w:val="000000" w:themeColor="text1"/>
                                <w:lang w:val="et-EE" w:eastAsia="en-GB"/>
                              </w:rPr>
                              <w:t>. S</w:t>
                            </w:r>
                            <w:r w:rsidR="00E5047E" w:rsidRPr="00E5047E">
                              <w:rPr>
                                <w:rFonts w:eastAsia="MS Gothic"/>
                                <w:bCs w:val="0"/>
                                <w:color w:val="000000" w:themeColor="text1"/>
                                <w:lang w:val="et-EE" w:eastAsia="en-GB"/>
                              </w:rPr>
                              <w:t>amuti annab ressursiaudit ettevõttele võimaluse hakata ise hindama täpsemalt erinevate sisendite ja tootmises vajaminevate ressursside kasutamist ja seeläbi võimaldab tootmist efektiivsemaks ja ökonoomsemaks muuta.</w:t>
                            </w:r>
                            <w:r w:rsidR="00E5047E">
                              <w:rPr>
                                <w:rFonts w:eastAsia="MS Gothic"/>
                                <w:bCs w:val="0"/>
                                <w:color w:val="000000" w:themeColor="text1"/>
                                <w:lang w:val="et-EE"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0C100" id="_x0000_s1052" style="position:absolute;left:0;text-align:left;margin-left:0;margin-top:339.05pt;width:595.3pt;height:64.5pt;z-index:251738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" fillcolor="white [3212]" stroked="f" strokeweight="2pt">
                <v:textbox>
                  <w:txbxContent>
                    <w:p w14:paraId="005472A3" w14:textId="591C69BC" w:rsidR="0025687B" w:rsidRPr="003F6830" w:rsidRDefault="0025687B" w:rsidP="0025687B">
                      <w:pPr>
                        <w:spacing w:after="0"/>
                        <w:contextualSpacing/>
                        <w:rPr>
                          <w:rFonts w:eastAsia="MS Gothic"/>
                          <w:bCs w:val="0"/>
                          <w:color w:val="000000" w:themeColor="text1"/>
                          <w:lang w:val="et-EE" w:eastAsia="en-GB"/>
                        </w:rPr>
                      </w:pPr>
                      <w:r w:rsidRPr="00A272AB">
                        <w:rPr>
                          <w:b/>
                          <w:color w:val="000000" w:themeColor="text1"/>
                        </w:rPr>
                        <w:t>MÕJU |</w:t>
                      </w:r>
                      <w:r w:rsidR="00E5047E">
                        <w:rPr>
                          <w:rFonts w:eastAsia="MS Gothic"/>
                          <w:bCs w:val="0"/>
                          <w:color w:val="000000" w:themeColor="text1"/>
                          <w:lang w:val="et-EE" w:eastAsia="en-GB"/>
                        </w:rPr>
                        <w:t xml:space="preserve"> Ressursiaudit on</w:t>
                      </w:r>
                      <w:r w:rsidR="00E5047E" w:rsidRPr="00E5047E">
                        <w:rPr>
                          <w:rFonts w:eastAsia="MS Gothic"/>
                          <w:bCs w:val="0"/>
                          <w:color w:val="000000" w:themeColor="text1"/>
                          <w:lang w:val="et-EE" w:eastAsia="en-GB"/>
                        </w:rPr>
                        <w:t xml:space="preserve"> sisendiks meetme tegevusest 4.3.1. toetuse taotlemise</w:t>
                      </w:r>
                      <w:r w:rsidR="00E5047E">
                        <w:rPr>
                          <w:rFonts w:eastAsia="MS Gothic"/>
                          <w:bCs w:val="0"/>
                          <w:color w:val="000000" w:themeColor="text1"/>
                          <w:lang w:val="et-EE" w:eastAsia="en-GB"/>
                        </w:rPr>
                        <w:t xml:space="preserve">l ning </w:t>
                      </w:r>
                      <w:r w:rsidR="00E5047E" w:rsidRPr="00E5047E">
                        <w:rPr>
                          <w:rFonts w:eastAsia="MS Gothic"/>
                          <w:bCs w:val="0"/>
                          <w:color w:val="000000" w:themeColor="text1"/>
                          <w:lang w:val="et-EE" w:eastAsia="en-GB"/>
                        </w:rPr>
                        <w:t xml:space="preserve">tagab </w:t>
                      </w:r>
                      <w:r w:rsidR="00E5047E">
                        <w:rPr>
                          <w:rFonts w:eastAsia="MS Gothic"/>
                          <w:bCs w:val="0"/>
                          <w:color w:val="000000" w:themeColor="text1"/>
                          <w:lang w:val="et-EE" w:eastAsia="en-GB"/>
                        </w:rPr>
                        <w:t xml:space="preserve">ettevõtetele </w:t>
                      </w:r>
                      <w:r w:rsidR="00E5047E" w:rsidRPr="00E5047E">
                        <w:rPr>
                          <w:rFonts w:eastAsia="MS Gothic"/>
                          <w:bCs w:val="0"/>
                          <w:color w:val="000000" w:themeColor="text1"/>
                          <w:lang w:val="et-EE" w:eastAsia="en-GB"/>
                        </w:rPr>
                        <w:t>suuremad võimalused meetme tegevuse 4.3.1. raames toetust saada</w:t>
                      </w:r>
                      <w:r w:rsidR="00E5047E">
                        <w:rPr>
                          <w:rFonts w:eastAsia="MS Gothic"/>
                          <w:bCs w:val="0"/>
                          <w:color w:val="000000" w:themeColor="text1"/>
                          <w:lang w:val="et-EE" w:eastAsia="en-GB"/>
                        </w:rPr>
                        <w:t>. S</w:t>
                      </w:r>
                      <w:r w:rsidR="00E5047E" w:rsidRPr="00E5047E">
                        <w:rPr>
                          <w:rFonts w:eastAsia="MS Gothic"/>
                          <w:bCs w:val="0"/>
                          <w:color w:val="000000" w:themeColor="text1"/>
                          <w:lang w:val="et-EE" w:eastAsia="en-GB"/>
                        </w:rPr>
                        <w:t>amuti annab ressursiaudit ettevõttele võimaluse hakata ise hindama täpsemalt erinevate sisendite ja tootmises vajaminevate ressursside kasutamist ja seeläbi võimaldab tootmist efektiivsemaks ja ökonoomsemaks muuta.</w:t>
                      </w:r>
                      <w:r w:rsidR="00E5047E">
                        <w:rPr>
                          <w:rFonts w:eastAsia="MS Gothic"/>
                          <w:bCs w:val="0"/>
                          <w:color w:val="000000" w:themeColor="text1"/>
                          <w:lang w:val="et-EE" w:eastAsia="en-GB"/>
                        </w:rPr>
                        <w:t xml:space="preserve"> </w:t>
                      </w:r>
                    </w:p>
                  </w:txbxContent>
                </v:textbox>
                <w10:wrap anchorx="page"/>
              </v:rect>
            </w:pict>
          </mc:Fallback>
        </mc:AlternateContent>
      </w:r>
      <w:r w:rsidR="00957471">
        <w:rPr>
          <w:noProof/>
          <w:lang w:val="et-EE" w:eastAsia="et-EE"/>
        </w:rPr>
        <mc:AlternateContent>
          <mc:Choice Requires="wps">
            <w:drawing>
              <wp:anchor distT="0" distB="0" distL="114300" distR="114300" simplePos="0" relativeHeight="251758592" behindDoc="0" locked="0" layoutInCell="1" allowOverlap="1" wp14:anchorId="445B2885" wp14:editId="6991BB94">
                <wp:simplePos x="0" y="0"/>
                <wp:positionH relativeFrom="page">
                  <wp:align>right</wp:align>
                </wp:positionH>
                <wp:positionV relativeFrom="paragraph">
                  <wp:posOffset>5089525</wp:posOffset>
                </wp:positionV>
                <wp:extent cx="7560310" cy="285750"/>
                <wp:effectExtent l="0" t="0" r="2540" b="0"/>
                <wp:wrapNone/>
                <wp:docPr id="6" name="Rectangle 63"/>
                <wp:cNvGraphicFramePr/>
                <a:graphic xmlns:a="http://schemas.openxmlformats.org/drawingml/2006/main">
                  <a:graphicData uri="http://schemas.microsoft.com/office/word/2010/wordprocessingShape">
                    <wps:wsp>
                      <wps:cNvSpPr/>
                      <wps:spPr>
                        <a:xfrm>
                          <a:off x="0" y="0"/>
                          <a:ext cx="756031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0BB0" w14:textId="77777777" w:rsidR="00957471" w:rsidRPr="003F6830" w:rsidRDefault="00957471" w:rsidP="00957471">
                            <w:pPr>
                              <w:pStyle w:val="Loendilik"/>
                              <w:spacing w:after="0"/>
                              <w:ind w:left="0"/>
                              <w:contextualSpacing/>
                              <w:rPr>
                                <w:rFonts w:eastAsia="MS Gothic"/>
                                <w:bCs w:val="0"/>
                                <w:color w:val="000000" w:themeColor="text1"/>
                                <w:lang w:val="et-EE" w:eastAsia="en-GB"/>
                              </w:rPr>
                            </w:pPr>
                            <w:r>
                              <w:rPr>
                                <w:b/>
                                <w:color w:val="000000" w:themeColor="text1"/>
                              </w:rPr>
                              <w:t>JÄRELDUSED JA SOOVITUSED (esimese prioriteediga soovitused märgitud rohelise taustaga)</w:t>
                            </w:r>
                          </w:p>
                          <w:p w14:paraId="773A1E8C" w14:textId="77777777" w:rsidR="00957471" w:rsidRPr="003F6830" w:rsidRDefault="00957471" w:rsidP="00957471">
                            <w:pPr>
                              <w:pStyle w:val="Loendilik"/>
                              <w:spacing w:after="0"/>
                              <w:ind w:left="0"/>
                              <w:contextualSpacing/>
                              <w:rPr>
                                <w:rFonts w:eastAsia="MS Gothic"/>
                                <w:bCs w:val="0"/>
                                <w:color w:val="000000" w:themeColor="text1"/>
                                <w:lang w:val="et-EE"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B2885" id="_x0000_s1053" style="position:absolute;left:0;text-align:left;margin-left:544.1pt;margin-top:400.75pt;width:595.3pt;height:22.5pt;z-index:2517585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" fillcolor="white [3212]" stroked="f" strokeweight="2pt">
                <v:textbox>
                  <w:txbxContent>
                    <w:p w14:paraId="23510BB0" w14:textId="77777777" w:rsidR="00957471" w:rsidRPr="003F6830" w:rsidRDefault="00957471" w:rsidP="00957471">
                      <w:pPr>
                        <w:pStyle w:val="ListParagraph"/>
                        <w:spacing w:after="0"/>
                        <w:ind w:left="0"/>
                        <w:contextualSpacing/>
                        <w:rPr>
                          <w:rFonts w:eastAsia="MS Gothic"/>
                          <w:bCs w:val="0"/>
                          <w:color w:val="000000" w:themeColor="text1"/>
                          <w:lang w:val="et-EE" w:eastAsia="en-GB"/>
                        </w:rPr>
                      </w:pPr>
                      <w:r>
                        <w:rPr>
                          <w:b/>
                          <w:color w:val="000000" w:themeColor="text1"/>
                        </w:rPr>
                        <w:t>JÄRELDUSED JA SOOVITUSED (esimese prioriteediga soovitused märgitud rohelise taustaga)</w:t>
                      </w:r>
                    </w:p>
                    <w:p w14:paraId="773A1E8C" w14:textId="77777777" w:rsidR="00957471" w:rsidRPr="003F6830" w:rsidRDefault="00957471" w:rsidP="00957471">
                      <w:pPr>
                        <w:pStyle w:val="ListParagraph"/>
                        <w:spacing w:after="0"/>
                        <w:ind w:left="0"/>
                        <w:contextualSpacing/>
                        <w:rPr>
                          <w:rFonts w:eastAsia="MS Gothic"/>
                          <w:bCs w:val="0"/>
                          <w:color w:val="000000" w:themeColor="text1"/>
                          <w:lang w:val="et-EE" w:eastAsia="en-GB"/>
                        </w:rPr>
                      </w:pPr>
                    </w:p>
                  </w:txbxContent>
                </v:textbox>
                <w10:wrap anchorx="page"/>
              </v:rect>
            </w:pict>
          </mc:Fallback>
        </mc:AlternateContent>
      </w:r>
      <w:r w:rsidR="00957471">
        <w:rPr>
          <w:noProof/>
          <w:lang w:val="et-EE" w:eastAsia="et-EE"/>
        </w:rPr>
        <mc:AlternateContent>
          <mc:Choice Requires="wps">
            <w:drawing>
              <wp:anchor distT="0" distB="0" distL="114300" distR="114300" simplePos="0" relativeHeight="251736064" behindDoc="0" locked="0" layoutInCell="1" allowOverlap="1" wp14:anchorId="6381278C" wp14:editId="3F3EBD88">
                <wp:simplePos x="0" y="0"/>
                <wp:positionH relativeFrom="page">
                  <wp:align>left</wp:align>
                </wp:positionH>
                <wp:positionV relativeFrom="paragraph">
                  <wp:posOffset>3987165</wp:posOffset>
                </wp:positionV>
                <wp:extent cx="7560310" cy="304800"/>
                <wp:effectExtent l="0" t="0" r="2540" b="0"/>
                <wp:wrapNone/>
                <wp:docPr id="12" name="Rectangle 62"/>
                <wp:cNvGraphicFramePr/>
                <a:graphic xmlns:a="http://schemas.openxmlformats.org/drawingml/2006/main">
                  <a:graphicData uri="http://schemas.microsoft.com/office/word/2010/wordprocessingShape">
                    <wps:wsp>
                      <wps:cNvSpPr/>
                      <wps:spPr>
                        <a:xfrm>
                          <a:off x="0" y="0"/>
                          <a:ext cx="756031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C2611" w14:textId="53FD57AB" w:rsidR="0025687B" w:rsidRPr="003F6830" w:rsidRDefault="0025687B" w:rsidP="0025687B">
                            <w:pPr>
                              <w:spacing w:after="0"/>
                              <w:contextualSpacing/>
                              <w:rPr>
                                <w:lang w:val="et-EE"/>
                              </w:rPr>
                            </w:pPr>
                            <w:r w:rsidRPr="0036352C">
                              <w:rPr>
                                <w:b/>
                                <w:color w:val="000000" w:themeColor="text1"/>
                                <w:lang w:val="fi-FI"/>
                              </w:rPr>
                              <w:t xml:space="preserve">TULEMUSLIKKUS | </w:t>
                            </w:r>
                            <w:r>
                              <w:rPr>
                                <w:rFonts w:eastAsia="MS Gothic"/>
                                <w:bCs w:val="0"/>
                                <w:color w:val="000000" w:themeColor="text1"/>
                                <w:lang w:val="et-EE" w:eastAsia="en-GB"/>
                              </w:rPr>
                              <w:t>T</w:t>
                            </w:r>
                            <w:r w:rsidRPr="0025687B">
                              <w:rPr>
                                <w:rFonts w:eastAsia="MS Gothic"/>
                                <w:bCs w:val="0"/>
                                <w:color w:val="000000" w:themeColor="text1"/>
                                <w:lang w:val="et-EE" w:eastAsia="en-GB"/>
                              </w:rPr>
                              <w:t xml:space="preserve">egevuse väljundnäitajat </w:t>
                            </w:r>
                            <w:r>
                              <w:rPr>
                                <w:rFonts w:eastAsia="MS Gothic"/>
                                <w:bCs w:val="0"/>
                                <w:color w:val="000000" w:themeColor="text1"/>
                                <w:lang w:val="et-EE" w:eastAsia="en-GB"/>
                              </w:rPr>
                              <w:t xml:space="preserve">ei </w:t>
                            </w:r>
                            <w:r w:rsidRPr="0025687B">
                              <w:rPr>
                                <w:rFonts w:eastAsia="MS Gothic"/>
                                <w:bCs w:val="0"/>
                                <w:color w:val="000000" w:themeColor="text1"/>
                                <w:lang w:val="et-EE" w:eastAsia="en-GB"/>
                              </w:rPr>
                              <w:t>saavuta</w:t>
                            </w:r>
                            <w:r>
                              <w:rPr>
                                <w:rFonts w:eastAsia="MS Gothic"/>
                                <w:bCs w:val="0"/>
                                <w:color w:val="000000" w:themeColor="text1"/>
                                <w:lang w:val="et-EE" w:eastAsia="en-GB"/>
                              </w:rPr>
                              <w:t>t</w:t>
                            </w:r>
                            <w:r w:rsidRPr="0025687B">
                              <w:rPr>
                                <w:rFonts w:eastAsia="MS Gothic"/>
                                <w:bCs w:val="0"/>
                                <w:color w:val="000000" w:themeColor="text1"/>
                                <w:lang w:val="et-EE" w:eastAsia="en-GB"/>
                              </w:rPr>
                              <w:t xml:space="preserve">ud, </w:t>
                            </w:r>
                            <w:r w:rsidR="00E5047E">
                              <w:rPr>
                                <w:rFonts w:eastAsia="MS Gothic"/>
                                <w:bCs w:val="0"/>
                                <w:color w:val="000000" w:themeColor="text1"/>
                                <w:lang w:val="et-EE" w:eastAsia="en-GB"/>
                              </w:rPr>
                              <w:t>mistõttu ei saa meetme tegevust</w:t>
                            </w:r>
                            <w:r w:rsidRPr="0025687B">
                              <w:rPr>
                                <w:rFonts w:eastAsia="MS Gothic"/>
                                <w:bCs w:val="0"/>
                                <w:color w:val="000000" w:themeColor="text1"/>
                                <w:lang w:val="et-EE" w:eastAsia="en-GB"/>
                              </w:rPr>
                              <w:t xml:space="preserve"> tulemuslik</w:t>
                            </w:r>
                            <w:r w:rsidR="00E5047E">
                              <w:rPr>
                                <w:rFonts w:eastAsia="MS Gothic"/>
                                <w:bCs w:val="0"/>
                                <w:color w:val="000000" w:themeColor="text1"/>
                                <w:lang w:val="et-EE" w:eastAsia="en-GB"/>
                              </w:rPr>
                              <w:t>uks hinnata.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81278C" id="_x0000_s1054" style="position:absolute;left:0;text-align:left;margin-left:0;margin-top:313.95pt;width:595.3pt;height:24pt;z-index:2517360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" fillcolor="white [3212]" stroked="f" strokeweight="2pt">
                <v:textbox>
                  <w:txbxContent>
                    <w:p w14:paraId="767C2611" w14:textId="53FD57AB" w:rsidR="0025687B" w:rsidRPr="003F6830" w:rsidRDefault="0025687B" w:rsidP="0025687B">
                      <w:pPr>
                        <w:spacing w:after="0"/>
                        <w:contextualSpacing/>
                        <w:rPr>
                          <w:lang w:val="et-EE"/>
                        </w:rPr>
                      </w:pPr>
                      <w:r w:rsidRPr="0036352C">
                        <w:rPr>
                          <w:b/>
                          <w:color w:val="000000" w:themeColor="text1"/>
                          <w:lang w:val="fi-FI"/>
                        </w:rPr>
                        <w:t xml:space="preserve">TULEMUSLIKKUS | </w:t>
                      </w:r>
                      <w:r>
                        <w:rPr>
                          <w:rFonts w:eastAsia="MS Gothic"/>
                          <w:bCs w:val="0"/>
                          <w:color w:val="000000" w:themeColor="text1"/>
                          <w:lang w:val="et-EE" w:eastAsia="en-GB"/>
                        </w:rPr>
                        <w:t>T</w:t>
                      </w:r>
                      <w:r w:rsidRPr="0025687B">
                        <w:rPr>
                          <w:rFonts w:eastAsia="MS Gothic"/>
                          <w:bCs w:val="0"/>
                          <w:color w:val="000000" w:themeColor="text1"/>
                          <w:lang w:val="et-EE" w:eastAsia="en-GB"/>
                        </w:rPr>
                        <w:t xml:space="preserve">egevuse väljundnäitajat </w:t>
                      </w:r>
                      <w:r>
                        <w:rPr>
                          <w:rFonts w:eastAsia="MS Gothic"/>
                          <w:bCs w:val="0"/>
                          <w:color w:val="000000" w:themeColor="text1"/>
                          <w:lang w:val="et-EE" w:eastAsia="en-GB"/>
                        </w:rPr>
                        <w:t xml:space="preserve">ei </w:t>
                      </w:r>
                      <w:r w:rsidRPr="0025687B">
                        <w:rPr>
                          <w:rFonts w:eastAsia="MS Gothic"/>
                          <w:bCs w:val="0"/>
                          <w:color w:val="000000" w:themeColor="text1"/>
                          <w:lang w:val="et-EE" w:eastAsia="en-GB"/>
                        </w:rPr>
                        <w:t>saavuta</w:t>
                      </w:r>
                      <w:r>
                        <w:rPr>
                          <w:rFonts w:eastAsia="MS Gothic"/>
                          <w:bCs w:val="0"/>
                          <w:color w:val="000000" w:themeColor="text1"/>
                          <w:lang w:val="et-EE" w:eastAsia="en-GB"/>
                        </w:rPr>
                        <w:t>t</w:t>
                      </w:r>
                      <w:r w:rsidRPr="0025687B">
                        <w:rPr>
                          <w:rFonts w:eastAsia="MS Gothic"/>
                          <w:bCs w:val="0"/>
                          <w:color w:val="000000" w:themeColor="text1"/>
                          <w:lang w:val="et-EE" w:eastAsia="en-GB"/>
                        </w:rPr>
                        <w:t xml:space="preserve">ud, </w:t>
                      </w:r>
                      <w:r w:rsidR="00E5047E">
                        <w:rPr>
                          <w:rFonts w:eastAsia="MS Gothic"/>
                          <w:bCs w:val="0"/>
                          <w:color w:val="000000" w:themeColor="text1"/>
                          <w:lang w:val="et-EE" w:eastAsia="en-GB"/>
                        </w:rPr>
                        <w:t>mistõttu ei saa meetme tegevust</w:t>
                      </w:r>
                      <w:r w:rsidRPr="0025687B">
                        <w:rPr>
                          <w:rFonts w:eastAsia="MS Gothic"/>
                          <w:bCs w:val="0"/>
                          <w:color w:val="000000" w:themeColor="text1"/>
                          <w:lang w:val="et-EE" w:eastAsia="en-GB"/>
                        </w:rPr>
                        <w:t xml:space="preserve"> tulemuslik</w:t>
                      </w:r>
                      <w:r w:rsidR="00E5047E">
                        <w:rPr>
                          <w:rFonts w:eastAsia="MS Gothic"/>
                          <w:bCs w:val="0"/>
                          <w:color w:val="000000" w:themeColor="text1"/>
                          <w:lang w:val="et-EE" w:eastAsia="en-GB"/>
                        </w:rPr>
                        <w:t>uks hinnata.</w:t>
                      </w:r>
                    </w:p>
                  </w:txbxContent>
                </v:textbox>
                <w10:wrap anchorx="page"/>
              </v:rect>
            </w:pict>
          </mc:Fallback>
        </mc:AlternateContent>
      </w:r>
      <w:r w:rsidR="00957471">
        <w:rPr>
          <w:noProof/>
          <w:lang w:val="et-EE" w:eastAsia="et-EE"/>
        </w:rPr>
        <mc:AlternateContent>
          <mc:Choice Requires="wps">
            <w:drawing>
              <wp:anchor distT="0" distB="0" distL="114300" distR="114300" simplePos="0" relativeHeight="251734016" behindDoc="0" locked="0" layoutInCell="1" allowOverlap="1" wp14:anchorId="304CBA32" wp14:editId="798AA4EA">
                <wp:simplePos x="0" y="0"/>
                <wp:positionH relativeFrom="page">
                  <wp:align>right</wp:align>
                </wp:positionH>
                <wp:positionV relativeFrom="paragraph">
                  <wp:posOffset>3597910</wp:posOffset>
                </wp:positionV>
                <wp:extent cx="7560310" cy="295275"/>
                <wp:effectExtent l="0" t="0" r="2540" b="9525"/>
                <wp:wrapNone/>
                <wp:docPr id="10" name="Rectangle 64"/>
                <wp:cNvGraphicFramePr/>
                <a:graphic xmlns:a="http://schemas.openxmlformats.org/drawingml/2006/main">
                  <a:graphicData uri="http://schemas.microsoft.com/office/word/2010/wordprocessingShape">
                    <wps:wsp>
                      <wps:cNvSpPr/>
                      <wps:spPr>
                        <a:xfrm>
                          <a:off x="0" y="0"/>
                          <a:ext cx="756031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943A8" w14:textId="0D0E73E1" w:rsidR="0025687B" w:rsidRPr="003F6830" w:rsidRDefault="0025687B">
                            <w:pPr>
                              <w:pStyle w:val="Loendilik"/>
                              <w:numPr>
                                <w:ilvl w:val="0"/>
                                <w:numId w:val="4"/>
                              </w:numPr>
                              <w:spacing w:after="0"/>
                              <w:ind w:left="568"/>
                              <w:contextualSpacing/>
                              <w:rPr>
                                <w:b/>
                                <w:bCs w:val="0"/>
                                <w:color w:val="000000" w:themeColor="text1"/>
                              </w:rPr>
                            </w:pPr>
                            <w:r>
                              <w:rPr>
                                <w:b/>
                                <w:color w:val="000000" w:themeColor="text1"/>
                              </w:rPr>
                              <w:t>TEGEVUSE 4.3.4. HINDAMISTULEMUSED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4CBA32" id="_x0000_s1055" style="position:absolute;left:0;text-align:left;margin-left:544.1pt;margin-top:283.3pt;width:595.3pt;height:23.25pt;z-index:251734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" fillcolor="white [3212]" stroked="f" strokeweight="2pt">
                <v:textbox>
                  <w:txbxContent>
                    <w:p w14:paraId="22D943A8" w14:textId="0D0E73E1" w:rsidR="0025687B" w:rsidRPr="003F6830" w:rsidRDefault="0025687B">
                      <w:pPr>
                        <w:pStyle w:val="ListParagraph"/>
                        <w:numPr>
                          <w:ilvl w:val="0"/>
                          <w:numId w:val="4"/>
                        </w:numPr>
                        <w:spacing w:after="0"/>
                        <w:ind w:left="568"/>
                        <w:contextualSpacing/>
                        <w:rPr>
                          <w:b/>
                          <w:bCs w:val="0"/>
                          <w:color w:val="000000" w:themeColor="text1"/>
                        </w:rPr>
                      </w:pPr>
                      <w:r>
                        <w:rPr>
                          <w:b/>
                          <w:color w:val="000000" w:themeColor="text1"/>
                        </w:rPr>
                        <w:t>TEGEVUSE 4.3.4. HINDAMISTULEMUSED</w:t>
                      </w:r>
                    </w:p>
                  </w:txbxContent>
                </v:textbox>
                <w10:wrap anchorx="page"/>
              </v:rect>
            </w:pict>
          </mc:Fallback>
        </mc:AlternateContent>
      </w:r>
      <w:r w:rsidR="006C5080" w:rsidRPr="00366513">
        <w:rPr>
          <w:noProof/>
          <w:highlight w:val="yellow"/>
          <w:lang w:val="et-EE" w:eastAsia="et-EE"/>
        </w:rPr>
        <mc:AlternateContent>
          <mc:Choice Requires="wps">
            <w:drawing>
              <wp:anchor distT="0" distB="0" distL="114300" distR="114300" simplePos="0" relativeHeight="251702272" behindDoc="0" locked="0" layoutInCell="1" allowOverlap="1" wp14:anchorId="7E5AA93E" wp14:editId="2C727C6D">
                <wp:simplePos x="0" y="0"/>
                <wp:positionH relativeFrom="page">
                  <wp:align>right</wp:align>
                </wp:positionH>
                <wp:positionV relativeFrom="paragraph">
                  <wp:posOffset>8141986</wp:posOffset>
                </wp:positionV>
                <wp:extent cx="7788910" cy="289560"/>
                <wp:effectExtent l="0" t="0" r="2540" b="0"/>
                <wp:wrapNone/>
                <wp:docPr id="76" name="Rectangle 5"/>
                <wp:cNvGraphicFramePr/>
                <a:graphic xmlns:a="http://schemas.openxmlformats.org/drawingml/2006/main">
                  <a:graphicData uri="http://schemas.microsoft.com/office/word/2010/wordprocessingShape">
                    <wps:wsp>
                      <wps:cNvSpPr/>
                      <wps:spPr>
                        <a:xfrm>
                          <a:off x="0" y="0"/>
                          <a:ext cx="7788910" cy="2895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C5AC24" w14:textId="3C7C5688" w:rsidR="00E42060" w:rsidRPr="00E42060" w:rsidRDefault="00E42060" w:rsidP="00E42060">
                            <w:pPr>
                              <w:jc w:val="center"/>
                              <w:rPr>
                                <w:b/>
                                <w:bCs w:val="0"/>
                                <w:i/>
                                <w:iCs/>
                                <w:strike/>
                                <w:color w:val="092329" w:themeColor="accent2" w:themeShade="80"/>
                                <w:sz w:val="20"/>
                                <w:szCs w:val="20"/>
                                <w:lang w:val="et-EE"/>
                              </w:rPr>
                            </w:pPr>
                            <w:r w:rsidRPr="00E42060">
                              <w:rPr>
                                <w:b/>
                                <w:color w:val="092329" w:themeColor="accent2" w:themeShade="80"/>
                                <w:sz w:val="20"/>
                                <w:szCs w:val="20"/>
                                <w:lang w:val="et-EE"/>
                              </w:rPr>
                              <w:t>MÕJUANALÜÜSI ARUANDE TÄISVERSIOONIGA SAAB TUTVUDA:</w:t>
                            </w:r>
                            <w:r w:rsidR="0095476A">
                              <w:rPr>
                                <w:b/>
                                <w:color w:val="092329" w:themeColor="accent2" w:themeShade="80"/>
                                <w:sz w:val="20"/>
                                <w:szCs w:val="20"/>
                                <w:lang w:val="et-EE"/>
                              </w:rPr>
                              <w:t xml:space="preserve"> </w:t>
                            </w:r>
                            <w:hyperlink r:id="rId25" w:history="1">
                              <w:r w:rsidR="0095476A" w:rsidRPr="0095476A">
                                <w:rPr>
                                  <w:rStyle w:val="Hperlink"/>
                                  <w:b/>
                                  <w:sz w:val="20"/>
                                  <w:szCs w:val="20"/>
                                  <w:lang w:val="et-EE"/>
                                </w:rPr>
                                <w:t>Ettevõtete ressursitõhususe meede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AA93E" id="Rectangle 5" o:spid="_x0000_s1056" style="position:absolute;left:0;text-align:left;margin-left:562.1pt;margin-top:641.1pt;width:613.3pt;height:22.8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" fillcolor="#abcd3a [3208]" stroked="f" strokeweight="2pt">
                <v:textbox>
                  <w:txbxContent>
                    <w:p w14:paraId="1CC5AC24" w14:textId="3C7C5688" w:rsidR="00E42060" w:rsidRPr="00E42060" w:rsidRDefault="00E42060" w:rsidP="00E42060">
                      <w:pPr>
                        <w:jc w:val="center"/>
                        <w:rPr>
                          <w:b/>
                          <w:bCs w:val="0"/>
                          <w:i/>
                          <w:iCs/>
                          <w:strike/>
                          <w:color w:val="092329" w:themeColor="accent2" w:themeShade="80"/>
                          <w:sz w:val="20"/>
                          <w:szCs w:val="20"/>
                          <w:lang w:val="et-EE"/>
                        </w:rPr>
                      </w:pPr>
                      <w:r w:rsidRPr="00E42060">
                        <w:rPr>
                          <w:b/>
                          <w:color w:val="092329" w:themeColor="accent2" w:themeShade="80"/>
                          <w:sz w:val="20"/>
                          <w:szCs w:val="20"/>
                          <w:lang w:val="et-EE"/>
                        </w:rPr>
                        <w:t>MÕJUANALÜÜSI ARUANDE TÄISVERSIOONIGA SAAB TUTVUDA:</w:t>
                      </w:r>
                      <w:r w:rsidR="0095476A">
                        <w:rPr>
                          <w:b/>
                          <w:color w:val="092329" w:themeColor="accent2" w:themeShade="80"/>
                          <w:sz w:val="20"/>
                          <w:szCs w:val="20"/>
                          <w:lang w:val="et-EE"/>
                        </w:rPr>
                        <w:t xml:space="preserve"> </w:t>
                      </w:r>
                      <w:hyperlink r:id="rId26" w:history="1">
                        <w:r w:rsidR="0095476A" w:rsidRPr="0095476A">
                          <w:rPr>
                            <w:rStyle w:val="Hperlink"/>
                            <w:b/>
                            <w:sz w:val="20"/>
                            <w:szCs w:val="20"/>
                            <w:lang w:val="et-EE"/>
                          </w:rPr>
                          <w:t>Ettevõtete ressursitõhususe meede</w:t>
                        </w:r>
                      </w:hyperlink>
                    </w:p>
                  </w:txbxContent>
                </v:textbox>
                <w10:wrap anchorx="page"/>
              </v:rect>
            </w:pict>
          </mc:Fallback>
        </mc:AlternateContent>
      </w:r>
    </w:p>
    <w:sectPr w:rsidR="007955B8" w:rsidRPr="00D077D4" w:rsidSect="00D76A0A">
      <w:type w:val="continuous"/>
      <w:pgSz w:w="11907" w:h="16839" w:code="9"/>
      <w:pgMar w:top="0" w:right="1022" w:bottom="851" w:left="1440" w:header="62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14D44" w14:textId="77777777" w:rsidR="00E970FF" w:rsidRDefault="00E970FF" w:rsidP="00534500">
      <w:r>
        <w:separator/>
      </w:r>
    </w:p>
    <w:p w14:paraId="6D3DF59A" w14:textId="77777777" w:rsidR="00E970FF" w:rsidRDefault="00E970FF" w:rsidP="00534500"/>
    <w:p w14:paraId="7D041538" w14:textId="77777777" w:rsidR="00E970FF" w:rsidRDefault="00E970FF" w:rsidP="00534500"/>
    <w:p w14:paraId="20AF0459" w14:textId="77777777" w:rsidR="00E970FF" w:rsidRDefault="00E970FF" w:rsidP="00534500"/>
    <w:p w14:paraId="75469FAC" w14:textId="77777777" w:rsidR="00E970FF" w:rsidRDefault="00E970FF" w:rsidP="00534500"/>
  </w:endnote>
  <w:endnote w:type="continuationSeparator" w:id="0">
    <w:p w14:paraId="11D31E22" w14:textId="77777777" w:rsidR="00E970FF" w:rsidRDefault="00E970FF" w:rsidP="00534500">
      <w:r>
        <w:continuationSeparator/>
      </w:r>
    </w:p>
    <w:p w14:paraId="6B37C408" w14:textId="77777777" w:rsidR="00E970FF" w:rsidRDefault="00E970FF" w:rsidP="00534500"/>
    <w:p w14:paraId="55686443" w14:textId="77777777" w:rsidR="00E970FF" w:rsidRDefault="00E970FF" w:rsidP="00534500"/>
    <w:p w14:paraId="20DB33D6" w14:textId="77777777" w:rsidR="00E970FF" w:rsidRDefault="00E970FF" w:rsidP="00534500"/>
    <w:p w14:paraId="146055E3" w14:textId="77777777" w:rsidR="00E970FF" w:rsidRDefault="00E970FF" w:rsidP="0053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venir Next Demi Bold">
    <w:altName w:val="Calibri"/>
    <w:charset w:val="00"/>
    <w:family w:val="auto"/>
    <w:pitch w:val="variable"/>
    <w:sig w:usb0="00000001"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22023" w14:textId="066AF1DA" w:rsidR="006B52BA" w:rsidRDefault="006B52BA" w:rsidP="00534500">
    <w:pPr>
      <w:pStyle w:val="Jalus"/>
    </w:pPr>
  </w:p>
  <w:p w14:paraId="5AF67467" w14:textId="77777777" w:rsidR="00D01527" w:rsidRDefault="00D01527" w:rsidP="00D01527">
    <w:pPr>
      <w:pStyle w:val="Pis"/>
      <w:jc w:val="right"/>
    </w:pPr>
  </w:p>
  <w:p w14:paraId="3BDC72BA" w14:textId="1079144B" w:rsidR="00D01527" w:rsidRDefault="00D01527" w:rsidP="00D01527">
    <w:pPr>
      <w:pStyle w:val="Pis"/>
      <w:tabs>
        <w:tab w:val="clear" w:pos="4680"/>
        <w:tab w:val="clear" w:pos="9360"/>
        <w:tab w:val="left" w:pos="4185"/>
        <w:tab w:val="right" w:pos="9445"/>
      </w:tabs>
    </w:pPr>
    <w:r>
      <w:rPr>
        <w:noProof/>
        <w:lang w:val="et-EE" w:eastAsia="et-EE"/>
      </w:rPr>
      <w:drawing>
        <wp:anchor distT="0" distB="0" distL="114300" distR="114300" simplePos="0" relativeHeight="251665408" behindDoc="1" locked="0" layoutInCell="1" allowOverlap="1" wp14:anchorId="52E241B6" wp14:editId="4CFFCCB1">
          <wp:simplePos x="0" y="0"/>
          <wp:positionH relativeFrom="column">
            <wp:posOffset>4486275</wp:posOffset>
          </wp:positionH>
          <wp:positionV relativeFrom="paragraph">
            <wp:posOffset>-429260</wp:posOffset>
          </wp:positionV>
          <wp:extent cx="1571625" cy="911009"/>
          <wp:effectExtent l="0" t="0" r="0" b="3810"/>
          <wp:wrapNone/>
          <wp:docPr id="74" name="Picture 6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32" cy="912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t-EE" w:eastAsia="et-EE"/>
      </w:rPr>
      <w:drawing>
        <wp:anchor distT="0" distB="0" distL="114300" distR="114300" simplePos="0" relativeHeight="251664384" behindDoc="1" locked="0" layoutInCell="1" allowOverlap="1" wp14:anchorId="0C5C7985" wp14:editId="52AEA747">
          <wp:simplePos x="0" y="0"/>
          <wp:positionH relativeFrom="column">
            <wp:posOffset>-542925</wp:posOffset>
          </wp:positionH>
          <wp:positionV relativeFrom="paragraph">
            <wp:posOffset>-314960</wp:posOffset>
          </wp:positionV>
          <wp:extent cx="1714500" cy="685800"/>
          <wp:effectExtent l="0" t="0" r="0" b="0"/>
          <wp:wrapNone/>
          <wp:docPr id="75" name="Picture 6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anchor>
      </w:drawing>
    </w:r>
    <w:r>
      <w:rPr>
        <w:noProof/>
        <w:lang w:val="et-EE" w:eastAsia="et-EE"/>
      </w:rPr>
      <w:drawing>
        <wp:anchor distT="0" distB="0" distL="114300" distR="114300" simplePos="0" relativeHeight="251663360" behindDoc="1" locked="0" layoutInCell="1" allowOverlap="1" wp14:anchorId="11541EF8" wp14:editId="6334D134">
          <wp:simplePos x="0" y="0"/>
          <wp:positionH relativeFrom="column">
            <wp:posOffset>1950720</wp:posOffset>
          </wp:positionH>
          <wp:positionV relativeFrom="paragraph">
            <wp:posOffset>-184785</wp:posOffset>
          </wp:positionV>
          <wp:extent cx="1394460" cy="384560"/>
          <wp:effectExtent l="0" t="0" r="0" b="0"/>
          <wp:wrapNone/>
          <wp:docPr id="77" name="Picture 67"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394460" cy="384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D878C20" w14:textId="77777777" w:rsidR="006B52BA" w:rsidRDefault="006B52BA" w:rsidP="00D0152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3C3FE" w14:textId="69B5EFE5" w:rsidR="00D01527" w:rsidRDefault="00D01527" w:rsidP="00D01527">
    <w:pPr>
      <w:pStyle w:val="Pis"/>
      <w:jc w:val="right"/>
    </w:pPr>
  </w:p>
  <w:p w14:paraId="03C1163D" w14:textId="77777777" w:rsidR="00D01527" w:rsidRDefault="00D01527" w:rsidP="00D01527">
    <w:pPr>
      <w:pStyle w:val="Pis"/>
      <w:tabs>
        <w:tab w:val="clear" w:pos="4680"/>
        <w:tab w:val="clear" w:pos="9360"/>
        <w:tab w:val="left" w:pos="4185"/>
        <w:tab w:val="right" w:pos="9445"/>
      </w:tabs>
    </w:pPr>
    <w:r>
      <w:rPr>
        <w:noProof/>
        <w:lang w:val="et-EE" w:eastAsia="et-EE"/>
      </w:rPr>
      <w:drawing>
        <wp:anchor distT="0" distB="0" distL="114300" distR="114300" simplePos="0" relativeHeight="251661312" behindDoc="1" locked="0" layoutInCell="1" allowOverlap="1" wp14:anchorId="217ED7D0" wp14:editId="1A29FC24">
          <wp:simplePos x="0" y="0"/>
          <wp:positionH relativeFrom="column">
            <wp:posOffset>4486275</wp:posOffset>
          </wp:positionH>
          <wp:positionV relativeFrom="paragraph">
            <wp:posOffset>-429260</wp:posOffset>
          </wp:positionV>
          <wp:extent cx="1571625" cy="911009"/>
          <wp:effectExtent l="0" t="0" r="0" b="3810"/>
          <wp:wrapNone/>
          <wp:docPr id="78" name="Picture 6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32" cy="912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t-EE" w:eastAsia="et-EE"/>
      </w:rPr>
      <w:drawing>
        <wp:anchor distT="0" distB="0" distL="114300" distR="114300" simplePos="0" relativeHeight="251660288" behindDoc="1" locked="0" layoutInCell="1" allowOverlap="1" wp14:anchorId="57BA9FAF" wp14:editId="2D8CD5AA">
          <wp:simplePos x="0" y="0"/>
          <wp:positionH relativeFrom="column">
            <wp:posOffset>-542925</wp:posOffset>
          </wp:positionH>
          <wp:positionV relativeFrom="paragraph">
            <wp:posOffset>-314960</wp:posOffset>
          </wp:positionV>
          <wp:extent cx="1714500" cy="685800"/>
          <wp:effectExtent l="0" t="0" r="0" b="0"/>
          <wp:wrapNone/>
          <wp:docPr id="7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anchor>
      </w:drawing>
    </w:r>
    <w:r>
      <w:rPr>
        <w:noProof/>
        <w:lang w:val="et-EE" w:eastAsia="et-EE"/>
      </w:rPr>
      <w:drawing>
        <wp:anchor distT="0" distB="0" distL="114300" distR="114300" simplePos="0" relativeHeight="251659264" behindDoc="1" locked="0" layoutInCell="1" allowOverlap="1" wp14:anchorId="0EEDB37A" wp14:editId="500B0531">
          <wp:simplePos x="0" y="0"/>
          <wp:positionH relativeFrom="column">
            <wp:posOffset>1950720</wp:posOffset>
          </wp:positionH>
          <wp:positionV relativeFrom="paragraph">
            <wp:posOffset>-184785</wp:posOffset>
          </wp:positionV>
          <wp:extent cx="1394460" cy="384560"/>
          <wp:effectExtent l="0" t="0" r="0" b="0"/>
          <wp:wrapNone/>
          <wp:docPr id="80" name="Picture 70"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394460" cy="384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4CF9FE76" w14:textId="0422CBC6" w:rsidR="00D01527" w:rsidRDefault="00D0152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643B" w14:textId="77777777" w:rsidR="00E970FF" w:rsidRDefault="00E970FF" w:rsidP="00534500">
      <w:r>
        <w:separator/>
      </w:r>
    </w:p>
  </w:footnote>
  <w:footnote w:type="continuationSeparator" w:id="0">
    <w:p w14:paraId="2495BEA0" w14:textId="77777777" w:rsidR="00E970FF" w:rsidRDefault="00E970FF" w:rsidP="00534500">
      <w:r>
        <w:continuationSeparator/>
      </w:r>
    </w:p>
    <w:p w14:paraId="1FBEC0A4" w14:textId="77777777" w:rsidR="00E970FF" w:rsidRDefault="00E970FF" w:rsidP="00534500"/>
    <w:p w14:paraId="73F1161D" w14:textId="77777777" w:rsidR="00E970FF" w:rsidRDefault="00E970FF" w:rsidP="00534500"/>
    <w:p w14:paraId="02EA3BC4" w14:textId="77777777" w:rsidR="00E970FF" w:rsidRDefault="00E970FF" w:rsidP="00534500"/>
    <w:p w14:paraId="6F0390F6" w14:textId="77777777" w:rsidR="00E970FF" w:rsidRDefault="00E970FF" w:rsidP="005345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0DF3"/>
    <w:multiLevelType w:val="hybridMultilevel"/>
    <w:tmpl w:val="865AA6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223135"/>
    <w:multiLevelType w:val="hybridMultilevel"/>
    <w:tmpl w:val="99FA965E"/>
    <w:lvl w:ilvl="0" w:tplc="198EA95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83363FF"/>
    <w:multiLevelType w:val="multilevel"/>
    <w:tmpl w:val="FEF81B36"/>
    <w:lvl w:ilvl="0">
      <w:start w:val="1"/>
      <w:numFmt w:val="decimal"/>
      <w:pStyle w:val="Pealkiri1"/>
      <w:lvlText w:val="%1."/>
      <w:lvlJc w:val="left"/>
      <w:pPr>
        <w:ind w:left="360" w:hanging="360"/>
      </w:pPr>
      <w:rPr>
        <w:rFonts w:asciiTheme="minorHAnsi" w:eastAsia="SimSun" w:hAnsiTheme="minorHAnsi" w:cs="Cambria" w:hint="default"/>
      </w:rPr>
    </w:lvl>
    <w:lvl w:ilvl="1">
      <w:start w:val="1"/>
      <w:numFmt w:val="decimal"/>
      <w:pStyle w:val="Pealkiri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D842EB"/>
    <w:multiLevelType w:val="hybridMultilevel"/>
    <w:tmpl w:val="D778A1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52F50E7"/>
    <w:multiLevelType w:val="hybridMultilevel"/>
    <w:tmpl w:val="03369126"/>
    <w:lvl w:ilvl="0" w:tplc="CCDE12E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72C3032"/>
    <w:multiLevelType w:val="multilevel"/>
    <w:tmpl w:val="EA601A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Pealkiri3"/>
      <w:lvlText w:val="%1.%2.%3."/>
      <w:lvlJc w:val="left"/>
      <w:pPr>
        <w:ind w:left="504" w:hanging="504"/>
      </w:pPr>
      <w:rPr>
        <w:b w:val="0"/>
        <w:bCs/>
        <w:color w:val="3CA1BC" w:themeColor="background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44335D"/>
    <w:multiLevelType w:val="hybridMultilevel"/>
    <w:tmpl w:val="1DFA769C"/>
    <w:lvl w:ilvl="0" w:tplc="40C06C52">
      <w:start w:val="1"/>
      <w:numFmt w:val="bullet"/>
      <w:lvlText w:val=""/>
      <w:lvlJc w:val="left"/>
      <w:pPr>
        <w:ind w:left="720" w:hanging="360"/>
      </w:pPr>
      <w:rPr>
        <w:rFonts w:ascii="Wingdings" w:hAnsi="Wingdings" w:hint="default"/>
        <w:color w:val="ABCD3A"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efaultTableStyle w:val="bodytext"/>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DA"/>
    <w:rsid w:val="000007C9"/>
    <w:rsid w:val="00001106"/>
    <w:rsid w:val="00001F48"/>
    <w:rsid w:val="00003629"/>
    <w:rsid w:val="000100BC"/>
    <w:rsid w:val="000116CE"/>
    <w:rsid w:val="000139C0"/>
    <w:rsid w:val="00015B98"/>
    <w:rsid w:val="000217CF"/>
    <w:rsid w:val="00022BF7"/>
    <w:rsid w:val="00023842"/>
    <w:rsid w:val="00024C22"/>
    <w:rsid w:val="00025F4C"/>
    <w:rsid w:val="00027C0F"/>
    <w:rsid w:val="00032E1C"/>
    <w:rsid w:val="00034495"/>
    <w:rsid w:val="00037F12"/>
    <w:rsid w:val="00042B1F"/>
    <w:rsid w:val="00045B5C"/>
    <w:rsid w:val="00050C8E"/>
    <w:rsid w:val="000525D6"/>
    <w:rsid w:val="00054AEF"/>
    <w:rsid w:val="00057C9B"/>
    <w:rsid w:val="00063F8E"/>
    <w:rsid w:val="0007404E"/>
    <w:rsid w:val="00075DA7"/>
    <w:rsid w:val="00076D9B"/>
    <w:rsid w:val="000807B5"/>
    <w:rsid w:val="00081DE2"/>
    <w:rsid w:val="000835ED"/>
    <w:rsid w:val="00087380"/>
    <w:rsid w:val="00090C88"/>
    <w:rsid w:val="000932DC"/>
    <w:rsid w:val="0009392F"/>
    <w:rsid w:val="000945F8"/>
    <w:rsid w:val="00095F85"/>
    <w:rsid w:val="00096D20"/>
    <w:rsid w:val="0009751D"/>
    <w:rsid w:val="000A19FA"/>
    <w:rsid w:val="000A2299"/>
    <w:rsid w:val="000A3464"/>
    <w:rsid w:val="000A4EFE"/>
    <w:rsid w:val="000A51D0"/>
    <w:rsid w:val="000A6F82"/>
    <w:rsid w:val="000A7DA9"/>
    <w:rsid w:val="000B1A61"/>
    <w:rsid w:val="000B56FD"/>
    <w:rsid w:val="000B6AB9"/>
    <w:rsid w:val="000B6C6E"/>
    <w:rsid w:val="000B7F67"/>
    <w:rsid w:val="000C0CDB"/>
    <w:rsid w:val="000C27C6"/>
    <w:rsid w:val="000C59B5"/>
    <w:rsid w:val="000C5C00"/>
    <w:rsid w:val="000C66F7"/>
    <w:rsid w:val="000C6812"/>
    <w:rsid w:val="000C7C3E"/>
    <w:rsid w:val="000D27BE"/>
    <w:rsid w:val="000D2E0C"/>
    <w:rsid w:val="000D47F3"/>
    <w:rsid w:val="000D60EA"/>
    <w:rsid w:val="000D718F"/>
    <w:rsid w:val="000E3D9B"/>
    <w:rsid w:val="000F0007"/>
    <w:rsid w:val="000F6745"/>
    <w:rsid w:val="000F728A"/>
    <w:rsid w:val="000F7C41"/>
    <w:rsid w:val="001002FC"/>
    <w:rsid w:val="00101104"/>
    <w:rsid w:val="00102AC6"/>
    <w:rsid w:val="00104266"/>
    <w:rsid w:val="0010754F"/>
    <w:rsid w:val="0011209A"/>
    <w:rsid w:val="00115C06"/>
    <w:rsid w:val="0011673F"/>
    <w:rsid w:val="00127BA5"/>
    <w:rsid w:val="00131E0E"/>
    <w:rsid w:val="001337D6"/>
    <w:rsid w:val="00137C19"/>
    <w:rsid w:val="00140F2F"/>
    <w:rsid w:val="0014120C"/>
    <w:rsid w:val="001415B4"/>
    <w:rsid w:val="00142392"/>
    <w:rsid w:val="001463C0"/>
    <w:rsid w:val="00150754"/>
    <w:rsid w:val="00151F01"/>
    <w:rsid w:val="00151F0B"/>
    <w:rsid w:val="001520A2"/>
    <w:rsid w:val="001528C3"/>
    <w:rsid w:val="00152DC3"/>
    <w:rsid w:val="00156BBB"/>
    <w:rsid w:val="001577F1"/>
    <w:rsid w:val="0016044A"/>
    <w:rsid w:val="00161192"/>
    <w:rsid w:val="00161BF9"/>
    <w:rsid w:val="00165213"/>
    <w:rsid w:val="0016521B"/>
    <w:rsid w:val="001709F6"/>
    <w:rsid w:val="00172A14"/>
    <w:rsid w:val="00173134"/>
    <w:rsid w:val="00174908"/>
    <w:rsid w:val="00180B38"/>
    <w:rsid w:val="0018150C"/>
    <w:rsid w:val="00183B11"/>
    <w:rsid w:val="001867FC"/>
    <w:rsid w:val="0019454F"/>
    <w:rsid w:val="001949BF"/>
    <w:rsid w:val="00197BC2"/>
    <w:rsid w:val="001A1368"/>
    <w:rsid w:val="001A1C03"/>
    <w:rsid w:val="001A2695"/>
    <w:rsid w:val="001A496E"/>
    <w:rsid w:val="001A68F3"/>
    <w:rsid w:val="001A75CA"/>
    <w:rsid w:val="001B2ACD"/>
    <w:rsid w:val="001B496A"/>
    <w:rsid w:val="001B662A"/>
    <w:rsid w:val="001C3FB0"/>
    <w:rsid w:val="001D1132"/>
    <w:rsid w:val="001D2AC1"/>
    <w:rsid w:val="001D6401"/>
    <w:rsid w:val="001F14C2"/>
    <w:rsid w:val="001F1524"/>
    <w:rsid w:val="001F252F"/>
    <w:rsid w:val="001F4627"/>
    <w:rsid w:val="001F5C65"/>
    <w:rsid w:val="001F63AB"/>
    <w:rsid w:val="00200F5C"/>
    <w:rsid w:val="00204E6D"/>
    <w:rsid w:val="002058DA"/>
    <w:rsid w:val="00206F9F"/>
    <w:rsid w:val="002110AB"/>
    <w:rsid w:val="00211522"/>
    <w:rsid w:val="002155B3"/>
    <w:rsid w:val="00217095"/>
    <w:rsid w:val="00217A3B"/>
    <w:rsid w:val="00217BB6"/>
    <w:rsid w:val="00222A0C"/>
    <w:rsid w:val="00222EA0"/>
    <w:rsid w:val="002245FA"/>
    <w:rsid w:val="002310E7"/>
    <w:rsid w:val="00231A91"/>
    <w:rsid w:val="002329E2"/>
    <w:rsid w:val="00234C2A"/>
    <w:rsid w:val="00235714"/>
    <w:rsid w:val="002460FF"/>
    <w:rsid w:val="00246DF5"/>
    <w:rsid w:val="00247BB5"/>
    <w:rsid w:val="002502EC"/>
    <w:rsid w:val="00251101"/>
    <w:rsid w:val="0025687B"/>
    <w:rsid w:val="00257924"/>
    <w:rsid w:val="00261297"/>
    <w:rsid w:val="00262D1F"/>
    <w:rsid w:val="0026398B"/>
    <w:rsid w:val="00263C2A"/>
    <w:rsid w:val="00264946"/>
    <w:rsid w:val="00270E58"/>
    <w:rsid w:val="002727AC"/>
    <w:rsid w:val="002754DE"/>
    <w:rsid w:val="00275718"/>
    <w:rsid w:val="0028446F"/>
    <w:rsid w:val="00284D9C"/>
    <w:rsid w:val="00285728"/>
    <w:rsid w:val="002925EF"/>
    <w:rsid w:val="00295D39"/>
    <w:rsid w:val="002A066A"/>
    <w:rsid w:val="002A3B51"/>
    <w:rsid w:val="002A4956"/>
    <w:rsid w:val="002B1093"/>
    <w:rsid w:val="002B50E0"/>
    <w:rsid w:val="002B6E4E"/>
    <w:rsid w:val="002B7712"/>
    <w:rsid w:val="002B7E54"/>
    <w:rsid w:val="002C0707"/>
    <w:rsid w:val="002C439B"/>
    <w:rsid w:val="002C47F7"/>
    <w:rsid w:val="002D062B"/>
    <w:rsid w:val="002D4335"/>
    <w:rsid w:val="002D4E1D"/>
    <w:rsid w:val="002D5581"/>
    <w:rsid w:val="002E0CA1"/>
    <w:rsid w:val="002E2ECF"/>
    <w:rsid w:val="002E345E"/>
    <w:rsid w:val="002E4FA2"/>
    <w:rsid w:val="002E655B"/>
    <w:rsid w:val="002E684B"/>
    <w:rsid w:val="002E76CB"/>
    <w:rsid w:val="002F12BD"/>
    <w:rsid w:val="002F4B9E"/>
    <w:rsid w:val="002F7446"/>
    <w:rsid w:val="00302E3F"/>
    <w:rsid w:val="003045C9"/>
    <w:rsid w:val="00312284"/>
    <w:rsid w:val="0031418A"/>
    <w:rsid w:val="003147E2"/>
    <w:rsid w:val="003164F7"/>
    <w:rsid w:val="003172E4"/>
    <w:rsid w:val="00320CD9"/>
    <w:rsid w:val="00321139"/>
    <w:rsid w:val="003242C9"/>
    <w:rsid w:val="0033067E"/>
    <w:rsid w:val="003329A3"/>
    <w:rsid w:val="00333FEF"/>
    <w:rsid w:val="00337785"/>
    <w:rsid w:val="00341582"/>
    <w:rsid w:val="003465CF"/>
    <w:rsid w:val="003509DA"/>
    <w:rsid w:val="0035661B"/>
    <w:rsid w:val="00360552"/>
    <w:rsid w:val="0036128D"/>
    <w:rsid w:val="00361CB6"/>
    <w:rsid w:val="0036279F"/>
    <w:rsid w:val="0036352C"/>
    <w:rsid w:val="00365B8F"/>
    <w:rsid w:val="00365BFC"/>
    <w:rsid w:val="00366CB9"/>
    <w:rsid w:val="00371CE9"/>
    <w:rsid w:val="0037373C"/>
    <w:rsid w:val="00374D14"/>
    <w:rsid w:val="00376629"/>
    <w:rsid w:val="0037726C"/>
    <w:rsid w:val="00380869"/>
    <w:rsid w:val="0038230D"/>
    <w:rsid w:val="00383AB6"/>
    <w:rsid w:val="00384E18"/>
    <w:rsid w:val="00385715"/>
    <w:rsid w:val="0038793E"/>
    <w:rsid w:val="003925EE"/>
    <w:rsid w:val="003937F5"/>
    <w:rsid w:val="0039396D"/>
    <w:rsid w:val="003964C0"/>
    <w:rsid w:val="003A0383"/>
    <w:rsid w:val="003A06EA"/>
    <w:rsid w:val="003A0718"/>
    <w:rsid w:val="003A0862"/>
    <w:rsid w:val="003A1A81"/>
    <w:rsid w:val="003A4E2A"/>
    <w:rsid w:val="003A5A4D"/>
    <w:rsid w:val="003A63DB"/>
    <w:rsid w:val="003A755B"/>
    <w:rsid w:val="003B0D50"/>
    <w:rsid w:val="003B3404"/>
    <w:rsid w:val="003B3422"/>
    <w:rsid w:val="003B3F69"/>
    <w:rsid w:val="003B607E"/>
    <w:rsid w:val="003B6311"/>
    <w:rsid w:val="003B77FC"/>
    <w:rsid w:val="003C1CED"/>
    <w:rsid w:val="003C2288"/>
    <w:rsid w:val="003C3803"/>
    <w:rsid w:val="003C3BE0"/>
    <w:rsid w:val="003C49D6"/>
    <w:rsid w:val="003C7F88"/>
    <w:rsid w:val="003D09E9"/>
    <w:rsid w:val="003D210F"/>
    <w:rsid w:val="003D2B7C"/>
    <w:rsid w:val="003D3F8F"/>
    <w:rsid w:val="003D4238"/>
    <w:rsid w:val="003D64D4"/>
    <w:rsid w:val="003D702A"/>
    <w:rsid w:val="003E0B2A"/>
    <w:rsid w:val="003E1417"/>
    <w:rsid w:val="003E18E9"/>
    <w:rsid w:val="003E1FD7"/>
    <w:rsid w:val="003E42CD"/>
    <w:rsid w:val="003E580C"/>
    <w:rsid w:val="003E5A6F"/>
    <w:rsid w:val="003E5ED5"/>
    <w:rsid w:val="003E6F65"/>
    <w:rsid w:val="003F1DFE"/>
    <w:rsid w:val="003F3A7D"/>
    <w:rsid w:val="003F6830"/>
    <w:rsid w:val="00400311"/>
    <w:rsid w:val="00402819"/>
    <w:rsid w:val="004101E8"/>
    <w:rsid w:val="00413C1A"/>
    <w:rsid w:val="00415F38"/>
    <w:rsid w:val="00416B58"/>
    <w:rsid w:val="00416D0D"/>
    <w:rsid w:val="00416FCE"/>
    <w:rsid w:val="004233CE"/>
    <w:rsid w:val="00426C01"/>
    <w:rsid w:val="0043001A"/>
    <w:rsid w:val="0043675B"/>
    <w:rsid w:val="0043682E"/>
    <w:rsid w:val="00441EDA"/>
    <w:rsid w:val="004438F4"/>
    <w:rsid w:val="004507EB"/>
    <w:rsid w:val="00453598"/>
    <w:rsid w:val="0045489F"/>
    <w:rsid w:val="0045594A"/>
    <w:rsid w:val="00456CC2"/>
    <w:rsid w:val="00461A7C"/>
    <w:rsid w:val="00462136"/>
    <w:rsid w:val="0046316D"/>
    <w:rsid w:val="00465934"/>
    <w:rsid w:val="004663EC"/>
    <w:rsid w:val="0047230D"/>
    <w:rsid w:val="0047352B"/>
    <w:rsid w:val="00473AE7"/>
    <w:rsid w:val="00474271"/>
    <w:rsid w:val="004767E8"/>
    <w:rsid w:val="00476E52"/>
    <w:rsid w:val="00477427"/>
    <w:rsid w:val="004824C1"/>
    <w:rsid w:val="004833EC"/>
    <w:rsid w:val="00485AB8"/>
    <w:rsid w:val="0048603F"/>
    <w:rsid w:val="00486785"/>
    <w:rsid w:val="0048705B"/>
    <w:rsid w:val="00487A58"/>
    <w:rsid w:val="00490255"/>
    <w:rsid w:val="004912AA"/>
    <w:rsid w:val="004961A5"/>
    <w:rsid w:val="00496710"/>
    <w:rsid w:val="00496F2D"/>
    <w:rsid w:val="004A72ED"/>
    <w:rsid w:val="004B0350"/>
    <w:rsid w:val="004B0DA0"/>
    <w:rsid w:val="004B28D8"/>
    <w:rsid w:val="004B39FC"/>
    <w:rsid w:val="004C0609"/>
    <w:rsid w:val="004C3242"/>
    <w:rsid w:val="004C3339"/>
    <w:rsid w:val="004C4239"/>
    <w:rsid w:val="004C5181"/>
    <w:rsid w:val="004C6C72"/>
    <w:rsid w:val="004D1375"/>
    <w:rsid w:val="004D2C2E"/>
    <w:rsid w:val="004D3F1A"/>
    <w:rsid w:val="004D43EF"/>
    <w:rsid w:val="004D5B60"/>
    <w:rsid w:val="004D5D58"/>
    <w:rsid w:val="004D67E5"/>
    <w:rsid w:val="004E135E"/>
    <w:rsid w:val="004E1721"/>
    <w:rsid w:val="004E1D3A"/>
    <w:rsid w:val="004E2AEB"/>
    <w:rsid w:val="004E3576"/>
    <w:rsid w:val="004E70B0"/>
    <w:rsid w:val="004F336A"/>
    <w:rsid w:val="004F3EFB"/>
    <w:rsid w:val="004F40C0"/>
    <w:rsid w:val="00501D75"/>
    <w:rsid w:val="00501FFB"/>
    <w:rsid w:val="00502554"/>
    <w:rsid w:val="00502F50"/>
    <w:rsid w:val="005041C9"/>
    <w:rsid w:val="00506D1D"/>
    <w:rsid w:val="005109AC"/>
    <w:rsid w:val="00511360"/>
    <w:rsid w:val="00513D1A"/>
    <w:rsid w:val="00521021"/>
    <w:rsid w:val="005211F4"/>
    <w:rsid w:val="00523983"/>
    <w:rsid w:val="00530B16"/>
    <w:rsid w:val="00534500"/>
    <w:rsid w:val="00534AD8"/>
    <w:rsid w:val="00535154"/>
    <w:rsid w:val="005377B0"/>
    <w:rsid w:val="00544DBF"/>
    <w:rsid w:val="00547F57"/>
    <w:rsid w:val="0055242E"/>
    <w:rsid w:val="00552850"/>
    <w:rsid w:val="0055433F"/>
    <w:rsid w:val="00554E6F"/>
    <w:rsid w:val="00556BA6"/>
    <w:rsid w:val="0056129C"/>
    <w:rsid w:val="005653DF"/>
    <w:rsid w:val="005656BD"/>
    <w:rsid w:val="00570651"/>
    <w:rsid w:val="00570BCC"/>
    <w:rsid w:val="00572156"/>
    <w:rsid w:val="00572295"/>
    <w:rsid w:val="00572CBD"/>
    <w:rsid w:val="00573217"/>
    <w:rsid w:val="0057391B"/>
    <w:rsid w:val="00573D3B"/>
    <w:rsid w:val="00574D29"/>
    <w:rsid w:val="00576A11"/>
    <w:rsid w:val="00582528"/>
    <w:rsid w:val="005826DB"/>
    <w:rsid w:val="005831AA"/>
    <w:rsid w:val="005832D3"/>
    <w:rsid w:val="00584F7F"/>
    <w:rsid w:val="005859D5"/>
    <w:rsid w:val="0058719C"/>
    <w:rsid w:val="005879AF"/>
    <w:rsid w:val="005905E4"/>
    <w:rsid w:val="00596AF3"/>
    <w:rsid w:val="005A1FE4"/>
    <w:rsid w:val="005A2D43"/>
    <w:rsid w:val="005A453F"/>
    <w:rsid w:val="005A7108"/>
    <w:rsid w:val="005A794C"/>
    <w:rsid w:val="005B0C13"/>
    <w:rsid w:val="005C1189"/>
    <w:rsid w:val="005C3282"/>
    <w:rsid w:val="005C61EA"/>
    <w:rsid w:val="005C762C"/>
    <w:rsid w:val="005D0A54"/>
    <w:rsid w:val="005D0A81"/>
    <w:rsid w:val="005D1051"/>
    <w:rsid w:val="005D2AA4"/>
    <w:rsid w:val="005D4F84"/>
    <w:rsid w:val="005D52AA"/>
    <w:rsid w:val="005D728A"/>
    <w:rsid w:val="005E0BAE"/>
    <w:rsid w:val="005E31D4"/>
    <w:rsid w:val="005E3A83"/>
    <w:rsid w:val="005E4F91"/>
    <w:rsid w:val="005F09FF"/>
    <w:rsid w:val="005F0F9D"/>
    <w:rsid w:val="005F1D89"/>
    <w:rsid w:val="005F5151"/>
    <w:rsid w:val="005F6A4E"/>
    <w:rsid w:val="00600F1D"/>
    <w:rsid w:val="00601C18"/>
    <w:rsid w:val="00604F71"/>
    <w:rsid w:val="00605BF3"/>
    <w:rsid w:val="00607AEC"/>
    <w:rsid w:val="006121F2"/>
    <w:rsid w:val="00612F70"/>
    <w:rsid w:val="00614A9F"/>
    <w:rsid w:val="00625D93"/>
    <w:rsid w:val="00626A09"/>
    <w:rsid w:val="00626E0C"/>
    <w:rsid w:val="00630C0F"/>
    <w:rsid w:val="0063120C"/>
    <w:rsid w:val="006406E0"/>
    <w:rsid w:val="00651B4D"/>
    <w:rsid w:val="00651EE2"/>
    <w:rsid w:val="00653651"/>
    <w:rsid w:val="006560A5"/>
    <w:rsid w:val="006619C5"/>
    <w:rsid w:val="00661A74"/>
    <w:rsid w:val="00663FCC"/>
    <w:rsid w:val="00674FC6"/>
    <w:rsid w:val="0067645A"/>
    <w:rsid w:val="00677CD0"/>
    <w:rsid w:val="00677F7F"/>
    <w:rsid w:val="00681C24"/>
    <w:rsid w:val="00685D60"/>
    <w:rsid w:val="0068730E"/>
    <w:rsid w:val="0069147E"/>
    <w:rsid w:val="0069391D"/>
    <w:rsid w:val="00693D6B"/>
    <w:rsid w:val="00696DB6"/>
    <w:rsid w:val="006A0CAC"/>
    <w:rsid w:val="006A13A3"/>
    <w:rsid w:val="006A3BAA"/>
    <w:rsid w:val="006A6FAC"/>
    <w:rsid w:val="006B1FE6"/>
    <w:rsid w:val="006B36A9"/>
    <w:rsid w:val="006B3B16"/>
    <w:rsid w:val="006B52BA"/>
    <w:rsid w:val="006B7F78"/>
    <w:rsid w:val="006C0D5B"/>
    <w:rsid w:val="006C0DD0"/>
    <w:rsid w:val="006C1C95"/>
    <w:rsid w:val="006C29EA"/>
    <w:rsid w:val="006C3800"/>
    <w:rsid w:val="006C4915"/>
    <w:rsid w:val="006C5080"/>
    <w:rsid w:val="006D01F4"/>
    <w:rsid w:val="006D0DBC"/>
    <w:rsid w:val="006D102C"/>
    <w:rsid w:val="006D1D10"/>
    <w:rsid w:val="006D1FB5"/>
    <w:rsid w:val="006D2D77"/>
    <w:rsid w:val="006D349B"/>
    <w:rsid w:val="006D3C1A"/>
    <w:rsid w:val="006D4C38"/>
    <w:rsid w:val="006D59C7"/>
    <w:rsid w:val="006E0D66"/>
    <w:rsid w:val="006E1A8F"/>
    <w:rsid w:val="006E2655"/>
    <w:rsid w:val="006E5E18"/>
    <w:rsid w:val="006F1F7F"/>
    <w:rsid w:val="006F4D6C"/>
    <w:rsid w:val="006F7526"/>
    <w:rsid w:val="007030C3"/>
    <w:rsid w:val="007050AA"/>
    <w:rsid w:val="00705681"/>
    <w:rsid w:val="00706C9F"/>
    <w:rsid w:val="00711240"/>
    <w:rsid w:val="00713F35"/>
    <w:rsid w:val="00715757"/>
    <w:rsid w:val="00720623"/>
    <w:rsid w:val="007216A8"/>
    <w:rsid w:val="0072224F"/>
    <w:rsid w:val="00724391"/>
    <w:rsid w:val="00732AD5"/>
    <w:rsid w:val="0073751F"/>
    <w:rsid w:val="007404B2"/>
    <w:rsid w:val="00741E4F"/>
    <w:rsid w:val="00745746"/>
    <w:rsid w:val="00746EA4"/>
    <w:rsid w:val="00747B33"/>
    <w:rsid w:val="007518F3"/>
    <w:rsid w:val="00752D71"/>
    <w:rsid w:val="00755DC2"/>
    <w:rsid w:val="00755FC6"/>
    <w:rsid w:val="00756B30"/>
    <w:rsid w:val="00757AE8"/>
    <w:rsid w:val="00760DBA"/>
    <w:rsid w:val="007618DF"/>
    <w:rsid w:val="007636F2"/>
    <w:rsid w:val="00767E19"/>
    <w:rsid w:val="00773FEA"/>
    <w:rsid w:val="00775C9A"/>
    <w:rsid w:val="00780F66"/>
    <w:rsid w:val="0078126D"/>
    <w:rsid w:val="00781E4A"/>
    <w:rsid w:val="0078428D"/>
    <w:rsid w:val="007860F1"/>
    <w:rsid w:val="007862FE"/>
    <w:rsid w:val="00792F28"/>
    <w:rsid w:val="0079314F"/>
    <w:rsid w:val="007936AE"/>
    <w:rsid w:val="007936F4"/>
    <w:rsid w:val="007955B8"/>
    <w:rsid w:val="00797640"/>
    <w:rsid w:val="00797913"/>
    <w:rsid w:val="007A0339"/>
    <w:rsid w:val="007A1655"/>
    <w:rsid w:val="007A342C"/>
    <w:rsid w:val="007A345D"/>
    <w:rsid w:val="007A7C82"/>
    <w:rsid w:val="007B133E"/>
    <w:rsid w:val="007B19B0"/>
    <w:rsid w:val="007B2901"/>
    <w:rsid w:val="007B2A4E"/>
    <w:rsid w:val="007B69CA"/>
    <w:rsid w:val="007B7F31"/>
    <w:rsid w:val="007C07C5"/>
    <w:rsid w:val="007C0D72"/>
    <w:rsid w:val="007C3B5B"/>
    <w:rsid w:val="007C3D8B"/>
    <w:rsid w:val="007C4622"/>
    <w:rsid w:val="007C60E4"/>
    <w:rsid w:val="007C6F96"/>
    <w:rsid w:val="007C726D"/>
    <w:rsid w:val="007D10ED"/>
    <w:rsid w:val="007D14A9"/>
    <w:rsid w:val="007D236E"/>
    <w:rsid w:val="007D240E"/>
    <w:rsid w:val="007D4174"/>
    <w:rsid w:val="007D52DA"/>
    <w:rsid w:val="007E34F5"/>
    <w:rsid w:val="007E3776"/>
    <w:rsid w:val="007E54AD"/>
    <w:rsid w:val="007E6EF0"/>
    <w:rsid w:val="007F16E4"/>
    <w:rsid w:val="007F1CEE"/>
    <w:rsid w:val="007F21E0"/>
    <w:rsid w:val="007F41A2"/>
    <w:rsid w:val="007F4ACA"/>
    <w:rsid w:val="007F6A1B"/>
    <w:rsid w:val="007F7166"/>
    <w:rsid w:val="007F73AB"/>
    <w:rsid w:val="007F79DF"/>
    <w:rsid w:val="007F7A8A"/>
    <w:rsid w:val="00802B93"/>
    <w:rsid w:val="00807A12"/>
    <w:rsid w:val="0081061C"/>
    <w:rsid w:val="00811110"/>
    <w:rsid w:val="008115F6"/>
    <w:rsid w:val="00811E58"/>
    <w:rsid w:val="008141F9"/>
    <w:rsid w:val="008163D0"/>
    <w:rsid w:val="0081746F"/>
    <w:rsid w:val="00821861"/>
    <w:rsid w:val="00824DF5"/>
    <w:rsid w:val="00825C35"/>
    <w:rsid w:val="00826EC1"/>
    <w:rsid w:val="00833152"/>
    <w:rsid w:val="00834352"/>
    <w:rsid w:val="00835AC3"/>
    <w:rsid w:val="00840534"/>
    <w:rsid w:val="008406E5"/>
    <w:rsid w:val="00843191"/>
    <w:rsid w:val="00843813"/>
    <w:rsid w:val="00843B45"/>
    <w:rsid w:val="0084420A"/>
    <w:rsid w:val="00846C13"/>
    <w:rsid w:val="00846C56"/>
    <w:rsid w:val="008475F0"/>
    <w:rsid w:val="00850224"/>
    <w:rsid w:val="008511D5"/>
    <w:rsid w:val="0085199C"/>
    <w:rsid w:val="00854A9D"/>
    <w:rsid w:val="00861104"/>
    <w:rsid w:val="00863179"/>
    <w:rsid w:val="00863196"/>
    <w:rsid w:val="00866FB9"/>
    <w:rsid w:val="008673DA"/>
    <w:rsid w:val="008727CA"/>
    <w:rsid w:val="00873461"/>
    <w:rsid w:val="00873BC3"/>
    <w:rsid w:val="00880735"/>
    <w:rsid w:val="008837F5"/>
    <w:rsid w:val="0088385A"/>
    <w:rsid w:val="00883F19"/>
    <w:rsid w:val="00884EC6"/>
    <w:rsid w:val="008850C0"/>
    <w:rsid w:val="00885ACB"/>
    <w:rsid w:val="00885CC0"/>
    <w:rsid w:val="0088619B"/>
    <w:rsid w:val="00887130"/>
    <w:rsid w:val="00887785"/>
    <w:rsid w:val="00887A64"/>
    <w:rsid w:val="00890FE0"/>
    <w:rsid w:val="00892CCB"/>
    <w:rsid w:val="008934EE"/>
    <w:rsid w:val="00895EB8"/>
    <w:rsid w:val="00896B79"/>
    <w:rsid w:val="008A10B3"/>
    <w:rsid w:val="008A183B"/>
    <w:rsid w:val="008A3C5F"/>
    <w:rsid w:val="008A62CA"/>
    <w:rsid w:val="008A7816"/>
    <w:rsid w:val="008B06A8"/>
    <w:rsid w:val="008B12B6"/>
    <w:rsid w:val="008B238C"/>
    <w:rsid w:val="008B2D44"/>
    <w:rsid w:val="008B4385"/>
    <w:rsid w:val="008B60C9"/>
    <w:rsid w:val="008C58C8"/>
    <w:rsid w:val="008C7842"/>
    <w:rsid w:val="008D214E"/>
    <w:rsid w:val="008D2400"/>
    <w:rsid w:val="008D3374"/>
    <w:rsid w:val="008D438B"/>
    <w:rsid w:val="008D5A2E"/>
    <w:rsid w:val="008E47FC"/>
    <w:rsid w:val="008E48A2"/>
    <w:rsid w:val="008E5172"/>
    <w:rsid w:val="008E527F"/>
    <w:rsid w:val="008E549F"/>
    <w:rsid w:val="008E6EFC"/>
    <w:rsid w:val="008F1E07"/>
    <w:rsid w:val="008F226E"/>
    <w:rsid w:val="008F6253"/>
    <w:rsid w:val="00903940"/>
    <w:rsid w:val="00904DC3"/>
    <w:rsid w:val="009078FF"/>
    <w:rsid w:val="009107CF"/>
    <w:rsid w:val="009127B8"/>
    <w:rsid w:val="0091759B"/>
    <w:rsid w:val="00920CBC"/>
    <w:rsid w:val="00923208"/>
    <w:rsid w:val="00923878"/>
    <w:rsid w:val="00930539"/>
    <w:rsid w:val="00931715"/>
    <w:rsid w:val="00931DD1"/>
    <w:rsid w:val="00935C99"/>
    <w:rsid w:val="00936EFF"/>
    <w:rsid w:val="00937FD0"/>
    <w:rsid w:val="009400C2"/>
    <w:rsid w:val="0094082E"/>
    <w:rsid w:val="009423DA"/>
    <w:rsid w:val="0094334B"/>
    <w:rsid w:val="00946650"/>
    <w:rsid w:val="009471FF"/>
    <w:rsid w:val="00950859"/>
    <w:rsid w:val="0095089B"/>
    <w:rsid w:val="00951935"/>
    <w:rsid w:val="00951ACB"/>
    <w:rsid w:val="0095476A"/>
    <w:rsid w:val="00954C28"/>
    <w:rsid w:val="00957471"/>
    <w:rsid w:val="0096424B"/>
    <w:rsid w:val="00964A5C"/>
    <w:rsid w:val="00965CA7"/>
    <w:rsid w:val="00970C5E"/>
    <w:rsid w:val="0097103F"/>
    <w:rsid w:val="00973114"/>
    <w:rsid w:val="00975C10"/>
    <w:rsid w:val="00975C2E"/>
    <w:rsid w:val="009806A6"/>
    <w:rsid w:val="0098290F"/>
    <w:rsid w:val="009829AC"/>
    <w:rsid w:val="00983319"/>
    <w:rsid w:val="00987C15"/>
    <w:rsid w:val="00990CF2"/>
    <w:rsid w:val="009962B6"/>
    <w:rsid w:val="009A085C"/>
    <w:rsid w:val="009A0F2B"/>
    <w:rsid w:val="009A1CDB"/>
    <w:rsid w:val="009A6FE2"/>
    <w:rsid w:val="009A7722"/>
    <w:rsid w:val="009B2469"/>
    <w:rsid w:val="009B2ECB"/>
    <w:rsid w:val="009B3692"/>
    <w:rsid w:val="009B7503"/>
    <w:rsid w:val="009C0F47"/>
    <w:rsid w:val="009C2C61"/>
    <w:rsid w:val="009C4088"/>
    <w:rsid w:val="009C7419"/>
    <w:rsid w:val="009C7CB5"/>
    <w:rsid w:val="009D065B"/>
    <w:rsid w:val="009D65FF"/>
    <w:rsid w:val="009D7550"/>
    <w:rsid w:val="009D770C"/>
    <w:rsid w:val="009E2536"/>
    <w:rsid w:val="009E3E1E"/>
    <w:rsid w:val="009E4DD6"/>
    <w:rsid w:val="009E6977"/>
    <w:rsid w:val="009E6D2F"/>
    <w:rsid w:val="009F066A"/>
    <w:rsid w:val="009F322C"/>
    <w:rsid w:val="009F61ED"/>
    <w:rsid w:val="009F6D46"/>
    <w:rsid w:val="009F6DD4"/>
    <w:rsid w:val="00A0018B"/>
    <w:rsid w:val="00A00B21"/>
    <w:rsid w:val="00A015D4"/>
    <w:rsid w:val="00A04916"/>
    <w:rsid w:val="00A06EAE"/>
    <w:rsid w:val="00A07947"/>
    <w:rsid w:val="00A1066A"/>
    <w:rsid w:val="00A1234C"/>
    <w:rsid w:val="00A151C1"/>
    <w:rsid w:val="00A242A2"/>
    <w:rsid w:val="00A24C89"/>
    <w:rsid w:val="00A272AB"/>
    <w:rsid w:val="00A304A7"/>
    <w:rsid w:val="00A32C08"/>
    <w:rsid w:val="00A373C6"/>
    <w:rsid w:val="00A37D80"/>
    <w:rsid w:val="00A43CB7"/>
    <w:rsid w:val="00A470D5"/>
    <w:rsid w:val="00A53C94"/>
    <w:rsid w:val="00A53FD5"/>
    <w:rsid w:val="00A54983"/>
    <w:rsid w:val="00A6017C"/>
    <w:rsid w:val="00A60FB7"/>
    <w:rsid w:val="00A62ACF"/>
    <w:rsid w:val="00A655D4"/>
    <w:rsid w:val="00A70808"/>
    <w:rsid w:val="00A70B4F"/>
    <w:rsid w:val="00A72366"/>
    <w:rsid w:val="00A72C3C"/>
    <w:rsid w:val="00A73876"/>
    <w:rsid w:val="00A73C71"/>
    <w:rsid w:val="00A73F09"/>
    <w:rsid w:val="00A741BF"/>
    <w:rsid w:val="00A747AF"/>
    <w:rsid w:val="00A763E4"/>
    <w:rsid w:val="00A80B76"/>
    <w:rsid w:val="00A82C2A"/>
    <w:rsid w:val="00A91247"/>
    <w:rsid w:val="00A95A90"/>
    <w:rsid w:val="00A95E83"/>
    <w:rsid w:val="00AA0EA2"/>
    <w:rsid w:val="00AA2842"/>
    <w:rsid w:val="00AA49D3"/>
    <w:rsid w:val="00AA582D"/>
    <w:rsid w:val="00AA6259"/>
    <w:rsid w:val="00AA7073"/>
    <w:rsid w:val="00AB00D0"/>
    <w:rsid w:val="00AB222B"/>
    <w:rsid w:val="00AB2250"/>
    <w:rsid w:val="00AB2754"/>
    <w:rsid w:val="00AB2DB1"/>
    <w:rsid w:val="00AB47B8"/>
    <w:rsid w:val="00AB7374"/>
    <w:rsid w:val="00AC0A8A"/>
    <w:rsid w:val="00AC0D42"/>
    <w:rsid w:val="00AC2FD0"/>
    <w:rsid w:val="00AC4409"/>
    <w:rsid w:val="00AC6B46"/>
    <w:rsid w:val="00AC713E"/>
    <w:rsid w:val="00AD2EA4"/>
    <w:rsid w:val="00AD3C45"/>
    <w:rsid w:val="00AD4FEF"/>
    <w:rsid w:val="00AD63C4"/>
    <w:rsid w:val="00AD6A81"/>
    <w:rsid w:val="00AE1E88"/>
    <w:rsid w:val="00AF0345"/>
    <w:rsid w:val="00AF48AE"/>
    <w:rsid w:val="00AF65F6"/>
    <w:rsid w:val="00AF7BFD"/>
    <w:rsid w:val="00B016D8"/>
    <w:rsid w:val="00B027A7"/>
    <w:rsid w:val="00B0334A"/>
    <w:rsid w:val="00B03FE1"/>
    <w:rsid w:val="00B04EE7"/>
    <w:rsid w:val="00B07EE8"/>
    <w:rsid w:val="00B10023"/>
    <w:rsid w:val="00B10A2F"/>
    <w:rsid w:val="00B1180D"/>
    <w:rsid w:val="00B11F02"/>
    <w:rsid w:val="00B12890"/>
    <w:rsid w:val="00B14AB2"/>
    <w:rsid w:val="00B15F11"/>
    <w:rsid w:val="00B1684D"/>
    <w:rsid w:val="00B170BF"/>
    <w:rsid w:val="00B176BF"/>
    <w:rsid w:val="00B216BE"/>
    <w:rsid w:val="00B21A97"/>
    <w:rsid w:val="00B21C1F"/>
    <w:rsid w:val="00B26203"/>
    <w:rsid w:val="00B310A3"/>
    <w:rsid w:val="00B316EF"/>
    <w:rsid w:val="00B31E04"/>
    <w:rsid w:val="00B32AE6"/>
    <w:rsid w:val="00B336FF"/>
    <w:rsid w:val="00B34A4C"/>
    <w:rsid w:val="00B34C9D"/>
    <w:rsid w:val="00B3624C"/>
    <w:rsid w:val="00B37D97"/>
    <w:rsid w:val="00B41779"/>
    <w:rsid w:val="00B4185E"/>
    <w:rsid w:val="00B46EEE"/>
    <w:rsid w:val="00B54EC2"/>
    <w:rsid w:val="00B57581"/>
    <w:rsid w:val="00B645D0"/>
    <w:rsid w:val="00B66EEF"/>
    <w:rsid w:val="00B7262B"/>
    <w:rsid w:val="00B73D54"/>
    <w:rsid w:val="00B75DA1"/>
    <w:rsid w:val="00B75EBC"/>
    <w:rsid w:val="00B81F49"/>
    <w:rsid w:val="00B833BB"/>
    <w:rsid w:val="00B86FF6"/>
    <w:rsid w:val="00B90EE5"/>
    <w:rsid w:val="00B927CE"/>
    <w:rsid w:val="00BA2CBE"/>
    <w:rsid w:val="00BA314F"/>
    <w:rsid w:val="00BA5F54"/>
    <w:rsid w:val="00BB132C"/>
    <w:rsid w:val="00BB3EA9"/>
    <w:rsid w:val="00BC162A"/>
    <w:rsid w:val="00BC71BD"/>
    <w:rsid w:val="00BC7C73"/>
    <w:rsid w:val="00BD00D5"/>
    <w:rsid w:val="00BD1E76"/>
    <w:rsid w:val="00BD4EAB"/>
    <w:rsid w:val="00BE4C9B"/>
    <w:rsid w:val="00BF1B98"/>
    <w:rsid w:val="00BF598A"/>
    <w:rsid w:val="00C00CDE"/>
    <w:rsid w:val="00C05AE9"/>
    <w:rsid w:val="00C10618"/>
    <w:rsid w:val="00C110E7"/>
    <w:rsid w:val="00C168BC"/>
    <w:rsid w:val="00C1692A"/>
    <w:rsid w:val="00C17196"/>
    <w:rsid w:val="00C222C3"/>
    <w:rsid w:val="00C23CA0"/>
    <w:rsid w:val="00C2614A"/>
    <w:rsid w:val="00C27574"/>
    <w:rsid w:val="00C30EDD"/>
    <w:rsid w:val="00C31472"/>
    <w:rsid w:val="00C3148B"/>
    <w:rsid w:val="00C31659"/>
    <w:rsid w:val="00C3177A"/>
    <w:rsid w:val="00C32699"/>
    <w:rsid w:val="00C34D73"/>
    <w:rsid w:val="00C3691B"/>
    <w:rsid w:val="00C36F20"/>
    <w:rsid w:val="00C40FB4"/>
    <w:rsid w:val="00C430F5"/>
    <w:rsid w:val="00C4316E"/>
    <w:rsid w:val="00C4460B"/>
    <w:rsid w:val="00C45B09"/>
    <w:rsid w:val="00C45CCD"/>
    <w:rsid w:val="00C514A4"/>
    <w:rsid w:val="00C534B6"/>
    <w:rsid w:val="00C6064C"/>
    <w:rsid w:val="00C614C3"/>
    <w:rsid w:val="00C62185"/>
    <w:rsid w:val="00C62639"/>
    <w:rsid w:val="00C626EF"/>
    <w:rsid w:val="00C63BCD"/>
    <w:rsid w:val="00C65CCC"/>
    <w:rsid w:val="00C65CF7"/>
    <w:rsid w:val="00C7193A"/>
    <w:rsid w:val="00C72724"/>
    <w:rsid w:val="00C750BB"/>
    <w:rsid w:val="00C75325"/>
    <w:rsid w:val="00C7628C"/>
    <w:rsid w:val="00C8176E"/>
    <w:rsid w:val="00C90F86"/>
    <w:rsid w:val="00C91938"/>
    <w:rsid w:val="00C95099"/>
    <w:rsid w:val="00C96028"/>
    <w:rsid w:val="00C965A6"/>
    <w:rsid w:val="00CA7FBC"/>
    <w:rsid w:val="00CB0F39"/>
    <w:rsid w:val="00CB122C"/>
    <w:rsid w:val="00CB2DEE"/>
    <w:rsid w:val="00CB4265"/>
    <w:rsid w:val="00CB49B4"/>
    <w:rsid w:val="00CC0A56"/>
    <w:rsid w:val="00CC2C78"/>
    <w:rsid w:val="00CC6182"/>
    <w:rsid w:val="00CC6E39"/>
    <w:rsid w:val="00CD206B"/>
    <w:rsid w:val="00CD2E2F"/>
    <w:rsid w:val="00CD42AF"/>
    <w:rsid w:val="00CD4B0D"/>
    <w:rsid w:val="00CD7473"/>
    <w:rsid w:val="00CE008A"/>
    <w:rsid w:val="00CE2319"/>
    <w:rsid w:val="00CE374F"/>
    <w:rsid w:val="00CE599C"/>
    <w:rsid w:val="00CE6CEA"/>
    <w:rsid w:val="00CF571A"/>
    <w:rsid w:val="00CF5BA1"/>
    <w:rsid w:val="00D0097E"/>
    <w:rsid w:val="00D01527"/>
    <w:rsid w:val="00D01A70"/>
    <w:rsid w:val="00D03084"/>
    <w:rsid w:val="00D030DB"/>
    <w:rsid w:val="00D0337E"/>
    <w:rsid w:val="00D06D36"/>
    <w:rsid w:val="00D077D4"/>
    <w:rsid w:val="00D07C43"/>
    <w:rsid w:val="00D1045C"/>
    <w:rsid w:val="00D11990"/>
    <w:rsid w:val="00D11F2C"/>
    <w:rsid w:val="00D13E9E"/>
    <w:rsid w:val="00D14C76"/>
    <w:rsid w:val="00D1507C"/>
    <w:rsid w:val="00D1664C"/>
    <w:rsid w:val="00D17E2B"/>
    <w:rsid w:val="00D21977"/>
    <w:rsid w:val="00D23949"/>
    <w:rsid w:val="00D25926"/>
    <w:rsid w:val="00D26410"/>
    <w:rsid w:val="00D30382"/>
    <w:rsid w:val="00D323B6"/>
    <w:rsid w:val="00D32B15"/>
    <w:rsid w:val="00D331B8"/>
    <w:rsid w:val="00D35649"/>
    <w:rsid w:val="00D35F42"/>
    <w:rsid w:val="00D40209"/>
    <w:rsid w:val="00D419AD"/>
    <w:rsid w:val="00D4534F"/>
    <w:rsid w:val="00D504F5"/>
    <w:rsid w:val="00D525CD"/>
    <w:rsid w:val="00D5354D"/>
    <w:rsid w:val="00D557CA"/>
    <w:rsid w:val="00D61D7A"/>
    <w:rsid w:val="00D627B0"/>
    <w:rsid w:val="00D637DE"/>
    <w:rsid w:val="00D64792"/>
    <w:rsid w:val="00D654E7"/>
    <w:rsid w:val="00D665F3"/>
    <w:rsid w:val="00D67DC6"/>
    <w:rsid w:val="00D67E6C"/>
    <w:rsid w:val="00D721A0"/>
    <w:rsid w:val="00D7429B"/>
    <w:rsid w:val="00D748CF"/>
    <w:rsid w:val="00D7519E"/>
    <w:rsid w:val="00D7662E"/>
    <w:rsid w:val="00D76A0A"/>
    <w:rsid w:val="00D80381"/>
    <w:rsid w:val="00D81F2A"/>
    <w:rsid w:val="00D84B21"/>
    <w:rsid w:val="00D8500B"/>
    <w:rsid w:val="00D86056"/>
    <w:rsid w:val="00D871B9"/>
    <w:rsid w:val="00D90371"/>
    <w:rsid w:val="00D92038"/>
    <w:rsid w:val="00D9409D"/>
    <w:rsid w:val="00D96152"/>
    <w:rsid w:val="00D96AE1"/>
    <w:rsid w:val="00D97A85"/>
    <w:rsid w:val="00DA0F6A"/>
    <w:rsid w:val="00DA0FBD"/>
    <w:rsid w:val="00DA30C7"/>
    <w:rsid w:val="00DA31C7"/>
    <w:rsid w:val="00DA3450"/>
    <w:rsid w:val="00DA7C91"/>
    <w:rsid w:val="00DA7DE3"/>
    <w:rsid w:val="00DA7E1E"/>
    <w:rsid w:val="00DB0D79"/>
    <w:rsid w:val="00DB3C8E"/>
    <w:rsid w:val="00DC0A2B"/>
    <w:rsid w:val="00DC33D3"/>
    <w:rsid w:val="00DC390A"/>
    <w:rsid w:val="00DC3D7A"/>
    <w:rsid w:val="00DC55EA"/>
    <w:rsid w:val="00DC7A47"/>
    <w:rsid w:val="00DC7B0F"/>
    <w:rsid w:val="00DD3647"/>
    <w:rsid w:val="00DD56E8"/>
    <w:rsid w:val="00DE080A"/>
    <w:rsid w:val="00DE1F0D"/>
    <w:rsid w:val="00DE4186"/>
    <w:rsid w:val="00DE73AF"/>
    <w:rsid w:val="00DE7EBD"/>
    <w:rsid w:val="00DF0755"/>
    <w:rsid w:val="00DF0CA4"/>
    <w:rsid w:val="00DF2187"/>
    <w:rsid w:val="00DF4E1B"/>
    <w:rsid w:val="00DF6DDA"/>
    <w:rsid w:val="00E05319"/>
    <w:rsid w:val="00E055B4"/>
    <w:rsid w:val="00E066DC"/>
    <w:rsid w:val="00E077DE"/>
    <w:rsid w:val="00E11772"/>
    <w:rsid w:val="00E1361B"/>
    <w:rsid w:val="00E14A5D"/>
    <w:rsid w:val="00E2310C"/>
    <w:rsid w:val="00E234EA"/>
    <w:rsid w:val="00E24072"/>
    <w:rsid w:val="00E25554"/>
    <w:rsid w:val="00E304B7"/>
    <w:rsid w:val="00E318DC"/>
    <w:rsid w:val="00E31B5F"/>
    <w:rsid w:val="00E31E8B"/>
    <w:rsid w:val="00E333F6"/>
    <w:rsid w:val="00E35741"/>
    <w:rsid w:val="00E36029"/>
    <w:rsid w:val="00E37E39"/>
    <w:rsid w:val="00E37EBC"/>
    <w:rsid w:val="00E42060"/>
    <w:rsid w:val="00E4582F"/>
    <w:rsid w:val="00E45FBF"/>
    <w:rsid w:val="00E46DEA"/>
    <w:rsid w:val="00E4791D"/>
    <w:rsid w:val="00E5047E"/>
    <w:rsid w:val="00E51F8D"/>
    <w:rsid w:val="00E52D75"/>
    <w:rsid w:val="00E530C6"/>
    <w:rsid w:val="00E5492F"/>
    <w:rsid w:val="00E55105"/>
    <w:rsid w:val="00E55D09"/>
    <w:rsid w:val="00E573A1"/>
    <w:rsid w:val="00E62107"/>
    <w:rsid w:val="00E62F9A"/>
    <w:rsid w:val="00E63498"/>
    <w:rsid w:val="00E738A1"/>
    <w:rsid w:val="00E754F6"/>
    <w:rsid w:val="00E758C3"/>
    <w:rsid w:val="00E77526"/>
    <w:rsid w:val="00E77CD1"/>
    <w:rsid w:val="00E81CE3"/>
    <w:rsid w:val="00E84BA0"/>
    <w:rsid w:val="00E87265"/>
    <w:rsid w:val="00E87FC4"/>
    <w:rsid w:val="00E916B7"/>
    <w:rsid w:val="00E92B34"/>
    <w:rsid w:val="00E94E0F"/>
    <w:rsid w:val="00E970FF"/>
    <w:rsid w:val="00EA15FF"/>
    <w:rsid w:val="00EA2BC3"/>
    <w:rsid w:val="00EA67F9"/>
    <w:rsid w:val="00EA7E0A"/>
    <w:rsid w:val="00EB085C"/>
    <w:rsid w:val="00EB3CC9"/>
    <w:rsid w:val="00EB40CC"/>
    <w:rsid w:val="00EB42E0"/>
    <w:rsid w:val="00EB47A7"/>
    <w:rsid w:val="00EB5810"/>
    <w:rsid w:val="00EB59F4"/>
    <w:rsid w:val="00EB72EA"/>
    <w:rsid w:val="00EB755C"/>
    <w:rsid w:val="00EB7FFE"/>
    <w:rsid w:val="00EC0D0F"/>
    <w:rsid w:val="00EC208C"/>
    <w:rsid w:val="00EC4F42"/>
    <w:rsid w:val="00EC5323"/>
    <w:rsid w:val="00EC70FF"/>
    <w:rsid w:val="00EC725F"/>
    <w:rsid w:val="00ED0305"/>
    <w:rsid w:val="00ED4358"/>
    <w:rsid w:val="00ED44C9"/>
    <w:rsid w:val="00ED72F5"/>
    <w:rsid w:val="00EE4695"/>
    <w:rsid w:val="00EF316C"/>
    <w:rsid w:val="00EF3D33"/>
    <w:rsid w:val="00EF3EC9"/>
    <w:rsid w:val="00EF5E81"/>
    <w:rsid w:val="00F02A9B"/>
    <w:rsid w:val="00F03861"/>
    <w:rsid w:val="00F03996"/>
    <w:rsid w:val="00F06592"/>
    <w:rsid w:val="00F07964"/>
    <w:rsid w:val="00F13EBD"/>
    <w:rsid w:val="00F24FC4"/>
    <w:rsid w:val="00F26235"/>
    <w:rsid w:val="00F3144E"/>
    <w:rsid w:val="00F32516"/>
    <w:rsid w:val="00F3337F"/>
    <w:rsid w:val="00F337A2"/>
    <w:rsid w:val="00F349F9"/>
    <w:rsid w:val="00F40184"/>
    <w:rsid w:val="00F408BB"/>
    <w:rsid w:val="00F424ED"/>
    <w:rsid w:val="00F44B8D"/>
    <w:rsid w:val="00F451F4"/>
    <w:rsid w:val="00F46E0A"/>
    <w:rsid w:val="00F47106"/>
    <w:rsid w:val="00F5003C"/>
    <w:rsid w:val="00F52B48"/>
    <w:rsid w:val="00F536B1"/>
    <w:rsid w:val="00F53BBF"/>
    <w:rsid w:val="00F53EAF"/>
    <w:rsid w:val="00F54D42"/>
    <w:rsid w:val="00F55186"/>
    <w:rsid w:val="00F55416"/>
    <w:rsid w:val="00F60B28"/>
    <w:rsid w:val="00F61CA0"/>
    <w:rsid w:val="00F621F0"/>
    <w:rsid w:val="00F6338C"/>
    <w:rsid w:val="00F6513D"/>
    <w:rsid w:val="00F652CF"/>
    <w:rsid w:val="00F66046"/>
    <w:rsid w:val="00F6634A"/>
    <w:rsid w:val="00F6760A"/>
    <w:rsid w:val="00F67AC9"/>
    <w:rsid w:val="00F67D47"/>
    <w:rsid w:val="00F72FA9"/>
    <w:rsid w:val="00F77F1E"/>
    <w:rsid w:val="00F80980"/>
    <w:rsid w:val="00F83FEC"/>
    <w:rsid w:val="00F871F3"/>
    <w:rsid w:val="00F949EA"/>
    <w:rsid w:val="00FA3E84"/>
    <w:rsid w:val="00FA56C9"/>
    <w:rsid w:val="00FA5CBC"/>
    <w:rsid w:val="00FB0E98"/>
    <w:rsid w:val="00FB2A04"/>
    <w:rsid w:val="00FB6B0F"/>
    <w:rsid w:val="00FB6D69"/>
    <w:rsid w:val="00FC08D5"/>
    <w:rsid w:val="00FC2CC0"/>
    <w:rsid w:val="00FC5E89"/>
    <w:rsid w:val="00FD09AF"/>
    <w:rsid w:val="00FD0E15"/>
    <w:rsid w:val="00FD1F92"/>
    <w:rsid w:val="00FD3364"/>
    <w:rsid w:val="00FD3E86"/>
    <w:rsid w:val="00FD58CF"/>
    <w:rsid w:val="00FD5A0E"/>
    <w:rsid w:val="00FD62FD"/>
    <w:rsid w:val="00FD6F89"/>
    <w:rsid w:val="00FD7D22"/>
    <w:rsid w:val="00FE2353"/>
    <w:rsid w:val="00FE3E1F"/>
    <w:rsid w:val="00FE3E69"/>
    <w:rsid w:val="00FE49E9"/>
    <w:rsid w:val="00FE4FB1"/>
    <w:rsid w:val="00FE58B9"/>
    <w:rsid w:val="00FE7896"/>
    <w:rsid w:val="00FF119F"/>
    <w:rsid w:val="00FF12E6"/>
    <w:rsid w:val="00FF1A55"/>
    <w:rsid w:val="00FF2330"/>
    <w:rsid w:val="00FF7395"/>
    <w:rsid w:val="00FF7E9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235C9"/>
  <w15:docId w15:val="{107F6F12-BB9F-4819-B398-773F542F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95F85"/>
    <w:pPr>
      <w:spacing w:after="120"/>
      <w:jc w:val="both"/>
    </w:pPr>
    <w:rPr>
      <w:rFonts w:asciiTheme="minorHAnsi" w:hAnsiTheme="minorHAnsi" w:cs="Cambria"/>
      <w:bCs/>
      <w:lang w:val="en-US" w:eastAsia="ja-JP"/>
    </w:rPr>
  </w:style>
  <w:style w:type="paragraph" w:styleId="Pealkiri1">
    <w:name w:val="heading 1"/>
    <w:basedOn w:val="Normaallaad"/>
    <w:next w:val="Normaallaad"/>
    <w:link w:val="Pealkiri1Mrk"/>
    <w:uiPriority w:val="99"/>
    <w:qFormat/>
    <w:rsid w:val="00F03996"/>
    <w:pPr>
      <w:keepNext/>
      <w:numPr>
        <w:numId w:val="1"/>
      </w:numPr>
      <w:spacing w:after="600"/>
      <w:ind w:left="357" w:hanging="357"/>
      <w:jc w:val="left"/>
      <w:outlineLvl w:val="0"/>
    </w:pPr>
    <w:rPr>
      <w:b/>
      <w:bCs w:val="0"/>
      <w:caps/>
      <w:color w:val="134753" w:themeColor="text2"/>
      <w:sz w:val="40"/>
      <w:szCs w:val="40"/>
    </w:rPr>
  </w:style>
  <w:style w:type="paragraph" w:styleId="Pealkiri2">
    <w:name w:val="heading 2"/>
    <w:basedOn w:val="Loendilik"/>
    <w:next w:val="Normaallaad"/>
    <w:link w:val="Pealkiri2Mrk"/>
    <w:uiPriority w:val="99"/>
    <w:qFormat/>
    <w:rsid w:val="00F03996"/>
    <w:pPr>
      <w:keepNext/>
      <w:numPr>
        <w:ilvl w:val="1"/>
        <w:numId w:val="1"/>
      </w:numPr>
      <w:spacing w:before="360" w:after="240"/>
      <w:ind w:left="431" w:hanging="431"/>
      <w:outlineLvl w:val="1"/>
    </w:pPr>
    <w:rPr>
      <w:bCs w:val="0"/>
      <w:caps/>
      <w:color w:val="3CA1BC" w:themeColor="background2"/>
      <w:sz w:val="32"/>
      <w:szCs w:val="32"/>
    </w:rPr>
  </w:style>
  <w:style w:type="paragraph" w:styleId="Pealkiri3">
    <w:name w:val="heading 3"/>
    <w:basedOn w:val="Loendilik"/>
    <w:next w:val="Normaallaad"/>
    <w:link w:val="Pealkiri3Mrk"/>
    <w:uiPriority w:val="99"/>
    <w:qFormat/>
    <w:rsid w:val="00F03996"/>
    <w:pPr>
      <w:keepNext/>
      <w:numPr>
        <w:ilvl w:val="2"/>
        <w:numId w:val="2"/>
      </w:numPr>
      <w:spacing w:before="180" w:after="180"/>
      <w:ind w:left="505" w:hanging="505"/>
      <w:outlineLvl w:val="2"/>
    </w:pPr>
    <w:rPr>
      <w:bCs w:val="0"/>
      <w:caps/>
      <w:color w:val="3CA1BC" w:themeColor="background2"/>
      <w:sz w:val="24"/>
    </w:rPr>
  </w:style>
  <w:style w:type="paragraph" w:styleId="Pealkiri4">
    <w:name w:val="heading 4"/>
    <w:basedOn w:val="Loendilik"/>
    <w:next w:val="Normaallaad"/>
    <w:link w:val="Pealkiri4Mrk"/>
    <w:unhideWhenUsed/>
    <w:locked/>
    <w:rsid w:val="00572295"/>
    <w:pPr>
      <w:keepNext/>
      <w:keepLines/>
      <w:spacing w:before="40" w:after="0"/>
      <w:outlineLvl w:val="3"/>
    </w:pPr>
    <w:rPr>
      <w:rFonts w:eastAsiaTheme="majorEastAsia" w:cstheme="majorBidi"/>
      <w:i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F03996"/>
    <w:rPr>
      <w:rFonts w:asciiTheme="minorHAnsi" w:hAnsiTheme="minorHAnsi" w:cs="Cambria"/>
      <w:b/>
      <w:caps/>
      <w:color w:val="134753" w:themeColor="text2"/>
      <w:sz w:val="40"/>
      <w:szCs w:val="40"/>
      <w:lang w:val="en-US" w:eastAsia="ja-JP"/>
    </w:rPr>
  </w:style>
  <w:style w:type="paragraph" w:styleId="Loendilik">
    <w:name w:val="List Paragraph"/>
    <w:aliases w:val="ERP-List Paragraph,List Paragraph11,Bullet EY,List Paragraph1,List (services),Loetelu (bulletid),Mummuga loetelu,Loendi l›ik,Heading 1 Hidden,Table of contents numbered,Numbered List"/>
    <w:basedOn w:val="Normaallaad"/>
    <w:link w:val="LoendilikMrk"/>
    <w:uiPriority w:val="34"/>
    <w:qFormat/>
    <w:rsid w:val="00183B11"/>
    <w:pPr>
      <w:ind w:left="720"/>
    </w:pPr>
    <w:rPr>
      <w:color w:val="134753"/>
    </w:rPr>
  </w:style>
  <w:style w:type="character" w:customStyle="1" w:styleId="LoendilikMrk">
    <w:name w:val="Loendi lõik Märk"/>
    <w:aliases w:val="ERP-List Paragraph Märk,List Paragraph11 Märk,Bullet EY Märk,List Paragraph1 Märk,List (services) Märk,Loetelu (bulletid) Märk,Mummuga loetelu Märk,Loendi l›ik Märk,Heading 1 Hidden Märk,Table of contents numbered Märk"/>
    <w:basedOn w:val="Liguvaikefont"/>
    <w:link w:val="Loendilik"/>
    <w:uiPriority w:val="34"/>
    <w:locked/>
    <w:rsid w:val="00183B11"/>
    <w:rPr>
      <w:rFonts w:ascii="Avenir Next Regular" w:hAnsi="Avenir Next Regular" w:cs="Cambria"/>
      <w:color w:val="134753"/>
      <w:lang w:eastAsia="ja-JP"/>
    </w:rPr>
  </w:style>
  <w:style w:type="character" w:customStyle="1" w:styleId="Pealkiri2Mrk">
    <w:name w:val="Pealkiri 2 Märk"/>
    <w:basedOn w:val="Liguvaikefont"/>
    <w:link w:val="Pealkiri2"/>
    <w:uiPriority w:val="99"/>
    <w:locked/>
    <w:rsid w:val="00F03996"/>
    <w:rPr>
      <w:rFonts w:asciiTheme="minorHAnsi" w:hAnsiTheme="minorHAnsi" w:cs="Cambria"/>
      <w:caps/>
      <w:color w:val="3CA1BC" w:themeColor="background2"/>
      <w:sz w:val="32"/>
      <w:szCs w:val="32"/>
      <w:lang w:val="en-US" w:eastAsia="ja-JP"/>
    </w:rPr>
  </w:style>
  <w:style w:type="character" w:customStyle="1" w:styleId="Pealkiri3Mrk">
    <w:name w:val="Pealkiri 3 Märk"/>
    <w:basedOn w:val="Liguvaikefont"/>
    <w:link w:val="Pealkiri3"/>
    <w:uiPriority w:val="99"/>
    <w:locked/>
    <w:rsid w:val="00F03996"/>
    <w:rPr>
      <w:rFonts w:asciiTheme="minorHAnsi" w:hAnsiTheme="minorHAnsi" w:cs="Cambria"/>
      <w:caps/>
      <w:color w:val="3CA1BC" w:themeColor="background2"/>
      <w:sz w:val="24"/>
      <w:lang w:val="en-US" w:eastAsia="ja-JP"/>
    </w:rPr>
  </w:style>
  <w:style w:type="character" w:customStyle="1" w:styleId="Pealkiri4Mrk">
    <w:name w:val="Pealkiri 4 Märk"/>
    <w:basedOn w:val="Liguvaikefont"/>
    <w:link w:val="Pealkiri4"/>
    <w:rsid w:val="00572295"/>
    <w:rPr>
      <w:rFonts w:ascii="Avenir Next Regular" w:eastAsiaTheme="majorEastAsia" w:hAnsi="Avenir Next Regular" w:cstheme="majorBidi"/>
      <w:iCs/>
      <w:sz w:val="24"/>
      <w:szCs w:val="24"/>
      <w:lang w:eastAsia="ja-JP"/>
    </w:rPr>
  </w:style>
  <w:style w:type="paragraph" w:styleId="Pis">
    <w:name w:val="header"/>
    <w:basedOn w:val="Normaallaad"/>
    <w:link w:val="PisMrk"/>
    <w:uiPriority w:val="99"/>
    <w:rsid w:val="003D3F8F"/>
    <w:pPr>
      <w:tabs>
        <w:tab w:val="center" w:pos="4680"/>
        <w:tab w:val="right" w:pos="9360"/>
      </w:tabs>
      <w:spacing w:after="0"/>
    </w:pPr>
  </w:style>
  <w:style w:type="character" w:customStyle="1" w:styleId="PisMrk">
    <w:name w:val="Päis Märk"/>
    <w:basedOn w:val="Liguvaikefont"/>
    <w:link w:val="Pis"/>
    <w:uiPriority w:val="99"/>
    <w:locked/>
    <w:rsid w:val="003D3F8F"/>
  </w:style>
  <w:style w:type="paragraph" w:styleId="Jalus">
    <w:name w:val="footer"/>
    <w:basedOn w:val="Normaallaad"/>
    <w:link w:val="JalusMrk"/>
    <w:uiPriority w:val="99"/>
    <w:rsid w:val="003D3F8F"/>
    <w:pPr>
      <w:tabs>
        <w:tab w:val="center" w:pos="4680"/>
        <w:tab w:val="right" w:pos="9360"/>
      </w:tabs>
      <w:spacing w:after="0"/>
    </w:pPr>
  </w:style>
  <w:style w:type="character" w:customStyle="1" w:styleId="JalusMrk">
    <w:name w:val="Jalus Märk"/>
    <w:basedOn w:val="Liguvaikefont"/>
    <w:link w:val="Jalus"/>
    <w:uiPriority w:val="99"/>
    <w:locked/>
    <w:rsid w:val="003D3F8F"/>
  </w:style>
  <w:style w:type="paragraph" w:styleId="Jutumullitekst">
    <w:name w:val="Balloon Text"/>
    <w:basedOn w:val="Normaallaad"/>
    <w:link w:val="JutumullitekstMrk"/>
    <w:uiPriority w:val="99"/>
    <w:semiHidden/>
    <w:rsid w:val="003D3F8F"/>
    <w:pPr>
      <w:spacing w:after="0"/>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3D3F8F"/>
    <w:rPr>
      <w:rFonts w:ascii="Tahoma" w:hAnsi="Tahoma" w:cs="Tahoma"/>
      <w:sz w:val="16"/>
      <w:szCs w:val="16"/>
    </w:rPr>
  </w:style>
  <w:style w:type="character" w:styleId="Hperlink">
    <w:name w:val="Hyperlink"/>
    <w:basedOn w:val="Liguvaikefont"/>
    <w:uiPriority w:val="99"/>
    <w:rsid w:val="00AD4FEF"/>
    <w:rPr>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rsid w:val="00711240"/>
    <w:pPr>
      <w:spacing w:after="0"/>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sid w:val="00711240"/>
    <w:rPr>
      <w:rFonts w:asciiTheme="minorHAnsi" w:hAnsiTheme="minorHAnsi" w:cs="Cambria"/>
      <w:bCs/>
      <w:sz w:val="20"/>
      <w:szCs w:val="20"/>
      <w:lang w:val="en-US" w:eastAsia="ja-JP"/>
    </w:rPr>
  </w:style>
  <w:style w:type="character" w:styleId="Allmrkuseviide">
    <w:name w:val="footnote reference"/>
    <w:aliases w:val="4_G,Footnote symbol,Footnotes refss,Appel note de bas de p.,Appel note de bas de p,Times 10 Point,Exposant 3 Point,Footnote reference number,Footnote Reference Superscript,Appel note de bas de page,Légende,Char Car Car Car Car,Ref,fr"/>
    <w:basedOn w:val="Liguvaikefont"/>
    <w:uiPriority w:val="99"/>
    <w:rsid w:val="00AD4FEF"/>
    <w:rPr>
      <w:vertAlign w:val="superscript"/>
    </w:rPr>
  </w:style>
  <w:style w:type="character" w:customStyle="1" w:styleId="apple-style-span">
    <w:name w:val="apple-style-span"/>
    <w:basedOn w:val="Liguvaikefont"/>
    <w:uiPriority w:val="99"/>
    <w:rsid w:val="00AD4FEF"/>
  </w:style>
  <w:style w:type="paragraph" w:styleId="Pealdis">
    <w:name w:val="caption"/>
    <w:aliases w:val="Top caption"/>
    <w:basedOn w:val="Normaallaad"/>
    <w:next w:val="Normaallaad"/>
    <w:uiPriority w:val="99"/>
    <w:qFormat/>
    <w:rsid w:val="003B607E"/>
    <w:pPr>
      <w:keepNext/>
      <w:framePr w:w="9356" w:wrap="around" w:vAnchor="text" w:hAnchor="text" w:y="1"/>
      <w:spacing w:before="240"/>
      <w:jc w:val="left"/>
    </w:pPr>
    <w:rPr>
      <w:b/>
      <w:bCs w:val="0"/>
      <w:caps/>
      <w:color w:val="134753" w:themeColor="text2"/>
      <w:sz w:val="20"/>
      <w:szCs w:val="20"/>
    </w:rPr>
  </w:style>
  <w:style w:type="paragraph" w:styleId="SK1">
    <w:name w:val="toc 1"/>
    <w:basedOn w:val="Normaallaad"/>
    <w:next w:val="Normaallaad"/>
    <w:autoRedefine/>
    <w:uiPriority w:val="39"/>
    <w:rsid w:val="00CB49B4"/>
    <w:pPr>
      <w:tabs>
        <w:tab w:val="left" w:pos="390"/>
        <w:tab w:val="right" w:leader="dot" w:pos="9435"/>
      </w:tabs>
      <w:jc w:val="left"/>
    </w:pPr>
    <w:rPr>
      <w:b/>
      <w:bCs w:val="0"/>
      <w:smallCaps/>
      <w:noProof/>
      <w:color w:val="3CA1BC" w:themeColor="background2"/>
    </w:rPr>
  </w:style>
  <w:style w:type="paragraph" w:styleId="SK2">
    <w:name w:val="toc 2"/>
    <w:basedOn w:val="Normaallaad"/>
    <w:next w:val="Normaallaad"/>
    <w:autoRedefine/>
    <w:uiPriority w:val="39"/>
    <w:rsid w:val="00042B1F"/>
    <w:pPr>
      <w:jc w:val="left"/>
    </w:pPr>
  </w:style>
  <w:style w:type="character" w:styleId="Kommentaariviide">
    <w:name w:val="annotation reference"/>
    <w:basedOn w:val="Liguvaikefont"/>
    <w:uiPriority w:val="99"/>
    <w:semiHidden/>
    <w:rsid w:val="00C45CCD"/>
    <w:rPr>
      <w:sz w:val="16"/>
      <w:szCs w:val="16"/>
    </w:rPr>
  </w:style>
  <w:style w:type="paragraph" w:styleId="Kommentaaritekst">
    <w:name w:val="annotation text"/>
    <w:basedOn w:val="Normaallaad"/>
    <w:link w:val="KommentaaritekstMrk"/>
    <w:uiPriority w:val="99"/>
    <w:semiHidden/>
    <w:rsid w:val="00C45CCD"/>
    <w:rPr>
      <w:sz w:val="20"/>
      <w:szCs w:val="20"/>
    </w:rPr>
  </w:style>
  <w:style w:type="character" w:customStyle="1" w:styleId="KommentaaritekstMrk">
    <w:name w:val="Kommentaari tekst Märk"/>
    <w:basedOn w:val="Liguvaikefont"/>
    <w:link w:val="Kommentaaritekst"/>
    <w:uiPriority w:val="99"/>
    <w:locked/>
    <w:rsid w:val="00C45CCD"/>
    <w:rPr>
      <w:rFonts w:eastAsia="SimSun"/>
      <w:sz w:val="20"/>
      <w:szCs w:val="20"/>
      <w:lang w:val="lt-LT" w:eastAsia="zh-CN"/>
    </w:rPr>
  </w:style>
  <w:style w:type="paragraph" w:styleId="Kommentaariteema">
    <w:name w:val="annotation subject"/>
    <w:basedOn w:val="Kommentaaritekst"/>
    <w:next w:val="Kommentaaritekst"/>
    <w:link w:val="KommentaariteemaMrk"/>
    <w:uiPriority w:val="99"/>
    <w:semiHidden/>
    <w:rsid w:val="006A13A3"/>
    <w:rPr>
      <w:b/>
      <w:bCs w:val="0"/>
      <w:lang w:eastAsia="en-US"/>
    </w:rPr>
  </w:style>
  <w:style w:type="character" w:customStyle="1" w:styleId="KommentaariteemaMrk">
    <w:name w:val="Kommentaari teema Märk"/>
    <w:basedOn w:val="KommentaaritekstMrk"/>
    <w:link w:val="Kommentaariteema"/>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SK3">
    <w:name w:val="toc 3"/>
    <w:basedOn w:val="Normaallaad"/>
    <w:next w:val="Normaallaad"/>
    <w:link w:val="SK3Mrk"/>
    <w:autoRedefine/>
    <w:uiPriority w:val="39"/>
    <w:rsid w:val="007A0339"/>
    <w:pPr>
      <w:ind w:left="144"/>
      <w:jc w:val="left"/>
    </w:pPr>
  </w:style>
  <w:style w:type="character" w:customStyle="1" w:styleId="SK3Mrk">
    <w:name w:val="SK 3 Märk"/>
    <w:basedOn w:val="Liguvaikefont"/>
    <w:link w:val="SK3"/>
    <w:uiPriority w:val="39"/>
    <w:locked/>
    <w:rsid w:val="007A0339"/>
    <w:rPr>
      <w:rFonts w:ascii="Avenir Next Regular" w:hAnsi="Avenir Next Regular" w:cs="Cambria"/>
      <w:lang w:eastAsia="ja-JP"/>
    </w:rPr>
  </w:style>
  <w:style w:type="paragraph" w:styleId="Sisukorrapealkiri">
    <w:name w:val="TOC Heading"/>
    <w:aliases w:val="Table of Contents"/>
    <w:basedOn w:val="Pealkiri1"/>
    <w:next w:val="Normaallaad"/>
    <w:uiPriority w:val="39"/>
    <w:rsid w:val="00D0337E"/>
    <w:pPr>
      <w:keepLines/>
      <w:numPr>
        <w:numId w:val="0"/>
      </w:numPr>
      <w:outlineLvl w:val="9"/>
    </w:pPr>
    <w:rPr>
      <w:szCs w:val="28"/>
    </w:rPr>
  </w:style>
  <w:style w:type="table" w:styleId="Kontuurtabel">
    <w:name w:val="Table Grid"/>
    <w:basedOn w:val="Normaaltabel"/>
    <w:uiPriority w:val="5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kiri">
    <w:name w:val="Title"/>
    <w:basedOn w:val="MediumGrid21"/>
    <w:next w:val="Normaallaad"/>
    <w:link w:val="PealkiriMrk"/>
    <w:uiPriority w:val="99"/>
    <w:rsid w:val="00165213"/>
    <w:pPr>
      <w:ind w:right="558"/>
    </w:pPr>
    <w:rPr>
      <w:rFonts w:asciiTheme="minorHAnsi" w:eastAsia="MS Gothic" w:hAnsiTheme="minorHAnsi" w:cs="Cambria"/>
      <w:bCs/>
      <w:color w:val="FFFFFF" w:themeColor="background1"/>
      <w:sz w:val="40"/>
      <w:szCs w:val="56"/>
    </w:rPr>
  </w:style>
  <w:style w:type="character" w:customStyle="1" w:styleId="PealkiriMrk">
    <w:name w:val="Pealkiri Märk"/>
    <w:basedOn w:val="Liguvaikefont"/>
    <w:link w:val="Pealkiri"/>
    <w:uiPriority w:val="99"/>
    <w:locked/>
    <w:rsid w:val="00165213"/>
    <w:rPr>
      <w:rFonts w:asciiTheme="minorHAnsi" w:eastAsia="MS Gothic" w:hAnsiTheme="minorHAnsi" w:cs="Cambria"/>
      <w:bCs/>
      <w:color w:val="FFFFFF" w:themeColor="background1"/>
      <w:sz w:val="40"/>
      <w:szCs w:val="56"/>
      <w:lang w:eastAsia="en-GB"/>
    </w:rPr>
  </w:style>
  <w:style w:type="paragraph" w:styleId="Alapealkiri">
    <w:name w:val="Subtitle"/>
    <w:basedOn w:val="Normaallaad"/>
    <w:next w:val="Normaallaad"/>
    <w:link w:val="AlapealkiriMrk"/>
    <w:uiPriority w:val="99"/>
    <w:rsid w:val="007B7F31"/>
    <w:pPr>
      <w:ind w:right="556"/>
      <w:jc w:val="center"/>
    </w:pPr>
    <w:rPr>
      <w:color w:val="FFFFFF" w:themeColor="background1"/>
      <w:sz w:val="36"/>
      <w:szCs w:val="36"/>
    </w:rPr>
  </w:style>
  <w:style w:type="character" w:customStyle="1" w:styleId="AlapealkiriMrk">
    <w:name w:val="Alapealkiri Märk"/>
    <w:basedOn w:val="Liguvaikefont"/>
    <w:link w:val="Alapealkiri"/>
    <w:uiPriority w:val="99"/>
    <w:locked/>
    <w:rsid w:val="007B7F31"/>
    <w:rPr>
      <w:rFonts w:asciiTheme="minorHAnsi" w:hAnsiTheme="minorHAnsi" w:cs="Cambria"/>
      <w:bCs/>
      <w:color w:val="FFFFFF" w:themeColor="background1"/>
      <w:sz w:val="36"/>
      <w:szCs w:val="36"/>
      <w:lang w:val="en-US" w:eastAsia="ja-JP"/>
    </w:rPr>
  </w:style>
  <w:style w:type="character" w:styleId="Rhutus">
    <w:name w:val="Emphasis"/>
    <w:aliases w:val="Keywords"/>
    <w:basedOn w:val="Liguvaikefont"/>
    <w:uiPriority w:val="99"/>
    <w:rsid w:val="002E655B"/>
    <w:rPr>
      <w:rFonts w:asciiTheme="minorHAnsi" w:hAnsiTheme="minorHAnsi"/>
      <w:color w:val="808080" w:themeColor="background1" w:themeShade="80"/>
      <w:sz w:val="22"/>
    </w:rPr>
  </w:style>
  <w:style w:type="paragraph" w:styleId="Tsitaat">
    <w:name w:val="Quote"/>
    <w:aliases w:val="Contact information"/>
    <w:basedOn w:val="Normaallaad"/>
    <w:next w:val="Normaallaad"/>
    <w:link w:val="TsitaatMrk"/>
    <w:uiPriority w:val="99"/>
    <w:rsid w:val="00C31659"/>
    <w:pPr>
      <w:spacing w:after="0"/>
      <w:jc w:val="left"/>
    </w:pPr>
    <w:rPr>
      <w:iCs/>
      <w:color w:val="FFFFFF" w:themeColor="background1"/>
    </w:rPr>
  </w:style>
  <w:style w:type="character" w:customStyle="1" w:styleId="TsitaatMrk">
    <w:name w:val="Tsitaat Märk"/>
    <w:aliases w:val="Contact information Märk"/>
    <w:basedOn w:val="Liguvaikefont"/>
    <w:link w:val="Tsitaat"/>
    <w:uiPriority w:val="99"/>
    <w:locked/>
    <w:rsid w:val="00C31659"/>
    <w:rPr>
      <w:rFonts w:ascii="Avenir Next Regular" w:hAnsi="Avenir Next Regular" w:cs="Cambria"/>
      <w:iCs/>
      <w:color w:val="FFFFFF" w:themeColor="background1"/>
      <w:lang w:eastAsia="ja-JP"/>
    </w:rPr>
  </w:style>
  <w:style w:type="table" w:styleId="Helekontuurtabel">
    <w:name w:val="Grid Table Light"/>
    <w:basedOn w:val="Normaaltabe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afia">
    <w:name w:val="Bibliography"/>
    <w:basedOn w:val="Normaallaad"/>
    <w:next w:val="Normaallaad"/>
    <w:uiPriority w:val="99"/>
    <w:rsid w:val="00023842"/>
  </w:style>
  <w:style w:type="paragraph" w:customStyle="1" w:styleId="bodytext">
    <w:name w:val="bodytext"/>
    <w:basedOn w:val="Normaallaad"/>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allaadveeb">
    <w:name w:val="Normal (Web)"/>
    <w:basedOn w:val="Normaallaad"/>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Tugev">
    <w:name w:val="Strong"/>
    <w:basedOn w:val="Liguvaikefont"/>
    <w:uiPriority w:val="99"/>
    <w:qFormat/>
    <w:rsid w:val="00F55416"/>
    <w:rPr>
      <w:b/>
      <w:bCs/>
      <w:color w:val="134753"/>
    </w:rPr>
  </w:style>
  <w:style w:type="table" w:customStyle="1" w:styleId="Civittatable">
    <w:name w:val="Civitta table"/>
    <w:basedOn w:val="Normaaltabe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Liguvaikefont"/>
    <w:uiPriority w:val="99"/>
    <w:rsid w:val="007A0339"/>
    <w:rPr>
      <w:rFonts w:ascii="Cambria" w:hAnsi="Cambria" w:cs="Cambria"/>
      <w:lang w:eastAsia="ja-JP"/>
    </w:rPr>
  </w:style>
  <w:style w:type="paragraph" w:styleId="SK4">
    <w:name w:val="toc 4"/>
    <w:basedOn w:val="Normaallaad"/>
    <w:next w:val="Normaallaad"/>
    <w:autoRedefine/>
    <w:uiPriority w:val="99"/>
    <w:semiHidden/>
    <w:rsid w:val="008B12B6"/>
    <w:pPr>
      <w:spacing w:after="0"/>
      <w:jc w:val="left"/>
    </w:pPr>
    <w:rPr>
      <w:rFonts w:ascii="Calibri" w:hAnsi="Calibri" w:cs="Calibri"/>
    </w:rPr>
  </w:style>
  <w:style w:type="paragraph" w:styleId="SK5">
    <w:name w:val="toc 5"/>
    <w:basedOn w:val="Normaallaad"/>
    <w:next w:val="Normaallaad"/>
    <w:autoRedefine/>
    <w:uiPriority w:val="99"/>
    <w:semiHidden/>
    <w:rsid w:val="00042B1F"/>
    <w:pPr>
      <w:spacing w:after="0"/>
      <w:jc w:val="left"/>
    </w:pPr>
    <w:rPr>
      <w:rFonts w:ascii="Calibri" w:hAnsi="Calibri" w:cs="Calibri"/>
    </w:rPr>
  </w:style>
  <w:style w:type="paragraph" w:styleId="SK6">
    <w:name w:val="toc 6"/>
    <w:basedOn w:val="Normaallaad"/>
    <w:next w:val="Normaallaad"/>
    <w:autoRedefine/>
    <w:uiPriority w:val="99"/>
    <w:semiHidden/>
    <w:rsid w:val="00042B1F"/>
    <w:pPr>
      <w:spacing w:after="0"/>
      <w:jc w:val="left"/>
    </w:pPr>
    <w:rPr>
      <w:rFonts w:ascii="Calibri" w:hAnsi="Calibri" w:cs="Calibri"/>
    </w:rPr>
  </w:style>
  <w:style w:type="paragraph" w:styleId="SK7">
    <w:name w:val="toc 7"/>
    <w:basedOn w:val="Normaallaad"/>
    <w:next w:val="Normaallaad"/>
    <w:autoRedefine/>
    <w:uiPriority w:val="99"/>
    <w:semiHidden/>
    <w:rsid w:val="00042B1F"/>
    <w:pPr>
      <w:spacing w:after="0"/>
      <w:jc w:val="left"/>
    </w:pPr>
    <w:rPr>
      <w:rFonts w:ascii="Calibri" w:hAnsi="Calibri" w:cs="Calibri"/>
    </w:rPr>
  </w:style>
  <w:style w:type="paragraph" w:styleId="SK8">
    <w:name w:val="toc 8"/>
    <w:basedOn w:val="Normaallaad"/>
    <w:next w:val="Normaallaad"/>
    <w:autoRedefine/>
    <w:uiPriority w:val="99"/>
    <w:semiHidden/>
    <w:rsid w:val="00042B1F"/>
    <w:pPr>
      <w:spacing w:after="0"/>
      <w:jc w:val="left"/>
    </w:pPr>
    <w:rPr>
      <w:rFonts w:ascii="Calibri" w:hAnsi="Calibri" w:cs="Calibri"/>
    </w:rPr>
  </w:style>
  <w:style w:type="paragraph" w:styleId="SK9">
    <w:name w:val="toc 9"/>
    <w:basedOn w:val="Normaallaad"/>
    <w:next w:val="Normaallaad"/>
    <w:autoRedefine/>
    <w:uiPriority w:val="99"/>
    <w:semiHidden/>
    <w:rsid w:val="00042B1F"/>
    <w:pPr>
      <w:spacing w:after="0"/>
      <w:jc w:val="left"/>
    </w:pPr>
    <w:rPr>
      <w:rFonts w:ascii="Calibri" w:hAnsi="Calibri" w:cs="Calibri"/>
    </w:rPr>
  </w:style>
  <w:style w:type="paragraph" w:styleId="Illustratsiooniloend">
    <w:name w:val="table of figures"/>
    <w:basedOn w:val="Normaallaad"/>
    <w:next w:val="Normaallaad"/>
    <w:uiPriority w:val="99"/>
    <w:rsid w:val="006B36A9"/>
  </w:style>
  <w:style w:type="character" w:customStyle="1" w:styleId="apple-converted-space">
    <w:name w:val="apple-converted-space"/>
    <w:basedOn w:val="Liguvaikefont"/>
    <w:uiPriority w:val="99"/>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Kohatitetekst">
    <w:name w:val="Placeholder Text"/>
    <w:basedOn w:val="Liguvaikefont"/>
    <w:uiPriority w:val="99"/>
    <w:semiHidden/>
    <w:rsid w:val="00D86056"/>
    <w:rPr>
      <w:color w:val="808080"/>
    </w:rPr>
  </w:style>
  <w:style w:type="paragraph" w:customStyle="1" w:styleId="Bullet">
    <w:name w:val="Bullet"/>
    <w:basedOn w:val="Loendilik"/>
    <w:link w:val="BulletChar"/>
    <w:qFormat/>
    <w:rsid w:val="00FF12E6"/>
    <w:pPr>
      <w:numPr>
        <w:numId w:val="3"/>
      </w:numPr>
      <w:spacing w:after="60"/>
    </w:pPr>
    <w:rPr>
      <w:rFonts w:eastAsia="MS Gothic"/>
      <w:bCs w:val="0"/>
      <w:color w:val="000000" w:themeColor="text1"/>
      <w:lang w:eastAsia="en-GB"/>
    </w:rPr>
  </w:style>
  <w:style w:type="character" w:customStyle="1" w:styleId="BulletChar">
    <w:name w:val="Bullet Char"/>
    <w:basedOn w:val="LoendilikMrk"/>
    <w:link w:val="Bullet"/>
    <w:rsid w:val="0014120C"/>
    <w:rPr>
      <w:rFonts w:asciiTheme="minorHAnsi" w:eastAsia="MS Gothic" w:hAnsiTheme="minorHAnsi" w:cs="Cambria"/>
      <w:color w:val="000000" w:themeColor="text1"/>
      <w:lang w:val="en-US" w:eastAsia="en-GB"/>
    </w:rPr>
  </w:style>
  <w:style w:type="paragraph" w:customStyle="1" w:styleId="Bottomcaption">
    <w:name w:val="Bottom caption"/>
    <w:basedOn w:val="Pealdis"/>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Liguvaikefont"/>
    <w:link w:val="Bottomcaption"/>
    <w:rsid w:val="0084420A"/>
    <w:rPr>
      <w:rFonts w:asciiTheme="minorHAnsi" w:hAnsiTheme="minorHAnsi" w:cs="Cambria"/>
      <w:color w:val="808080" w:themeColor="background1" w:themeShade="80"/>
      <w:sz w:val="20"/>
      <w:szCs w:val="20"/>
      <w:lang w:val="en-US" w:eastAsia="ja-JP"/>
    </w:rPr>
  </w:style>
  <w:style w:type="character" w:styleId="Vaevumrgatavrhutus">
    <w:name w:val="Subtle Emphasis"/>
    <w:basedOn w:val="Liguvaikefont"/>
    <w:uiPriority w:val="19"/>
    <w:rsid w:val="009078FF"/>
    <w:rPr>
      <w:i/>
      <w:iCs/>
    </w:rPr>
  </w:style>
  <w:style w:type="character" w:styleId="Raamatupealkiri">
    <w:name w:val="Book Title"/>
    <w:basedOn w:val="Liguvaikefont"/>
    <w:uiPriority w:val="33"/>
    <w:rsid w:val="0055242E"/>
    <w:rPr>
      <w:rFonts w:ascii="Avenir Next Regular" w:hAnsi="Avenir Next Regular"/>
      <w:b/>
      <w:bCs/>
      <w:i/>
      <w:iCs/>
      <w:color w:val="134753"/>
      <w:spacing w:val="5"/>
    </w:rPr>
  </w:style>
  <w:style w:type="table" w:styleId="Tabelikujundus">
    <w:name w:val="Table Theme"/>
    <w:basedOn w:val="Normaaltabe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allaad"/>
    <w:uiPriority w:val="99"/>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Heleruuttabel1">
    <w:name w:val="Grid Table 1 Light"/>
    <w:basedOn w:val="Normaaltabe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allaad"/>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Liguvaikefont"/>
    <w:link w:val="Summary"/>
    <w:rsid w:val="004C6C72"/>
    <w:rPr>
      <w:rFonts w:asciiTheme="minorHAnsi" w:hAnsiTheme="minorHAnsi" w:cs="Cambria"/>
      <w:bCs/>
      <w:color w:val="000000" w:themeColor="text1"/>
      <w:lang w:val="en-US" w:eastAsia="ja-JP"/>
    </w:rPr>
  </w:style>
  <w:style w:type="paragraph" w:customStyle="1" w:styleId="Focus">
    <w:name w:val="Focus"/>
    <w:basedOn w:val="Normaallaad"/>
    <w:link w:val="FocusChar"/>
    <w:qFormat/>
    <w:rsid w:val="00F03996"/>
    <w:pPr>
      <w:keepNext/>
    </w:pPr>
    <w:rPr>
      <w:b/>
      <w:caps/>
      <w:color w:val="134753" w:themeColor="text2"/>
    </w:rPr>
  </w:style>
  <w:style w:type="character" w:customStyle="1" w:styleId="FocusChar">
    <w:name w:val="Focus Char"/>
    <w:basedOn w:val="Liguvaikefont"/>
    <w:link w:val="Focus"/>
    <w:rsid w:val="00F03996"/>
    <w:rPr>
      <w:rFonts w:asciiTheme="minorHAnsi" w:hAnsiTheme="minorHAnsi" w:cs="Cambria"/>
      <w:b/>
      <w:bCs/>
      <w:caps/>
      <w:color w:val="134753" w:themeColor="text2"/>
      <w:lang w:val="en-US" w:eastAsia="ja-JP"/>
    </w:rPr>
  </w:style>
  <w:style w:type="table" w:customStyle="1" w:styleId="TableGridLight1">
    <w:name w:val="Table Grid Light1"/>
    <w:basedOn w:val="Normaaltabel"/>
    <w:uiPriority w:val="40"/>
    <w:rsid w:val="001A1C03"/>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ahendamatamainimine1">
    <w:name w:val="Lahendamata mainimine1"/>
    <w:basedOn w:val="Liguvaikefont"/>
    <w:uiPriority w:val="99"/>
    <w:semiHidden/>
    <w:unhideWhenUsed/>
    <w:rsid w:val="002F4B9E"/>
    <w:rPr>
      <w:color w:val="605E5C"/>
      <w:shd w:val="clear" w:color="auto" w:fill="E1DFDD"/>
    </w:rPr>
  </w:style>
  <w:style w:type="character" w:styleId="Klastatudhperlink">
    <w:name w:val="FollowedHyperlink"/>
    <w:basedOn w:val="Liguvaikefont"/>
    <w:uiPriority w:val="99"/>
    <w:semiHidden/>
    <w:unhideWhenUsed/>
    <w:rsid w:val="002F4B9E"/>
    <w:rPr>
      <w:color w:val="134753" w:themeColor="followedHyperlink"/>
      <w:u w:val="single"/>
    </w:rPr>
  </w:style>
  <w:style w:type="table" w:customStyle="1" w:styleId="GridTable1Light-Accent41">
    <w:name w:val="Grid Table 1 Light - Accent 41"/>
    <w:basedOn w:val="Normaaltabel"/>
    <w:uiPriority w:val="46"/>
    <w:rsid w:val="00034495"/>
    <w:rPr>
      <w:sz w:val="20"/>
      <w:szCs w:val="20"/>
      <w:lang w:val="et-EE" w:eastAsia="et-EE"/>
    </w:rPr>
    <w:tblPr>
      <w:tblStyleRowBandSize w:val="1"/>
      <w:tblStyleColBandSize w:val="1"/>
      <w:tblBorders>
        <w:top w:val="single" w:sz="4" w:space="0" w:color="AFDAE5"/>
        <w:left w:val="single" w:sz="4" w:space="0" w:color="AFDAE5"/>
        <w:bottom w:val="single" w:sz="4" w:space="0" w:color="AFDAE5"/>
        <w:right w:val="single" w:sz="4" w:space="0" w:color="AFDAE5"/>
        <w:insideH w:val="single" w:sz="4" w:space="0" w:color="AFDAE5"/>
        <w:insideV w:val="single" w:sz="4" w:space="0" w:color="AFDAE5"/>
      </w:tblBorders>
    </w:tblPr>
    <w:tblStylePr w:type="firstRow">
      <w:rPr>
        <w:b/>
        <w:bCs/>
      </w:rPr>
      <w:tblPr/>
      <w:tcPr>
        <w:tcBorders>
          <w:bottom w:val="single" w:sz="12" w:space="0" w:color="87C7D9"/>
        </w:tcBorders>
      </w:tcPr>
    </w:tblStylePr>
    <w:tblStylePr w:type="lastRow">
      <w:rPr>
        <w:b/>
        <w:bCs/>
      </w:rPr>
      <w:tblPr/>
      <w:tcPr>
        <w:tcBorders>
          <w:top w:val="double" w:sz="2" w:space="0" w:color="87C7D9"/>
        </w:tcBorders>
      </w:tcPr>
    </w:tblStylePr>
    <w:tblStylePr w:type="firstCol">
      <w:rPr>
        <w:b/>
        <w:bCs/>
      </w:rPr>
    </w:tblStylePr>
    <w:tblStylePr w:type="lastCol">
      <w:rPr>
        <w:b/>
        <w:bCs/>
      </w:rPr>
    </w:tblStylePr>
  </w:style>
  <w:style w:type="paragraph" w:customStyle="1" w:styleId="CVvahepealkirjad">
    <w:name w:val="CV vahepealkirjad"/>
    <w:basedOn w:val="Loendilik"/>
    <w:next w:val="Normaallaad"/>
    <w:link w:val="CVvahepealkirjadChar"/>
    <w:qFormat/>
    <w:rsid w:val="00034495"/>
    <w:pPr>
      <w:spacing w:before="180" w:after="60"/>
      <w:ind w:left="0"/>
    </w:pPr>
    <w:rPr>
      <w:rFonts w:ascii="Avenir Next Regular" w:hAnsi="Avenir Next Regular" w:cs="Calibri"/>
      <w:b/>
      <w:bCs w:val="0"/>
      <w:lang w:val="et-EE"/>
    </w:rPr>
  </w:style>
  <w:style w:type="character" w:customStyle="1" w:styleId="CVvahepealkirjadChar">
    <w:name w:val="CV vahepealkirjad Char"/>
    <w:basedOn w:val="LoendilikMrk"/>
    <w:link w:val="CVvahepealkirjad"/>
    <w:rsid w:val="00034495"/>
    <w:rPr>
      <w:rFonts w:ascii="Avenir Next Regular" w:hAnsi="Avenir Next Regular" w:cs="Calibri"/>
      <w:b/>
      <w:color w:val="134753"/>
      <w:lang w:val="et-EE" w:eastAsia="ja-JP"/>
    </w:rPr>
  </w:style>
  <w:style w:type="character" w:styleId="Tugevrhutus">
    <w:name w:val="Intense Emphasis"/>
    <w:aliases w:val="heading: bold 12,NUMBRITA VAHEPEALKIRI"/>
    <w:basedOn w:val="Liguvaikefont"/>
    <w:uiPriority w:val="21"/>
    <w:qFormat/>
    <w:rsid w:val="00034495"/>
    <w:rPr>
      <w:rFonts w:ascii="Cambria" w:hAnsi="Cambria"/>
      <w:b/>
      <w:bCs/>
      <w:iCs/>
      <w:color w:val="726056"/>
      <w:sz w:val="22"/>
    </w:rPr>
  </w:style>
  <w:style w:type="table" w:styleId="Heleruuttabel1rhk2">
    <w:name w:val="Grid Table 1 Light Accent 2"/>
    <w:basedOn w:val="Normaaltabel"/>
    <w:uiPriority w:val="46"/>
    <w:rsid w:val="00034495"/>
    <w:tblPr>
      <w:tblStyleRowBandSize w:val="1"/>
      <w:tblStyleColBandSize w:val="1"/>
      <w:tblBorders>
        <w:top w:val="single" w:sz="4" w:space="0" w:color="7ACDE0" w:themeColor="accent2" w:themeTint="66"/>
        <w:left w:val="single" w:sz="4" w:space="0" w:color="7ACDE0" w:themeColor="accent2" w:themeTint="66"/>
        <w:bottom w:val="single" w:sz="4" w:space="0" w:color="7ACDE0" w:themeColor="accent2" w:themeTint="66"/>
        <w:right w:val="single" w:sz="4" w:space="0" w:color="7ACDE0" w:themeColor="accent2" w:themeTint="66"/>
        <w:insideH w:val="single" w:sz="4" w:space="0" w:color="7ACDE0" w:themeColor="accent2" w:themeTint="66"/>
        <w:insideV w:val="single" w:sz="4" w:space="0" w:color="7ACDE0" w:themeColor="accent2" w:themeTint="66"/>
      </w:tblBorders>
    </w:tblPr>
    <w:tblStylePr w:type="firstRow">
      <w:rPr>
        <w:b/>
        <w:bCs/>
      </w:rPr>
      <w:tblPr/>
      <w:tcPr>
        <w:tcBorders>
          <w:bottom w:val="single" w:sz="12" w:space="0" w:color="37B4D1" w:themeColor="accent2" w:themeTint="99"/>
        </w:tcBorders>
      </w:tcPr>
    </w:tblStylePr>
    <w:tblStylePr w:type="lastRow">
      <w:rPr>
        <w:b/>
        <w:bCs/>
      </w:rPr>
      <w:tblPr/>
      <w:tcPr>
        <w:tcBorders>
          <w:top w:val="double" w:sz="2" w:space="0" w:color="37B4D1" w:themeColor="accent2" w:themeTint="99"/>
        </w:tcBorders>
      </w:tcPr>
    </w:tblStylePr>
    <w:tblStylePr w:type="firstCol">
      <w:rPr>
        <w:b/>
        <w:bCs/>
      </w:rPr>
    </w:tblStylePr>
    <w:tblStylePr w:type="lastCol">
      <w:rPr>
        <w:b/>
        <w:bCs/>
      </w:rPr>
    </w:tblStylePr>
  </w:style>
  <w:style w:type="paragraph" w:styleId="Redaktsioon">
    <w:name w:val="Revision"/>
    <w:hidden/>
    <w:uiPriority w:val="99"/>
    <w:semiHidden/>
    <w:rsid w:val="00C750BB"/>
    <w:rPr>
      <w:rFonts w:asciiTheme="minorHAnsi" w:hAnsiTheme="minorHAnsi" w:cs="Cambria"/>
      <w:bCs/>
      <w:lang w:val="en-US" w:eastAsia="ja-JP"/>
    </w:rPr>
  </w:style>
  <w:style w:type="table" w:styleId="Ruuttabel4rhk5">
    <w:name w:val="Grid Table 4 Accent 5"/>
    <w:basedOn w:val="Normaaltabel"/>
    <w:uiPriority w:val="49"/>
    <w:rsid w:val="00DA7C91"/>
    <w:rPr>
      <w:rFonts w:asciiTheme="minorHAnsi" w:hAnsiTheme="minorHAnsi" w:cs="Cambria"/>
    </w:rPr>
    <w:tblPr>
      <w:tblStyleRowBandSize w:val="1"/>
      <w:tblStyleColBandSize w:val="1"/>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Pr>
    <w:tblStylePr w:type="firstRow">
      <w:rPr>
        <w:b/>
        <w:bCs/>
        <w:color w:val="FFFFFF" w:themeColor="background1"/>
      </w:rPr>
      <w:tblPr/>
      <w:tcPr>
        <w:tcBorders>
          <w:top w:val="single" w:sz="4" w:space="0" w:color="ABCD3A" w:themeColor="accent5"/>
          <w:left w:val="single" w:sz="4" w:space="0" w:color="ABCD3A" w:themeColor="accent5"/>
          <w:bottom w:val="single" w:sz="4" w:space="0" w:color="ABCD3A" w:themeColor="accent5"/>
          <w:right w:val="single" w:sz="4" w:space="0" w:color="ABCD3A" w:themeColor="accent5"/>
          <w:insideH w:val="nil"/>
          <w:insideV w:val="nil"/>
        </w:tcBorders>
        <w:shd w:val="clear" w:color="auto" w:fill="ABCD3A" w:themeFill="accent5"/>
      </w:tcPr>
    </w:tblStylePr>
    <w:tblStylePr w:type="lastRow">
      <w:rPr>
        <w:b/>
        <w:bCs/>
      </w:rPr>
      <w:tblPr/>
      <w:tcPr>
        <w:tcBorders>
          <w:top w:val="double" w:sz="4" w:space="0" w:color="ABCD3A" w:themeColor="accent5"/>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paragraph" w:customStyle="1" w:styleId="Normaallaad1">
    <w:name w:val="Normaallaad1"/>
    <w:link w:val="NormaallaadChar"/>
    <w:rsid w:val="00614A9F"/>
    <w:pPr>
      <w:suppressAutoHyphens/>
      <w:autoSpaceDN w:val="0"/>
      <w:spacing w:after="160" w:line="244" w:lineRule="auto"/>
      <w:textAlignment w:val="baseline"/>
    </w:pPr>
    <w:rPr>
      <w:rFonts w:eastAsia="Calibri" w:cs="Times New Roman"/>
      <w:lang w:val="et-EE"/>
    </w:rPr>
  </w:style>
  <w:style w:type="character" w:customStyle="1" w:styleId="Liguvaikefont1">
    <w:name w:val="Lõigu vaikefont1"/>
    <w:rsid w:val="00614A9F"/>
  </w:style>
  <w:style w:type="character" w:customStyle="1" w:styleId="NormaallaadChar">
    <w:name w:val="Normaallaad Char"/>
    <w:basedOn w:val="Liguvaikefont"/>
    <w:link w:val="Normaallaad1"/>
    <w:rsid w:val="00614A9F"/>
    <w:rPr>
      <w:rFonts w:eastAsia="Calibri" w:cs="Times New Roman"/>
      <w:lang w:val="et-EE"/>
    </w:rPr>
  </w:style>
  <w:style w:type="character" w:customStyle="1" w:styleId="UnresolvedMention">
    <w:name w:val="Unresolved Mention"/>
    <w:basedOn w:val="Liguvaikefont"/>
    <w:uiPriority w:val="99"/>
    <w:semiHidden/>
    <w:unhideWhenUsed/>
    <w:rsid w:val="0095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59016273">
      <w:bodyDiv w:val="1"/>
      <w:marLeft w:val="0"/>
      <w:marRight w:val="0"/>
      <w:marTop w:val="0"/>
      <w:marBottom w:val="0"/>
      <w:divBdr>
        <w:top w:val="none" w:sz="0" w:space="0" w:color="auto"/>
        <w:left w:val="none" w:sz="0" w:space="0" w:color="auto"/>
        <w:bottom w:val="none" w:sz="0" w:space="0" w:color="auto"/>
        <w:right w:val="none" w:sz="0" w:space="0" w:color="auto"/>
      </w:divBdr>
    </w:div>
    <w:div w:id="555816891">
      <w:bodyDiv w:val="1"/>
      <w:marLeft w:val="0"/>
      <w:marRight w:val="0"/>
      <w:marTop w:val="0"/>
      <w:marBottom w:val="0"/>
      <w:divBdr>
        <w:top w:val="none" w:sz="0" w:space="0" w:color="auto"/>
        <w:left w:val="none" w:sz="0" w:space="0" w:color="auto"/>
        <w:bottom w:val="none" w:sz="0" w:space="0" w:color="auto"/>
        <w:right w:val="none" w:sz="0" w:space="0" w:color="auto"/>
      </w:divBdr>
    </w:div>
    <w:div w:id="651368954">
      <w:bodyDiv w:val="1"/>
      <w:marLeft w:val="0"/>
      <w:marRight w:val="0"/>
      <w:marTop w:val="0"/>
      <w:marBottom w:val="0"/>
      <w:divBdr>
        <w:top w:val="none" w:sz="0" w:space="0" w:color="auto"/>
        <w:left w:val="none" w:sz="0" w:space="0" w:color="auto"/>
        <w:bottom w:val="none" w:sz="0" w:space="0" w:color="auto"/>
        <w:right w:val="none" w:sz="0" w:space="0" w:color="auto"/>
      </w:divBdr>
    </w:div>
    <w:div w:id="925531297">
      <w:bodyDiv w:val="1"/>
      <w:marLeft w:val="0"/>
      <w:marRight w:val="0"/>
      <w:marTop w:val="0"/>
      <w:marBottom w:val="0"/>
      <w:divBdr>
        <w:top w:val="none" w:sz="0" w:space="0" w:color="auto"/>
        <w:left w:val="none" w:sz="0" w:space="0" w:color="auto"/>
        <w:bottom w:val="none" w:sz="0" w:space="0" w:color="auto"/>
        <w:right w:val="none" w:sz="0" w:space="0" w:color="auto"/>
      </w:divBdr>
      <w:divsChild>
        <w:div w:id="1173377988">
          <w:marLeft w:val="994"/>
          <w:marRight w:val="0"/>
          <w:marTop w:val="60"/>
          <w:marBottom w:val="60"/>
          <w:divBdr>
            <w:top w:val="none" w:sz="0" w:space="0" w:color="auto"/>
            <w:left w:val="none" w:sz="0" w:space="0" w:color="auto"/>
            <w:bottom w:val="none" w:sz="0" w:space="0" w:color="auto"/>
            <w:right w:val="none" w:sz="0" w:space="0" w:color="auto"/>
          </w:divBdr>
        </w:div>
      </w:divsChild>
    </w:div>
    <w:div w:id="1519849223">
      <w:bodyDiv w:val="1"/>
      <w:marLeft w:val="0"/>
      <w:marRight w:val="0"/>
      <w:marTop w:val="0"/>
      <w:marBottom w:val="0"/>
      <w:divBdr>
        <w:top w:val="none" w:sz="0" w:space="0" w:color="auto"/>
        <w:left w:val="none" w:sz="0" w:space="0" w:color="auto"/>
        <w:bottom w:val="none" w:sz="0" w:space="0" w:color="auto"/>
        <w:right w:val="none" w:sz="0" w:space="0" w:color="auto"/>
      </w:divBdr>
      <w:divsChild>
        <w:div w:id="1954021638">
          <w:marLeft w:val="994"/>
          <w:marRight w:val="0"/>
          <w:marTop w:val="60"/>
          <w:marBottom w:val="60"/>
          <w:divBdr>
            <w:top w:val="none" w:sz="0" w:space="0" w:color="auto"/>
            <w:left w:val="none" w:sz="0" w:space="0" w:color="auto"/>
            <w:bottom w:val="none" w:sz="0" w:space="0" w:color="auto"/>
            <w:right w:val="none" w:sz="0" w:space="0" w:color="auto"/>
          </w:divBdr>
        </w:div>
        <w:div w:id="1520775377">
          <w:marLeft w:val="994"/>
          <w:marRight w:val="0"/>
          <w:marTop w:val="60"/>
          <w:marBottom w:val="60"/>
          <w:divBdr>
            <w:top w:val="none" w:sz="0" w:space="0" w:color="auto"/>
            <w:left w:val="none" w:sz="0" w:space="0" w:color="auto"/>
            <w:bottom w:val="none" w:sz="0" w:space="0" w:color="auto"/>
            <w:right w:val="none" w:sz="0" w:space="0" w:color="auto"/>
          </w:divBdr>
        </w:div>
      </w:divsChild>
    </w:div>
    <w:div w:id="1916621142">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4.png"/><Relationship Id="rId26" Type="http://schemas.openxmlformats.org/officeDocument/2006/relationships/hyperlink" Target="https://ringmajandus.envir.ee/et/ettevotete-ressursitohususe-meede" TargetMode="External"/><Relationship Id="rId3" Type="http://schemas.openxmlformats.org/officeDocument/2006/relationships/customXml" Target="../customXml/item3.xml"/><Relationship Id="rId21" Type="http://schemas.openxmlformats.org/officeDocument/2006/relationships/oleObject" Target="embeddings/Microsoft_Excel_Chart2.xls"/><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hyperlink" Target="https://ringmajandus.envir.ee/et/ettevotete-ressursitohususe-meed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Microsoft_Excel_Char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Excel_Char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oleObject" Target="embeddings/Microsoft_Excel_Chart3.xls"/><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i_t__leh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i_t__leh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i_t__leh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i_t__leh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t-EE" sz="1200" b="1" i="0" baseline="0" noProof="0" dirty="0">
                <a:solidFill>
                  <a:srgbClr val="000000"/>
                </a:solidFill>
                <a:effectLst/>
              </a:rPr>
              <a:t>Ressursi- ja energiasäästuks toetust saanud ettevõtete arv</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EDA7-40EA-86A2-9E59AC8CCBF8}"/>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Sihttase</c:v>
                </c:pt>
                <c:pt idx="1">
                  <c:v>Tulemus 2022 seisuga</c:v>
                </c:pt>
              </c:strCache>
            </c:strRef>
          </c:cat>
          <c:val>
            <c:numRef>
              <c:f>Sheet1!$B$2:$B$3</c:f>
              <c:numCache>
                <c:formatCode>General</c:formatCode>
                <c:ptCount val="2"/>
                <c:pt idx="0">
                  <c:v>135</c:v>
                </c:pt>
                <c:pt idx="1">
                  <c:v>138</c:v>
                </c:pt>
              </c:numCache>
            </c:numRef>
          </c:val>
          <c:extLst xmlns:c16r2="http://schemas.microsoft.com/office/drawing/2015/06/chart">
            <c:ext xmlns:c16="http://schemas.microsoft.com/office/drawing/2014/chart" uri="{C3380CC4-5D6E-409C-BE32-E72D297353CC}">
              <c16:uniqueId val="{00000002-EDA7-40EA-86A2-9E59AC8CCBF8}"/>
            </c:ext>
          </c:extLst>
        </c:ser>
        <c:dLbls>
          <c:showLegendKey val="0"/>
          <c:showVal val="0"/>
          <c:showCatName val="0"/>
          <c:showSerName val="0"/>
          <c:showPercent val="0"/>
          <c:showBubbleSize val="0"/>
        </c:dLbls>
        <c:gapWidth val="219"/>
        <c:overlap val="-27"/>
        <c:axId val="1798587088"/>
        <c:axId val="1798583280"/>
      </c:barChart>
      <c:catAx>
        <c:axId val="1798587088"/>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1798583280"/>
        <c:crosses val="autoZero"/>
        <c:auto val="1"/>
        <c:lblAlgn val="ctr"/>
        <c:lblOffset val="100"/>
        <c:noMultiLvlLbl val="0"/>
      </c:catAx>
      <c:valAx>
        <c:axId val="1798583280"/>
        <c:scaling>
          <c:orientation val="minMax"/>
          <c:min val="100"/>
        </c:scaling>
        <c:delete val="1"/>
        <c:axPos val="l"/>
        <c:numFmt formatCode="General" sourceLinked="1"/>
        <c:majorTickMark val="none"/>
        <c:minorTickMark val="none"/>
        <c:tickLblPos val="nextTo"/>
        <c:crossAx val="1798587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t-EE" sz="1200" b="1" i="0" baseline="0" noProof="0" dirty="0">
                <a:solidFill>
                  <a:srgbClr val="000000"/>
                </a:solidFill>
                <a:effectLst/>
              </a:rPr>
              <a:t>Ressursitõhususe valdkonnas koolitatute arv</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14433337514652"/>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EAE6-480C-839C-A8F182351BD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Sihttase</c:v>
                </c:pt>
                <c:pt idx="1">
                  <c:v>Tulemus 2022 seisuga</c:v>
                </c:pt>
              </c:strCache>
            </c:strRef>
          </c:cat>
          <c:val>
            <c:numRef>
              <c:f>Sheet1!$B$2:$B$3</c:f>
              <c:numCache>
                <c:formatCode>General</c:formatCode>
                <c:ptCount val="2"/>
                <c:pt idx="0">
                  <c:v>40</c:v>
                </c:pt>
                <c:pt idx="1">
                  <c:v>53</c:v>
                </c:pt>
              </c:numCache>
            </c:numRef>
          </c:val>
          <c:extLst xmlns:c16r2="http://schemas.microsoft.com/office/drawing/2015/06/chart">
            <c:ext xmlns:c16="http://schemas.microsoft.com/office/drawing/2014/chart" uri="{C3380CC4-5D6E-409C-BE32-E72D297353CC}">
              <c16:uniqueId val="{00000002-EAE6-480C-839C-A8F182351BDD}"/>
            </c:ext>
          </c:extLst>
        </c:ser>
        <c:dLbls>
          <c:showLegendKey val="0"/>
          <c:showVal val="0"/>
          <c:showCatName val="0"/>
          <c:showSerName val="0"/>
          <c:showPercent val="0"/>
          <c:showBubbleSize val="0"/>
        </c:dLbls>
        <c:gapWidth val="219"/>
        <c:overlap val="-27"/>
        <c:axId val="1798587632"/>
        <c:axId val="1798593616"/>
      </c:barChart>
      <c:catAx>
        <c:axId val="1798587632"/>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1798593616"/>
        <c:crosses val="autoZero"/>
        <c:auto val="1"/>
        <c:lblAlgn val="ctr"/>
        <c:lblOffset val="100"/>
        <c:noMultiLvlLbl val="0"/>
      </c:catAx>
      <c:valAx>
        <c:axId val="1798593616"/>
        <c:scaling>
          <c:orientation val="minMax"/>
          <c:max val="80"/>
          <c:min val="0"/>
        </c:scaling>
        <c:delete val="1"/>
        <c:axPos val="l"/>
        <c:numFmt formatCode="General" sourceLinked="1"/>
        <c:majorTickMark val="out"/>
        <c:minorTickMark val="none"/>
        <c:tickLblPos val="nextTo"/>
        <c:crossAx val="1798587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t-EE" sz="1200" b="1" i="0" baseline="0" noProof="0" dirty="0">
                <a:solidFill>
                  <a:srgbClr val="000000"/>
                </a:solidFill>
                <a:effectLst/>
              </a:rPr>
              <a:t>Ressursitõhususe valdkonnas koolitatute arv</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4009-46B8-81CF-2269229B371F}"/>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Sihttase</c:v>
                </c:pt>
                <c:pt idx="1">
                  <c:v>Tulemus 2022 seisuga</c:v>
                </c:pt>
              </c:strCache>
            </c:strRef>
          </c:cat>
          <c:val>
            <c:numRef>
              <c:f>Sheet1!$B$2:$B$3</c:f>
              <c:numCache>
                <c:formatCode>General</c:formatCode>
                <c:ptCount val="2"/>
                <c:pt idx="0">
                  <c:v>1360</c:v>
                </c:pt>
                <c:pt idx="1">
                  <c:v>1168</c:v>
                </c:pt>
              </c:numCache>
            </c:numRef>
          </c:val>
          <c:extLst xmlns:c16r2="http://schemas.microsoft.com/office/drawing/2015/06/chart">
            <c:ext xmlns:c16="http://schemas.microsoft.com/office/drawing/2014/chart" uri="{C3380CC4-5D6E-409C-BE32-E72D297353CC}">
              <c16:uniqueId val="{00000002-4009-46B8-81CF-2269229B371F}"/>
            </c:ext>
          </c:extLst>
        </c:ser>
        <c:dLbls>
          <c:showLegendKey val="0"/>
          <c:showVal val="0"/>
          <c:showCatName val="0"/>
          <c:showSerName val="0"/>
          <c:showPercent val="0"/>
          <c:showBubbleSize val="0"/>
        </c:dLbls>
        <c:gapWidth val="219"/>
        <c:overlap val="-27"/>
        <c:axId val="1798588720"/>
        <c:axId val="1798585456"/>
      </c:barChart>
      <c:catAx>
        <c:axId val="1798588720"/>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1798585456"/>
        <c:crosses val="autoZero"/>
        <c:auto val="1"/>
        <c:lblAlgn val="ctr"/>
        <c:lblOffset val="100"/>
        <c:noMultiLvlLbl val="0"/>
      </c:catAx>
      <c:valAx>
        <c:axId val="1798585456"/>
        <c:scaling>
          <c:orientation val="minMax"/>
          <c:min val="1000"/>
        </c:scaling>
        <c:delete val="1"/>
        <c:axPos val="l"/>
        <c:numFmt formatCode="General" sourceLinked="1"/>
        <c:majorTickMark val="out"/>
        <c:minorTickMark val="none"/>
        <c:tickLblPos val="nextTo"/>
        <c:crossAx val="17985887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t-EE" sz="1200" b="1" i="0" baseline="0" noProof="0" dirty="0">
                <a:solidFill>
                  <a:srgbClr val="000000"/>
                </a:solidFill>
                <a:effectLst/>
              </a:rPr>
              <a:t>Ressursiauditite</a:t>
            </a:r>
            <a:r>
              <a:rPr lang="en-GB" sz="1200" b="1" i="0" baseline="0" noProof="0" dirty="0">
                <a:solidFill>
                  <a:srgbClr val="000000"/>
                </a:solidFill>
                <a:effectLst/>
              </a:rPr>
              <a:t/>
            </a:r>
            <a:br>
              <a:rPr lang="en-GB" sz="1200" b="1" i="0" baseline="0" noProof="0" dirty="0">
                <a:solidFill>
                  <a:srgbClr val="000000"/>
                </a:solidFill>
                <a:effectLst/>
              </a:rPr>
            </a:br>
            <a:r>
              <a:rPr lang="et-EE" sz="1200" b="1" i="0" baseline="0" noProof="0" dirty="0">
                <a:solidFill>
                  <a:srgbClr val="000000"/>
                </a:solidFill>
                <a:effectLst/>
              </a:rPr>
              <a:t>arv</a:t>
            </a: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BD4B-4DAE-9046-215E3F538FAA}"/>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Sihttase</c:v>
                </c:pt>
                <c:pt idx="1">
                  <c:v>Tulemus 2022 seisuga</c:v>
                </c:pt>
              </c:strCache>
            </c:strRef>
          </c:cat>
          <c:val>
            <c:numRef>
              <c:f>Sheet1!$B$2:$B$3</c:f>
              <c:numCache>
                <c:formatCode>General</c:formatCode>
                <c:ptCount val="2"/>
                <c:pt idx="0">
                  <c:v>300</c:v>
                </c:pt>
                <c:pt idx="1">
                  <c:v>132</c:v>
                </c:pt>
              </c:numCache>
            </c:numRef>
          </c:val>
          <c:extLst xmlns:c16r2="http://schemas.microsoft.com/office/drawing/2015/06/chart">
            <c:ext xmlns:c16="http://schemas.microsoft.com/office/drawing/2014/chart" uri="{C3380CC4-5D6E-409C-BE32-E72D297353CC}">
              <c16:uniqueId val="{00000002-BD4B-4DAE-9046-215E3F538FAA}"/>
            </c:ext>
          </c:extLst>
        </c:ser>
        <c:dLbls>
          <c:showLegendKey val="0"/>
          <c:showVal val="0"/>
          <c:showCatName val="0"/>
          <c:showSerName val="0"/>
          <c:showPercent val="0"/>
          <c:showBubbleSize val="0"/>
        </c:dLbls>
        <c:gapWidth val="219"/>
        <c:overlap val="-27"/>
        <c:axId val="1798592528"/>
        <c:axId val="1798594160"/>
      </c:barChart>
      <c:catAx>
        <c:axId val="1798592528"/>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1798594160"/>
        <c:crosses val="autoZero"/>
        <c:auto val="1"/>
        <c:lblAlgn val="ctr"/>
        <c:lblOffset val="100"/>
        <c:noMultiLvlLbl val="0"/>
      </c:catAx>
      <c:valAx>
        <c:axId val="1798594160"/>
        <c:scaling>
          <c:orientation val="minMax"/>
          <c:max val="350"/>
          <c:min val="0"/>
        </c:scaling>
        <c:delete val="1"/>
        <c:axPos val="l"/>
        <c:numFmt formatCode="General" sourceLinked="1"/>
        <c:majorTickMark val="out"/>
        <c:minorTickMark val="none"/>
        <c:tickLblPos val="nextTo"/>
        <c:crossAx val="1798592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8f407-3108-4475-a05c-01dc92c6442e">
      <Terms xmlns="http://schemas.microsoft.com/office/infopath/2007/PartnerControls"/>
    </lcf76f155ced4ddcb4097134ff3c332f>
    <TaxCatchAll xmlns="949c7b62-f82e-44fb-8769-65c282a4a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36A10903FBD149949573F18EAF57D0" ma:contentTypeVersion="16" ma:contentTypeDescription="Loo uus dokument" ma:contentTypeScope="" ma:versionID="fa1ab34a1054c42643675643d8b50d65">
  <xsd:schema xmlns:xsd="http://www.w3.org/2001/XMLSchema" xmlns:xs="http://www.w3.org/2001/XMLSchema" xmlns:p="http://schemas.microsoft.com/office/2006/metadata/properties" xmlns:ns2="b898f407-3108-4475-a05c-01dc92c6442e" xmlns:ns3="949c7b62-f82e-44fb-8769-65c282a4ad1c" targetNamespace="http://schemas.microsoft.com/office/2006/metadata/properties" ma:root="true" ma:fieldsID="c46ad05541368c6e460788e2fb65f196" ns2:_="" ns3:_="">
    <xsd:import namespace="b898f407-3108-4475-a05c-01dc92c6442e"/>
    <xsd:import namespace="949c7b62-f82e-44fb-8769-65c282a4a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f407-3108-4475-a05c-01dc92c64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f4b3696-010f-42c9-b7eb-cfa028eebf5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c7b62-f82e-44fb-8769-65c282a4ad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1c3402-d04a-4f35-b77b-3167f7377b2f}" ma:internalName="TaxCatchAll" ma:showField="CatchAllData" ma:web="949c7b62-f82e-44fb-8769-65c282a4ad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E73E-862D-4CB1-A808-30BE61E460AA}">
  <ds:schemaRefs>
    <ds:schemaRef ds:uri="http://schemas.microsoft.com/office/2006/metadata/properties"/>
    <ds:schemaRef ds:uri="http://schemas.microsoft.com/office/infopath/2007/PartnerControls"/>
    <ds:schemaRef ds:uri="b898f407-3108-4475-a05c-01dc92c6442e"/>
    <ds:schemaRef ds:uri="949c7b62-f82e-44fb-8769-65c282a4ad1c"/>
  </ds:schemaRefs>
</ds:datastoreItem>
</file>

<file path=customXml/itemProps2.xml><?xml version="1.0" encoding="utf-8"?>
<ds:datastoreItem xmlns:ds="http://schemas.openxmlformats.org/officeDocument/2006/customXml" ds:itemID="{B4DB828C-E049-48EF-915C-063A9EE4ED46}">
  <ds:schemaRefs>
    <ds:schemaRef ds:uri="http://schemas.microsoft.com/sharepoint/v3/contenttype/forms"/>
  </ds:schemaRefs>
</ds:datastoreItem>
</file>

<file path=customXml/itemProps3.xml><?xml version="1.0" encoding="utf-8"?>
<ds:datastoreItem xmlns:ds="http://schemas.openxmlformats.org/officeDocument/2006/customXml" ds:itemID="{99A0FB8D-0948-4A97-AE2B-110F3677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f407-3108-4475-a05c-01dc92c6442e"/>
    <ds:schemaRef ds:uri="949c7b62-f82e-44fb-8769-65c282a4a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CC251-B759-4239-9E35-6221B17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4201</Characters>
  <Application>Microsoft Office Word</Application>
  <DocSecurity>0</DocSecurity>
  <Lines>35</Lines>
  <Paragraphs>9</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Mihkel Krusberg</cp:lastModifiedBy>
  <cp:revision>6</cp:revision>
  <cp:lastPrinted>2021-10-29T14:27:00Z</cp:lastPrinted>
  <dcterms:created xsi:type="dcterms:W3CDTF">2022-08-17T08:29:00Z</dcterms:created>
  <dcterms:modified xsi:type="dcterms:W3CDTF">2022-08-17T08:59:00Z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0x0101006336A10903FBD149949573F18EAF57D0</vt:lpwstr>
  </property>
</Properties>
</file>