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8F6B" w14:textId="73679B90" w:rsidR="008850C0" w:rsidRDefault="00E42060" w:rsidP="00AB222B">
      <w:pPr>
        <w:spacing w:after="0"/>
        <w:rPr>
          <w:color w:val="FFFFFF" w:themeColor="background1"/>
        </w:rPr>
      </w:pPr>
      <w:r w:rsidRPr="00366513">
        <w:rPr>
          <w:noProof/>
          <w:sz w:val="24"/>
          <w:szCs w:val="24"/>
          <w:lang w:val="et-EE" w:eastAsia="et-EE"/>
        </w:rPr>
        <mc:AlternateContent>
          <mc:Choice Requires="wps">
            <w:drawing>
              <wp:anchor distT="0" distB="0" distL="114300" distR="114300" simplePos="0" relativeHeight="251660288" behindDoc="0" locked="0" layoutInCell="1" allowOverlap="1" wp14:anchorId="7BC5E60F" wp14:editId="53D55A4A">
                <wp:simplePos x="0" y="0"/>
                <wp:positionH relativeFrom="page">
                  <wp:posOffset>13648</wp:posOffset>
                </wp:positionH>
                <wp:positionV relativeFrom="paragraph">
                  <wp:posOffset>-360046</wp:posOffset>
                </wp:positionV>
                <wp:extent cx="7600950" cy="996287"/>
                <wp:effectExtent l="0" t="0" r="0" b="0"/>
                <wp:wrapNone/>
                <wp:docPr id="1" name="Rectangle 1"/>
                <wp:cNvGraphicFramePr/>
                <a:graphic xmlns:a="http://schemas.openxmlformats.org/drawingml/2006/main">
                  <a:graphicData uri="http://schemas.microsoft.com/office/word/2010/wordprocessingShape">
                    <wps:wsp>
                      <wps:cNvSpPr/>
                      <wps:spPr>
                        <a:xfrm>
                          <a:off x="0" y="0"/>
                          <a:ext cx="7600950" cy="99628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D3B35C" w14:textId="77777777" w:rsidR="0053295B" w:rsidRDefault="0053295B" w:rsidP="00D01527">
                            <w:pPr>
                              <w:jc w:val="center"/>
                              <w:rPr>
                                <w:b/>
                                <w:color w:val="FFFFFF" w:themeColor="background1"/>
                                <w:sz w:val="28"/>
                                <w:szCs w:val="28"/>
                                <w:lang w:val="et-EE"/>
                              </w:rPr>
                            </w:pPr>
                            <w:bookmarkStart w:id="0" w:name="_Hlk111039408"/>
                            <w:r>
                              <w:rPr>
                                <w:b/>
                                <w:color w:val="FFFFFF" w:themeColor="background1"/>
                                <w:sz w:val="28"/>
                                <w:szCs w:val="28"/>
                                <w:lang w:val="et-EE"/>
                              </w:rPr>
                              <w:t>Evaluating the effectiveness and impact of measure activities</w:t>
                            </w:r>
                          </w:p>
                          <w:p w14:paraId="4CEE322A" w14:textId="0358D443" w:rsidR="0025687B" w:rsidRDefault="0053295B" w:rsidP="00D01527">
                            <w:pPr>
                              <w:jc w:val="center"/>
                              <w:rPr>
                                <w:b/>
                                <w:color w:val="FFFFFF" w:themeColor="background1"/>
                                <w:sz w:val="28"/>
                                <w:szCs w:val="28"/>
                                <w:lang w:val="et-EE"/>
                              </w:rPr>
                            </w:pPr>
                            <w:r>
                              <w:rPr>
                                <w:b/>
                                <w:color w:val="FFFFFF" w:themeColor="background1"/>
                                <w:sz w:val="28"/>
                                <w:szCs w:val="28"/>
                                <w:lang w:val="et-EE"/>
                              </w:rPr>
                              <w:t xml:space="preserve"> </w:t>
                            </w:r>
                            <w:r w:rsidR="00D01527" w:rsidRPr="00AB222B">
                              <w:rPr>
                                <w:b/>
                                <w:color w:val="FFFFFF" w:themeColor="background1"/>
                                <w:sz w:val="28"/>
                                <w:szCs w:val="28"/>
                                <w:lang w:val="et-EE"/>
                              </w:rPr>
                              <w:t xml:space="preserve"> </w:t>
                            </w:r>
                            <w:r w:rsidR="00833152">
                              <w:rPr>
                                <w:b/>
                                <w:color w:val="FFFFFF" w:themeColor="background1"/>
                                <w:sz w:val="28"/>
                                <w:szCs w:val="28"/>
                                <w:lang w:val="et-EE"/>
                              </w:rPr>
                              <w:t>4.3.1, 4.3.2, 4.3.3 ja 4.3.4</w:t>
                            </w:r>
                            <w:r w:rsidR="00D01527" w:rsidRPr="00AB222B">
                              <w:rPr>
                                <w:b/>
                                <w:color w:val="FFFFFF" w:themeColor="background1"/>
                                <w:sz w:val="28"/>
                                <w:szCs w:val="28"/>
                                <w:lang w:val="et-EE"/>
                              </w:rPr>
                              <w:t xml:space="preserve"> </w:t>
                            </w:r>
                            <w:bookmarkEnd w:id="0"/>
                          </w:p>
                          <w:p w14:paraId="301EC0C7" w14:textId="18805765" w:rsidR="00D01527" w:rsidRPr="00AB222B" w:rsidRDefault="00833152" w:rsidP="00AB222B">
                            <w:pPr>
                              <w:spacing w:after="0"/>
                              <w:jc w:val="right"/>
                              <w:rPr>
                                <w:color w:val="FFFFFF" w:themeColor="background1"/>
                                <w:lang w:val="et-EE"/>
                              </w:rPr>
                            </w:pPr>
                            <w:r>
                              <w:rPr>
                                <w:color w:val="FFFFFF" w:themeColor="background1"/>
                                <w:lang w:val="et-EE"/>
                              </w:rPr>
                              <w:t>Ju</w:t>
                            </w:r>
                            <w:r w:rsidR="0053295B">
                              <w:rPr>
                                <w:color w:val="FFFFFF" w:themeColor="background1"/>
                                <w:lang w:val="et-EE"/>
                              </w:rPr>
                              <w:t>ly</w:t>
                            </w:r>
                            <w:r>
                              <w:rPr>
                                <w:color w:val="FFFFFF" w:themeColor="background1"/>
                                <w:lang w:val="et-EE"/>
                              </w:rPr>
                              <w:t xml:space="preserv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5E60F" id="Rectangle 1" o:spid="_x0000_s1026" style="position:absolute;left:0;text-align:left;margin-left:1.05pt;margin-top:-28.35pt;width:598.5pt;height:78.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" fillcolor="#134753 [3215]" stroked="f" strokeweight="2pt">
                <v:textbox>
                  <w:txbxContent>
                    <w:p w14:paraId="01D3B35C" w14:textId="77777777" w:rsidR="0053295B" w:rsidRDefault="0053295B" w:rsidP="00D01527">
                      <w:pPr>
                        <w:jc w:val="center"/>
                        <w:rPr>
                          <w:b/>
                          <w:color w:val="FFFFFF" w:themeColor="background1"/>
                          <w:sz w:val="28"/>
                          <w:szCs w:val="28"/>
                          <w:lang w:val="et-EE"/>
                        </w:rPr>
                      </w:pPr>
                      <w:bookmarkStart w:id="1" w:name="_Hlk111039408"/>
                      <w:r>
                        <w:rPr>
                          <w:b/>
                          <w:color w:val="FFFFFF" w:themeColor="background1"/>
                          <w:sz w:val="28"/>
                          <w:szCs w:val="28"/>
                          <w:lang w:val="et-EE"/>
                        </w:rPr>
                        <w:t>Evaluating the effectiveness and impact of measure activities</w:t>
                      </w:r>
                    </w:p>
                    <w:p w14:paraId="4CEE322A" w14:textId="0358D443" w:rsidR="0025687B" w:rsidRDefault="0053295B" w:rsidP="00D01527">
                      <w:pPr>
                        <w:jc w:val="center"/>
                        <w:rPr>
                          <w:b/>
                          <w:color w:val="FFFFFF" w:themeColor="background1"/>
                          <w:sz w:val="28"/>
                          <w:szCs w:val="28"/>
                          <w:lang w:val="et-EE"/>
                        </w:rPr>
                      </w:pPr>
                      <w:r>
                        <w:rPr>
                          <w:b/>
                          <w:color w:val="FFFFFF" w:themeColor="background1"/>
                          <w:sz w:val="28"/>
                          <w:szCs w:val="28"/>
                          <w:lang w:val="et-EE"/>
                        </w:rPr>
                        <w:t xml:space="preserve"> </w:t>
                      </w:r>
                      <w:r w:rsidR="00D01527" w:rsidRPr="00AB222B">
                        <w:rPr>
                          <w:b/>
                          <w:color w:val="FFFFFF" w:themeColor="background1"/>
                          <w:sz w:val="28"/>
                          <w:szCs w:val="28"/>
                          <w:lang w:val="et-EE"/>
                        </w:rPr>
                        <w:t xml:space="preserve"> </w:t>
                      </w:r>
                      <w:r w:rsidR="00833152">
                        <w:rPr>
                          <w:b/>
                          <w:color w:val="FFFFFF" w:themeColor="background1"/>
                          <w:sz w:val="28"/>
                          <w:szCs w:val="28"/>
                          <w:lang w:val="et-EE"/>
                        </w:rPr>
                        <w:t>4.3.1, 4.3.2, 4.3.3 ja 4.3.4</w:t>
                      </w:r>
                      <w:r w:rsidR="00D01527" w:rsidRPr="00AB222B">
                        <w:rPr>
                          <w:b/>
                          <w:color w:val="FFFFFF" w:themeColor="background1"/>
                          <w:sz w:val="28"/>
                          <w:szCs w:val="28"/>
                          <w:lang w:val="et-EE"/>
                        </w:rPr>
                        <w:t xml:space="preserve"> </w:t>
                      </w:r>
                      <w:bookmarkEnd w:id="1"/>
                    </w:p>
                    <w:p w14:paraId="301EC0C7" w14:textId="18805765" w:rsidR="00D01527" w:rsidRPr="00AB222B" w:rsidRDefault="00833152" w:rsidP="00AB222B">
                      <w:pPr>
                        <w:spacing w:after="0"/>
                        <w:jc w:val="right"/>
                        <w:rPr>
                          <w:color w:val="FFFFFF" w:themeColor="background1"/>
                          <w:lang w:val="et-EE"/>
                        </w:rPr>
                      </w:pPr>
                      <w:r>
                        <w:rPr>
                          <w:color w:val="FFFFFF" w:themeColor="background1"/>
                          <w:lang w:val="et-EE"/>
                        </w:rPr>
                        <w:t>Ju</w:t>
                      </w:r>
                      <w:r w:rsidR="0053295B">
                        <w:rPr>
                          <w:color w:val="FFFFFF" w:themeColor="background1"/>
                          <w:lang w:val="et-EE"/>
                        </w:rPr>
                        <w:t>ly</w:t>
                      </w:r>
                      <w:r>
                        <w:rPr>
                          <w:color w:val="FFFFFF" w:themeColor="background1"/>
                          <w:lang w:val="et-EE"/>
                        </w:rPr>
                        <w:t xml:space="preserve"> 2022</w:t>
                      </w:r>
                    </w:p>
                  </w:txbxContent>
                </v:textbox>
                <w10:wrap anchorx="page"/>
              </v:rect>
            </w:pict>
          </mc:Fallback>
        </mc:AlternateContent>
      </w:r>
      <w:r w:rsidR="00D01527" w:rsidRPr="00F15D8F">
        <w:rPr>
          <w:color w:val="FFFFFF" w:themeColor="background1"/>
        </w:rPr>
        <w:t>INFOLEHT |August 202</w:t>
      </w:r>
    </w:p>
    <w:p w14:paraId="457A7C6F" w14:textId="13F8044F" w:rsidR="00D25926" w:rsidRDefault="00D25926" w:rsidP="00AB222B">
      <w:pPr>
        <w:spacing w:after="0"/>
        <w:rPr>
          <w:color w:val="FFFFFF" w:themeColor="background1"/>
        </w:rPr>
      </w:pPr>
    </w:p>
    <w:p w14:paraId="55DCAE6D" w14:textId="5F0D3F3A" w:rsidR="00D25926" w:rsidRDefault="00D25926" w:rsidP="00AB222B">
      <w:pPr>
        <w:spacing w:after="0"/>
        <w:rPr>
          <w:color w:val="FFFFFF" w:themeColor="background1"/>
        </w:rPr>
      </w:pPr>
    </w:p>
    <w:p w14:paraId="742137B3" w14:textId="0EE1F81E" w:rsidR="00D25926" w:rsidRDefault="00EC70FF" w:rsidP="00AB222B">
      <w:pPr>
        <w:spacing w:after="0"/>
        <w:rPr>
          <w:color w:val="FFFFFF" w:themeColor="background1"/>
        </w:rPr>
      </w:pPr>
      <w:r w:rsidRPr="00366513">
        <w:rPr>
          <w:noProof/>
          <w:highlight w:val="yellow"/>
          <w:lang w:val="et-EE" w:eastAsia="et-EE"/>
        </w:rPr>
        <mc:AlternateContent>
          <mc:Choice Requires="wps">
            <w:drawing>
              <wp:anchor distT="0" distB="0" distL="114300" distR="114300" simplePos="0" relativeHeight="251662336" behindDoc="0" locked="0" layoutInCell="1" allowOverlap="1" wp14:anchorId="236002FE" wp14:editId="0DF85CCF">
                <wp:simplePos x="0" y="0"/>
                <wp:positionH relativeFrom="page">
                  <wp:align>right</wp:align>
                </wp:positionH>
                <wp:positionV relativeFrom="paragraph">
                  <wp:posOffset>155398</wp:posOffset>
                </wp:positionV>
                <wp:extent cx="7546975" cy="289560"/>
                <wp:effectExtent l="0" t="0" r="0" b="0"/>
                <wp:wrapNone/>
                <wp:docPr id="18" name="Rectangle 18"/>
                <wp:cNvGraphicFramePr/>
                <a:graphic xmlns:a="http://schemas.openxmlformats.org/drawingml/2006/main">
                  <a:graphicData uri="http://schemas.microsoft.com/office/word/2010/wordprocessingShape">
                    <wps:wsp>
                      <wps:cNvSpPr/>
                      <wps:spPr>
                        <a:xfrm>
                          <a:off x="0" y="0"/>
                          <a:ext cx="7546975" cy="28956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E8F94" w14:textId="17E008CA" w:rsidR="00E14A5D" w:rsidRPr="00826EC1" w:rsidRDefault="0053295B" w:rsidP="00E14A5D">
                            <w:pPr>
                              <w:jc w:val="left"/>
                              <w:rPr>
                                <w:b/>
                                <w:bCs w:val="0"/>
                                <w:color w:val="092329" w:themeColor="accent2" w:themeShade="80"/>
                              </w:rPr>
                            </w:pPr>
                            <w:bookmarkStart w:id="1" w:name="_Hlk111039431"/>
                            <w:bookmarkStart w:id="2" w:name="_Hlk111039432"/>
                            <w:r>
                              <w:rPr>
                                <w:b/>
                                <w:color w:val="092329" w:themeColor="accent2" w:themeShade="80"/>
                              </w:rPr>
                              <w:t>OBJECTIVE AND METHODOLOGY</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002FE" id="Rectangle 18" o:spid="_x0000_s1027" style="position:absolute;left:0;text-align:left;margin-left:543.05pt;margin-top:12.25pt;width:594.25pt;height:22.8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" fillcolor="#abcd3a [3208]" stroked="f" strokeweight="2pt">
                <v:textbox>
                  <w:txbxContent>
                    <w:p w14:paraId="5D9E8F94" w14:textId="17E008CA" w:rsidR="00E14A5D" w:rsidRPr="00826EC1" w:rsidRDefault="0053295B" w:rsidP="00E14A5D">
                      <w:pPr>
                        <w:jc w:val="left"/>
                        <w:rPr>
                          <w:b/>
                          <w:bCs w:val="0"/>
                          <w:color w:val="092329" w:themeColor="accent2" w:themeShade="80"/>
                        </w:rPr>
                      </w:pPr>
                      <w:bookmarkStart w:id="4" w:name="_Hlk111039431"/>
                      <w:bookmarkStart w:id="5" w:name="_Hlk111039432"/>
                      <w:r>
                        <w:rPr>
                          <w:b/>
                          <w:color w:val="092329" w:themeColor="accent2" w:themeShade="80"/>
                        </w:rPr>
                        <w:t>OBJECTIVE AND METHODOLOGY</w:t>
                      </w:r>
                      <w:bookmarkEnd w:id="4"/>
                      <w:bookmarkEnd w:id="5"/>
                    </w:p>
                  </w:txbxContent>
                </v:textbox>
                <w10:wrap anchorx="page"/>
              </v:rect>
            </w:pict>
          </mc:Fallback>
        </mc:AlternateContent>
      </w:r>
      <w:r w:rsidR="00E25554" w:rsidRPr="00366513">
        <w:rPr>
          <w:noProof/>
          <w:highlight w:val="yellow"/>
          <w:lang w:val="et-EE" w:eastAsia="et-EE"/>
        </w:rPr>
        <w:t xml:space="preserve"> </w:t>
      </w:r>
    </w:p>
    <w:p w14:paraId="1C9A55B0" w14:textId="67D5EF17" w:rsidR="00D25926" w:rsidRDefault="00D25926" w:rsidP="00AB222B">
      <w:pPr>
        <w:spacing w:after="0"/>
        <w:rPr>
          <w:color w:val="FFFFFF" w:themeColor="background1"/>
        </w:rPr>
      </w:pPr>
    </w:p>
    <w:p w14:paraId="1542415D" w14:textId="455E08B2" w:rsidR="00D25926" w:rsidRDefault="00E42060" w:rsidP="00AB222B">
      <w:pPr>
        <w:spacing w:after="0"/>
        <w:rPr>
          <w:color w:val="FFFFFF" w:themeColor="background1"/>
        </w:rPr>
      </w:pPr>
      <w:r>
        <w:rPr>
          <w:noProof/>
          <w:lang w:val="et-EE" w:eastAsia="et-EE"/>
        </w:rPr>
        <mc:AlternateContent>
          <mc:Choice Requires="wps">
            <w:drawing>
              <wp:anchor distT="0" distB="0" distL="114300" distR="114300" simplePos="0" relativeHeight="251664384" behindDoc="0" locked="0" layoutInCell="1" allowOverlap="1" wp14:anchorId="130A03C8" wp14:editId="6965EE9E">
                <wp:simplePos x="0" y="0"/>
                <wp:positionH relativeFrom="page">
                  <wp:align>left</wp:align>
                </wp:positionH>
                <wp:positionV relativeFrom="paragraph">
                  <wp:posOffset>122016</wp:posOffset>
                </wp:positionV>
                <wp:extent cx="7560310" cy="1209675"/>
                <wp:effectExtent l="0" t="0" r="2540" b="9525"/>
                <wp:wrapNone/>
                <wp:docPr id="19" name="Rectangle 19"/>
                <wp:cNvGraphicFramePr/>
                <a:graphic xmlns:a="http://schemas.openxmlformats.org/drawingml/2006/main">
                  <a:graphicData uri="http://schemas.microsoft.com/office/word/2010/wordprocessingShape">
                    <wps:wsp>
                      <wps:cNvSpPr/>
                      <wps:spPr>
                        <a:xfrm>
                          <a:off x="0" y="0"/>
                          <a:ext cx="7560310" cy="1209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3009A" w14:textId="4D262E30" w:rsidR="00E14A5D" w:rsidRPr="000F7C41" w:rsidRDefault="0053295B">
                            <w:pPr>
                              <w:pStyle w:val="ListParagraph"/>
                              <w:numPr>
                                <w:ilvl w:val="0"/>
                                <w:numId w:val="4"/>
                              </w:numPr>
                              <w:spacing w:after="0"/>
                              <w:ind w:left="568"/>
                              <w:contextualSpacing/>
                              <w:jc w:val="left"/>
                              <w:rPr>
                                <w:b/>
                                <w:bCs w:val="0"/>
                                <w:color w:val="000000" w:themeColor="text1"/>
                              </w:rPr>
                            </w:pPr>
                            <w:r>
                              <w:rPr>
                                <w:b/>
                                <w:color w:val="000000" w:themeColor="text1"/>
                              </w:rPr>
                              <w:t>MAIN OBJECTIVES OF THE EVALUATION</w:t>
                            </w:r>
                          </w:p>
                          <w:p w14:paraId="26D29506" w14:textId="379A07F6" w:rsidR="0053295B" w:rsidRPr="0053295B" w:rsidRDefault="0053295B" w:rsidP="0053295B">
                            <w:pPr>
                              <w:pStyle w:val="Bullet"/>
                              <w:numPr>
                                <w:ilvl w:val="0"/>
                                <w:numId w:val="5"/>
                              </w:numPr>
                              <w:rPr>
                                <w:lang w:val="en-GB"/>
                              </w:rPr>
                            </w:pPr>
                            <w:bookmarkStart w:id="3" w:name="_Hlk111039437"/>
                            <w:r w:rsidRPr="0053295B">
                              <w:rPr>
                                <w:lang w:val="en-GB"/>
                              </w:rPr>
                              <w:t xml:space="preserve">find out the effectiveness and impact </w:t>
                            </w:r>
                            <w:r w:rsidR="002430AD">
                              <w:rPr>
                                <w:lang w:val="en-GB"/>
                              </w:rPr>
                              <w:t>of the</w:t>
                            </w:r>
                            <w:r w:rsidRPr="0053295B">
                              <w:rPr>
                                <w:lang w:val="en-GB"/>
                              </w:rPr>
                              <w:t xml:space="preserve"> investments made</w:t>
                            </w:r>
                            <w:r w:rsidR="002430AD">
                              <w:rPr>
                                <w:lang w:val="en-GB"/>
                              </w:rPr>
                              <w:t xml:space="preserve"> under the activities of the measure</w:t>
                            </w:r>
                            <w:r w:rsidRPr="0053295B">
                              <w:rPr>
                                <w:lang w:val="en-GB"/>
                              </w:rPr>
                              <w:t xml:space="preserve"> funds;</w:t>
                            </w:r>
                          </w:p>
                          <w:p w14:paraId="77ABC717" w14:textId="4A9EA1C0" w:rsidR="0053295B" w:rsidRPr="0053295B" w:rsidRDefault="0053295B" w:rsidP="0053295B">
                            <w:pPr>
                              <w:pStyle w:val="Bullet"/>
                              <w:numPr>
                                <w:ilvl w:val="0"/>
                                <w:numId w:val="5"/>
                              </w:numPr>
                              <w:rPr>
                                <w:lang w:val="en-GB"/>
                              </w:rPr>
                            </w:pPr>
                            <w:r w:rsidRPr="0053295B">
                              <w:rPr>
                                <w:lang w:val="en-GB"/>
                              </w:rPr>
                              <w:t xml:space="preserve">present the actual contribution of the supported projects to the objectives stated in the Implementation Plan of the Cohesion Funds and </w:t>
                            </w:r>
                            <w:r w:rsidR="002430AD">
                              <w:rPr>
                                <w:lang w:val="en-GB"/>
                              </w:rPr>
                              <w:t xml:space="preserve">goals set in </w:t>
                            </w:r>
                            <w:r w:rsidRPr="0053295B">
                              <w:rPr>
                                <w:lang w:val="en-GB"/>
                              </w:rPr>
                              <w:t xml:space="preserve">the </w:t>
                            </w:r>
                            <w:r w:rsidR="002430AD">
                              <w:rPr>
                                <w:lang w:val="en-GB"/>
                              </w:rPr>
                              <w:t>applying conditions</w:t>
                            </w:r>
                          </w:p>
                          <w:p w14:paraId="1401BB3D" w14:textId="79306157" w:rsidR="0053295B" w:rsidRPr="0053295B" w:rsidRDefault="0053295B" w:rsidP="0053295B">
                            <w:pPr>
                              <w:pStyle w:val="Bullet"/>
                              <w:numPr>
                                <w:ilvl w:val="0"/>
                                <w:numId w:val="5"/>
                              </w:numPr>
                              <w:rPr>
                                <w:lang w:val="en-GB"/>
                              </w:rPr>
                            </w:pPr>
                            <w:r w:rsidRPr="0053295B">
                              <w:rPr>
                                <w:lang w:val="en-GB"/>
                              </w:rPr>
                              <w:t>to provide an overview of what need</w:t>
                            </w:r>
                            <w:r w:rsidR="002430AD">
                              <w:rPr>
                                <w:lang w:val="en-GB"/>
                              </w:rPr>
                              <w:t>s</w:t>
                            </w:r>
                            <w:r w:rsidRPr="0053295B">
                              <w:rPr>
                                <w:lang w:val="en-GB"/>
                              </w:rPr>
                              <w:t xml:space="preserve"> to be changed, </w:t>
                            </w:r>
                            <w:r w:rsidR="00C634F1" w:rsidRPr="0053295B">
                              <w:rPr>
                                <w:lang w:val="en-GB"/>
                              </w:rPr>
                              <w:t>to</w:t>
                            </w:r>
                            <w:r w:rsidRPr="0053295B">
                              <w:rPr>
                                <w:lang w:val="en-GB"/>
                              </w:rPr>
                              <w:t xml:space="preserve"> achieve the maximum effect of using the grant to achieve the resource efficiency of companies</w:t>
                            </w:r>
                          </w:p>
                          <w:bookmarkEnd w:id="3"/>
                          <w:p w14:paraId="77F04548" w14:textId="0E8C1766" w:rsidR="00E14A5D" w:rsidRPr="00D07C43" w:rsidRDefault="00E14A5D">
                            <w:pPr>
                              <w:pStyle w:val="Bullet"/>
                              <w:numPr>
                                <w:ilvl w:val="0"/>
                                <w:numId w:val="5"/>
                              </w:numPr>
                              <w:rPr>
                                <w:lang w:val="et-E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A03C8" id="Rectangle 19" o:spid="_x0000_s1028" style="position:absolute;left:0;text-align:left;margin-left:0;margin-top:9.6pt;width:595.3pt;height:95.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" fillcolor="white [3212]" stroked="f" strokeweight="2pt">
                <v:textbox>
                  <w:txbxContent>
                    <w:p w14:paraId="2463009A" w14:textId="4D262E30" w:rsidR="00E14A5D" w:rsidRPr="000F7C41" w:rsidRDefault="0053295B">
                      <w:pPr>
                        <w:pStyle w:val="ListParagraph"/>
                        <w:numPr>
                          <w:ilvl w:val="0"/>
                          <w:numId w:val="4"/>
                        </w:numPr>
                        <w:spacing w:after="0"/>
                        <w:ind w:left="568"/>
                        <w:contextualSpacing/>
                        <w:jc w:val="left"/>
                        <w:rPr>
                          <w:b/>
                          <w:bCs w:val="0"/>
                          <w:color w:val="000000" w:themeColor="text1"/>
                        </w:rPr>
                      </w:pPr>
                      <w:r>
                        <w:rPr>
                          <w:b/>
                          <w:color w:val="000000" w:themeColor="text1"/>
                        </w:rPr>
                        <w:t>MAIN OBJECTIVES OF THE EVALUATION</w:t>
                      </w:r>
                    </w:p>
                    <w:p w14:paraId="26D29506" w14:textId="379A07F6" w:rsidR="0053295B" w:rsidRPr="0053295B" w:rsidRDefault="0053295B" w:rsidP="0053295B">
                      <w:pPr>
                        <w:pStyle w:val="Bullet"/>
                        <w:numPr>
                          <w:ilvl w:val="0"/>
                          <w:numId w:val="5"/>
                        </w:numPr>
                        <w:rPr>
                          <w:lang w:val="en-GB"/>
                        </w:rPr>
                      </w:pPr>
                      <w:bookmarkStart w:id="7" w:name="_Hlk111039437"/>
                      <w:r w:rsidRPr="0053295B">
                        <w:rPr>
                          <w:lang w:val="en-GB"/>
                        </w:rPr>
                        <w:t xml:space="preserve">find out the effectiveness and impact </w:t>
                      </w:r>
                      <w:r w:rsidR="002430AD">
                        <w:rPr>
                          <w:lang w:val="en-GB"/>
                        </w:rPr>
                        <w:t>of the</w:t>
                      </w:r>
                      <w:r w:rsidRPr="0053295B">
                        <w:rPr>
                          <w:lang w:val="en-GB"/>
                        </w:rPr>
                        <w:t xml:space="preserve"> investments made</w:t>
                      </w:r>
                      <w:r w:rsidR="002430AD">
                        <w:rPr>
                          <w:lang w:val="en-GB"/>
                        </w:rPr>
                        <w:t xml:space="preserve"> under the activities of the measure</w:t>
                      </w:r>
                      <w:r w:rsidRPr="0053295B">
                        <w:rPr>
                          <w:lang w:val="en-GB"/>
                        </w:rPr>
                        <w:t xml:space="preserve"> funds;</w:t>
                      </w:r>
                    </w:p>
                    <w:p w14:paraId="77ABC717" w14:textId="4A9EA1C0" w:rsidR="0053295B" w:rsidRPr="0053295B" w:rsidRDefault="0053295B" w:rsidP="0053295B">
                      <w:pPr>
                        <w:pStyle w:val="Bullet"/>
                        <w:numPr>
                          <w:ilvl w:val="0"/>
                          <w:numId w:val="5"/>
                        </w:numPr>
                        <w:rPr>
                          <w:lang w:val="en-GB"/>
                        </w:rPr>
                      </w:pPr>
                      <w:r w:rsidRPr="0053295B">
                        <w:rPr>
                          <w:lang w:val="en-GB"/>
                        </w:rPr>
                        <w:t xml:space="preserve">present the actual contribution of the supported projects to the objectives stated in the Implementation Plan of the Cohesion Funds and </w:t>
                      </w:r>
                      <w:r w:rsidR="002430AD">
                        <w:rPr>
                          <w:lang w:val="en-GB"/>
                        </w:rPr>
                        <w:t xml:space="preserve">goals set in </w:t>
                      </w:r>
                      <w:r w:rsidRPr="0053295B">
                        <w:rPr>
                          <w:lang w:val="en-GB"/>
                        </w:rPr>
                        <w:t xml:space="preserve">the </w:t>
                      </w:r>
                      <w:r w:rsidR="002430AD">
                        <w:rPr>
                          <w:lang w:val="en-GB"/>
                        </w:rPr>
                        <w:t>applying conditions</w:t>
                      </w:r>
                    </w:p>
                    <w:p w14:paraId="1401BB3D" w14:textId="79306157" w:rsidR="0053295B" w:rsidRPr="0053295B" w:rsidRDefault="0053295B" w:rsidP="0053295B">
                      <w:pPr>
                        <w:pStyle w:val="Bullet"/>
                        <w:numPr>
                          <w:ilvl w:val="0"/>
                          <w:numId w:val="5"/>
                        </w:numPr>
                        <w:rPr>
                          <w:lang w:val="en-GB"/>
                        </w:rPr>
                      </w:pPr>
                      <w:r w:rsidRPr="0053295B">
                        <w:rPr>
                          <w:lang w:val="en-GB"/>
                        </w:rPr>
                        <w:t>to provide an overview of what need</w:t>
                      </w:r>
                      <w:r w:rsidR="002430AD">
                        <w:rPr>
                          <w:lang w:val="en-GB"/>
                        </w:rPr>
                        <w:t>s</w:t>
                      </w:r>
                      <w:r w:rsidRPr="0053295B">
                        <w:rPr>
                          <w:lang w:val="en-GB"/>
                        </w:rPr>
                        <w:t xml:space="preserve"> to be changed, </w:t>
                      </w:r>
                      <w:r w:rsidR="00C634F1" w:rsidRPr="0053295B">
                        <w:rPr>
                          <w:lang w:val="en-GB"/>
                        </w:rPr>
                        <w:t>to</w:t>
                      </w:r>
                      <w:r w:rsidRPr="0053295B">
                        <w:rPr>
                          <w:lang w:val="en-GB"/>
                        </w:rPr>
                        <w:t xml:space="preserve"> achieve the maximum effect of using the grant to achieve the resource efficiency of companies</w:t>
                      </w:r>
                    </w:p>
                    <w:bookmarkEnd w:id="7"/>
                    <w:p w14:paraId="77F04548" w14:textId="0E8C1766" w:rsidR="00E14A5D" w:rsidRPr="00D07C43" w:rsidRDefault="00E14A5D">
                      <w:pPr>
                        <w:pStyle w:val="Bullet"/>
                        <w:numPr>
                          <w:ilvl w:val="0"/>
                          <w:numId w:val="5"/>
                        </w:numPr>
                        <w:rPr>
                          <w:lang w:val="et-EE"/>
                        </w:rPr>
                      </w:pPr>
                    </w:p>
                  </w:txbxContent>
                </v:textbox>
                <w10:wrap anchorx="page"/>
              </v:rect>
            </w:pict>
          </mc:Fallback>
        </mc:AlternateContent>
      </w:r>
    </w:p>
    <w:p w14:paraId="05819347" w14:textId="32D496C8" w:rsidR="00D25926" w:rsidRDefault="00D25926" w:rsidP="00AB222B">
      <w:pPr>
        <w:spacing w:after="0"/>
        <w:rPr>
          <w:color w:val="FFFFFF" w:themeColor="background1"/>
        </w:rPr>
      </w:pPr>
    </w:p>
    <w:p w14:paraId="139C84C8" w14:textId="3204B2A6" w:rsidR="00D25926" w:rsidRDefault="00D25926" w:rsidP="00AB222B">
      <w:pPr>
        <w:spacing w:after="0"/>
        <w:rPr>
          <w:color w:val="FFFFFF" w:themeColor="background1"/>
        </w:rPr>
      </w:pPr>
    </w:p>
    <w:p w14:paraId="4290FA90" w14:textId="4EE92F84" w:rsidR="00D25926" w:rsidRDefault="00D25926" w:rsidP="00AB222B">
      <w:pPr>
        <w:spacing w:after="0"/>
        <w:rPr>
          <w:color w:val="FFFFFF" w:themeColor="background1"/>
        </w:rPr>
      </w:pPr>
    </w:p>
    <w:p w14:paraId="62D0C68C" w14:textId="642034FB" w:rsidR="00D25926" w:rsidRDefault="00D25926" w:rsidP="00AB222B">
      <w:pPr>
        <w:spacing w:after="0"/>
        <w:rPr>
          <w:color w:val="FFFFFF" w:themeColor="background1"/>
        </w:rPr>
      </w:pPr>
    </w:p>
    <w:p w14:paraId="72D16758" w14:textId="66769BC5" w:rsidR="00D25926" w:rsidRDefault="00D25926" w:rsidP="00AB222B">
      <w:pPr>
        <w:spacing w:after="0"/>
        <w:rPr>
          <w:color w:val="FFFFFF" w:themeColor="background1"/>
        </w:rPr>
      </w:pPr>
    </w:p>
    <w:p w14:paraId="6F42B7B2" w14:textId="38D21735" w:rsidR="00D25926" w:rsidRDefault="00D25926" w:rsidP="00AB222B">
      <w:pPr>
        <w:spacing w:after="0"/>
        <w:rPr>
          <w:color w:val="FFFFFF" w:themeColor="background1"/>
        </w:rPr>
      </w:pPr>
    </w:p>
    <w:p w14:paraId="7DA58F1E" w14:textId="74D26037" w:rsidR="00D25926" w:rsidRDefault="00626A09" w:rsidP="00AB222B">
      <w:pPr>
        <w:spacing w:after="0"/>
        <w:rPr>
          <w:color w:val="FFFFFF" w:themeColor="background1"/>
        </w:rPr>
      </w:pPr>
      <w:r>
        <w:rPr>
          <w:noProof/>
          <w:lang w:val="et-EE" w:eastAsia="et-EE"/>
        </w:rPr>
        <mc:AlternateContent>
          <mc:Choice Requires="wps">
            <w:drawing>
              <wp:anchor distT="0" distB="0" distL="114300" distR="114300" simplePos="0" relativeHeight="251666432" behindDoc="0" locked="0" layoutInCell="1" allowOverlap="1" wp14:anchorId="35AE6941" wp14:editId="7FB13267">
                <wp:simplePos x="0" y="0"/>
                <wp:positionH relativeFrom="page">
                  <wp:posOffset>11213</wp:posOffset>
                </wp:positionH>
                <wp:positionV relativeFrom="paragraph">
                  <wp:posOffset>116720</wp:posOffset>
                </wp:positionV>
                <wp:extent cx="7556500" cy="1514475"/>
                <wp:effectExtent l="0" t="0" r="6350" b="9525"/>
                <wp:wrapNone/>
                <wp:docPr id="21" name="Rectangle 21"/>
                <wp:cNvGraphicFramePr/>
                <a:graphic xmlns:a="http://schemas.openxmlformats.org/drawingml/2006/main">
                  <a:graphicData uri="http://schemas.microsoft.com/office/word/2010/wordprocessingShape">
                    <wps:wsp>
                      <wps:cNvSpPr/>
                      <wps:spPr>
                        <a:xfrm>
                          <a:off x="0" y="0"/>
                          <a:ext cx="7556500" cy="1514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1B5D87" w14:textId="325C32B6" w:rsidR="00E14A5D" w:rsidRPr="000F7C41" w:rsidRDefault="002430AD">
                            <w:pPr>
                              <w:pStyle w:val="ListParagraph"/>
                              <w:numPr>
                                <w:ilvl w:val="0"/>
                                <w:numId w:val="4"/>
                              </w:numPr>
                              <w:spacing w:after="0"/>
                              <w:ind w:left="568"/>
                              <w:contextualSpacing/>
                              <w:jc w:val="left"/>
                              <w:rPr>
                                <w:b/>
                                <w:bCs w:val="0"/>
                                <w:color w:val="000000" w:themeColor="text1"/>
                              </w:rPr>
                            </w:pPr>
                            <w:r>
                              <w:rPr>
                                <w:b/>
                                <w:color w:val="000000" w:themeColor="text1"/>
                              </w:rPr>
                              <w:t>METHODOLODY</w:t>
                            </w:r>
                          </w:p>
                          <w:p w14:paraId="7ED552B8" w14:textId="1841A158" w:rsidR="002430AD" w:rsidRPr="002430AD" w:rsidRDefault="002430AD" w:rsidP="002430AD">
                            <w:pPr>
                              <w:pStyle w:val="Bullet"/>
                              <w:numPr>
                                <w:ilvl w:val="0"/>
                                <w:numId w:val="6"/>
                              </w:numPr>
                              <w:spacing w:after="0"/>
                              <w:jc w:val="left"/>
                              <w:rPr>
                                <w:lang w:val="et-EE"/>
                              </w:rPr>
                            </w:pPr>
                            <w:bookmarkStart w:id="4" w:name="_Hlk111039479"/>
                            <w:bookmarkStart w:id="5" w:name="_Hlk111039480"/>
                            <w:r w:rsidRPr="002430AD">
                              <w:rPr>
                                <w:lang w:val="et-EE"/>
                              </w:rPr>
                              <w:t>interviews with representatives of the Ministry of the Environment and the Center for Environmental Investments;</w:t>
                            </w:r>
                          </w:p>
                          <w:p w14:paraId="58D359E6" w14:textId="439E3BD2" w:rsidR="002430AD" w:rsidRPr="002430AD" w:rsidRDefault="002430AD" w:rsidP="002430AD">
                            <w:pPr>
                              <w:pStyle w:val="Bullet"/>
                              <w:numPr>
                                <w:ilvl w:val="0"/>
                                <w:numId w:val="6"/>
                              </w:numPr>
                              <w:spacing w:after="0"/>
                              <w:jc w:val="left"/>
                              <w:rPr>
                                <w:lang w:val="et-EE"/>
                              </w:rPr>
                            </w:pPr>
                            <w:r w:rsidRPr="002430AD">
                              <w:rPr>
                                <w:lang w:val="et-EE"/>
                              </w:rPr>
                              <w:t>document analysis of the measure's activities, incl. regulatory legislation, implementation plans and other strategic documents;</w:t>
                            </w:r>
                          </w:p>
                          <w:p w14:paraId="3F2CAC8A" w14:textId="69B25813" w:rsidR="002430AD" w:rsidRPr="002430AD" w:rsidRDefault="002430AD" w:rsidP="002430AD">
                            <w:pPr>
                              <w:pStyle w:val="Bullet"/>
                              <w:numPr>
                                <w:ilvl w:val="0"/>
                                <w:numId w:val="6"/>
                              </w:numPr>
                              <w:spacing w:after="0"/>
                              <w:jc w:val="left"/>
                              <w:rPr>
                                <w:lang w:val="et-EE"/>
                              </w:rPr>
                            </w:pPr>
                            <w:r w:rsidRPr="002430AD">
                              <w:rPr>
                                <w:lang w:val="et-EE"/>
                              </w:rPr>
                              <w:t>analysis of statistical data characterizing the activity of projects supported by the measure;</w:t>
                            </w:r>
                          </w:p>
                          <w:p w14:paraId="6E58E7A1" w14:textId="663692D7" w:rsidR="00FA3E84" w:rsidRPr="000F7C41" w:rsidRDefault="002430AD" w:rsidP="002430AD">
                            <w:pPr>
                              <w:pStyle w:val="Bullet"/>
                              <w:numPr>
                                <w:ilvl w:val="0"/>
                                <w:numId w:val="6"/>
                              </w:numPr>
                              <w:spacing w:after="0"/>
                              <w:jc w:val="left"/>
                              <w:rPr>
                                <w:lang w:val="et-EE"/>
                              </w:rPr>
                            </w:pPr>
                            <w:r w:rsidRPr="002430AD">
                              <w:rPr>
                                <w:lang w:val="et-EE"/>
                              </w:rPr>
                              <w:t>semi-structured personal interviews with target groups exposed to the measure, including representatives of implementing institutions and units, representatives of professional associations, companies that have received</w:t>
                            </w:r>
                            <w:r w:rsidRPr="002430AD">
                              <w:rPr>
                                <w:b/>
                                <w:bCs/>
                                <w:lang w:val="et-EE"/>
                              </w:rPr>
                              <w:t xml:space="preserve"> support, and auditors trained within the measure. A total of 3</w:t>
                            </w:r>
                            <w:r w:rsidR="002468F7">
                              <w:rPr>
                                <w:b/>
                                <w:bCs/>
                                <w:lang w:val="et-EE"/>
                              </w:rPr>
                              <w:t>0</w:t>
                            </w:r>
                            <w:r w:rsidRPr="002430AD">
                              <w:rPr>
                                <w:b/>
                                <w:bCs/>
                                <w:lang w:val="et-EE"/>
                              </w:rPr>
                              <w:t xml:space="preserve"> interviews were conducted, in which 3</w:t>
                            </w:r>
                            <w:r w:rsidR="002468F7">
                              <w:rPr>
                                <w:b/>
                                <w:bCs/>
                                <w:lang w:val="et-EE"/>
                              </w:rPr>
                              <w:t>4</w:t>
                            </w:r>
                            <w:r w:rsidRPr="002430AD">
                              <w:rPr>
                                <w:b/>
                                <w:bCs/>
                                <w:lang w:val="et-EE"/>
                              </w:rPr>
                              <w:t xml:space="preserve"> people participated.</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E6941" id="Rectangle 21" o:spid="_x0000_s1029" style="position:absolute;left:0;text-align:left;margin-left:.9pt;margin-top:9.2pt;width:595pt;height:119.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" fillcolor="white [3212]" stroked="f" strokeweight="2pt">
                <v:textbox>
                  <w:txbxContent>
                    <w:p w14:paraId="221B5D87" w14:textId="325C32B6" w:rsidR="00E14A5D" w:rsidRPr="000F7C41" w:rsidRDefault="002430AD">
                      <w:pPr>
                        <w:pStyle w:val="ListParagraph"/>
                        <w:numPr>
                          <w:ilvl w:val="0"/>
                          <w:numId w:val="4"/>
                        </w:numPr>
                        <w:spacing w:after="0"/>
                        <w:ind w:left="568"/>
                        <w:contextualSpacing/>
                        <w:jc w:val="left"/>
                        <w:rPr>
                          <w:b/>
                          <w:bCs w:val="0"/>
                          <w:color w:val="000000" w:themeColor="text1"/>
                        </w:rPr>
                      </w:pPr>
                      <w:r>
                        <w:rPr>
                          <w:b/>
                          <w:color w:val="000000" w:themeColor="text1"/>
                        </w:rPr>
                        <w:t>METHODOLODY</w:t>
                      </w:r>
                    </w:p>
                    <w:p w14:paraId="7ED552B8" w14:textId="1841A158" w:rsidR="002430AD" w:rsidRPr="002430AD" w:rsidRDefault="002430AD" w:rsidP="002430AD">
                      <w:pPr>
                        <w:pStyle w:val="Bullet"/>
                        <w:numPr>
                          <w:ilvl w:val="0"/>
                          <w:numId w:val="6"/>
                        </w:numPr>
                        <w:spacing w:after="0"/>
                        <w:jc w:val="left"/>
                        <w:rPr>
                          <w:lang w:val="et-EE"/>
                        </w:rPr>
                      </w:pPr>
                      <w:bookmarkStart w:id="10" w:name="_Hlk111039479"/>
                      <w:bookmarkStart w:id="11" w:name="_Hlk111039480"/>
                      <w:r w:rsidRPr="002430AD">
                        <w:rPr>
                          <w:lang w:val="et-EE"/>
                        </w:rPr>
                        <w:t>interviews with representatives of the Ministry of the Environment and the Center for Environmental Investments;</w:t>
                      </w:r>
                    </w:p>
                    <w:p w14:paraId="58D359E6" w14:textId="439E3BD2" w:rsidR="002430AD" w:rsidRPr="002430AD" w:rsidRDefault="002430AD" w:rsidP="002430AD">
                      <w:pPr>
                        <w:pStyle w:val="Bullet"/>
                        <w:numPr>
                          <w:ilvl w:val="0"/>
                          <w:numId w:val="6"/>
                        </w:numPr>
                        <w:spacing w:after="0"/>
                        <w:jc w:val="left"/>
                        <w:rPr>
                          <w:lang w:val="et-EE"/>
                        </w:rPr>
                      </w:pPr>
                      <w:r w:rsidRPr="002430AD">
                        <w:rPr>
                          <w:lang w:val="et-EE"/>
                        </w:rPr>
                        <w:t>document analysis of the measure's activities, incl. regulatory legislation, implementation plans and other strategic documents;</w:t>
                      </w:r>
                    </w:p>
                    <w:p w14:paraId="3F2CAC8A" w14:textId="69B25813" w:rsidR="002430AD" w:rsidRPr="002430AD" w:rsidRDefault="002430AD" w:rsidP="002430AD">
                      <w:pPr>
                        <w:pStyle w:val="Bullet"/>
                        <w:numPr>
                          <w:ilvl w:val="0"/>
                          <w:numId w:val="6"/>
                        </w:numPr>
                        <w:spacing w:after="0"/>
                        <w:jc w:val="left"/>
                        <w:rPr>
                          <w:lang w:val="et-EE"/>
                        </w:rPr>
                      </w:pPr>
                      <w:r w:rsidRPr="002430AD">
                        <w:rPr>
                          <w:lang w:val="et-EE"/>
                        </w:rPr>
                        <w:t>analysis of statistical data characterizing the activity of projects supported by the measure;</w:t>
                      </w:r>
                    </w:p>
                    <w:p w14:paraId="6E58E7A1" w14:textId="663692D7" w:rsidR="00FA3E84" w:rsidRPr="000F7C41" w:rsidRDefault="002430AD" w:rsidP="002430AD">
                      <w:pPr>
                        <w:pStyle w:val="Bullet"/>
                        <w:numPr>
                          <w:ilvl w:val="0"/>
                          <w:numId w:val="6"/>
                        </w:numPr>
                        <w:spacing w:after="0"/>
                        <w:jc w:val="left"/>
                        <w:rPr>
                          <w:lang w:val="et-EE"/>
                        </w:rPr>
                      </w:pPr>
                      <w:r w:rsidRPr="002430AD">
                        <w:rPr>
                          <w:lang w:val="et-EE"/>
                        </w:rPr>
                        <w:t>semi-structured personal interviews with target groups exposed to the measure, including representatives of implementing institutions and units, representatives of professional associations, companies that have received</w:t>
                      </w:r>
                      <w:r w:rsidRPr="002430AD">
                        <w:rPr>
                          <w:b/>
                          <w:bCs/>
                          <w:lang w:val="et-EE"/>
                        </w:rPr>
                        <w:t xml:space="preserve"> support, and auditors trained within the measure. </w:t>
                      </w:r>
                      <w:r w:rsidRPr="002430AD">
                        <w:rPr>
                          <w:b/>
                          <w:bCs/>
                          <w:lang w:val="et-EE"/>
                        </w:rPr>
                        <w:t xml:space="preserve">A total of </w:t>
                      </w:r>
                      <w:r w:rsidRPr="002430AD">
                        <w:rPr>
                          <w:b/>
                          <w:bCs/>
                          <w:lang w:val="et-EE"/>
                        </w:rPr>
                        <w:t>3</w:t>
                      </w:r>
                      <w:r w:rsidR="002468F7">
                        <w:rPr>
                          <w:b/>
                          <w:bCs/>
                          <w:lang w:val="et-EE"/>
                        </w:rPr>
                        <w:t>0</w:t>
                      </w:r>
                      <w:r w:rsidRPr="002430AD">
                        <w:rPr>
                          <w:b/>
                          <w:bCs/>
                          <w:lang w:val="et-EE"/>
                        </w:rPr>
                        <w:t xml:space="preserve"> interviews were conducted, in which 3</w:t>
                      </w:r>
                      <w:r w:rsidR="002468F7">
                        <w:rPr>
                          <w:b/>
                          <w:bCs/>
                          <w:lang w:val="et-EE"/>
                        </w:rPr>
                        <w:t>4</w:t>
                      </w:r>
                      <w:r w:rsidRPr="002430AD">
                        <w:rPr>
                          <w:b/>
                          <w:bCs/>
                          <w:lang w:val="et-EE"/>
                        </w:rPr>
                        <w:t xml:space="preserve"> people participated.</w:t>
                      </w:r>
                      <w:bookmarkEnd w:id="10"/>
                      <w:bookmarkEnd w:id="11"/>
                    </w:p>
                  </w:txbxContent>
                </v:textbox>
                <w10:wrap anchorx="page"/>
              </v:rect>
            </w:pict>
          </mc:Fallback>
        </mc:AlternateContent>
      </w:r>
    </w:p>
    <w:p w14:paraId="1D688F17" w14:textId="7245A4DB" w:rsidR="00D25926" w:rsidRDefault="00D25926" w:rsidP="00AB222B">
      <w:pPr>
        <w:spacing w:after="0"/>
        <w:rPr>
          <w:color w:val="FFFFFF" w:themeColor="background1"/>
        </w:rPr>
      </w:pPr>
    </w:p>
    <w:p w14:paraId="4FF40C63" w14:textId="6B5EC39E" w:rsidR="00D25926" w:rsidRDefault="00D25926" w:rsidP="00AB222B">
      <w:pPr>
        <w:spacing w:after="0"/>
        <w:rPr>
          <w:color w:val="FFFFFF" w:themeColor="background1"/>
        </w:rPr>
      </w:pPr>
    </w:p>
    <w:p w14:paraId="767A1D58" w14:textId="45C4A551" w:rsidR="00D25926" w:rsidRPr="00833152" w:rsidRDefault="00D25926">
      <w:pPr>
        <w:pStyle w:val="ListParagraph"/>
        <w:numPr>
          <w:ilvl w:val="0"/>
          <w:numId w:val="8"/>
        </w:numPr>
        <w:spacing w:after="0"/>
        <w:rPr>
          <w:color w:val="FFFFFF" w:themeColor="background1"/>
        </w:rPr>
      </w:pPr>
    </w:p>
    <w:p w14:paraId="2406E114" w14:textId="133FCF70" w:rsidR="00D25926" w:rsidRDefault="00D25926" w:rsidP="00AB222B">
      <w:pPr>
        <w:spacing w:after="0"/>
        <w:rPr>
          <w:color w:val="FFFFFF" w:themeColor="background1"/>
        </w:rPr>
      </w:pPr>
    </w:p>
    <w:p w14:paraId="05810783" w14:textId="4209DF3E" w:rsidR="00D25926" w:rsidRDefault="00D25926" w:rsidP="00AB222B">
      <w:pPr>
        <w:spacing w:after="0"/>
        <w:rPr>
          <w:color w:val="FFFFFF" w:themeColor="background1"/>
        </w:rPr>
      </w:pPr>
    </w:p>
    <w:p w14:paraId="0FC61F46" w14:textId="65318ACB" w:rsidR="00D25926" w:rsidRDefault="00D25926" w:rsidP="00AB222B">
      <w:pPr>
        <w:spacing w:after="0"/>
        <w:rPr>
          <w:color w:val="FFFFFF" w:themeColor="background1"/>
        </w:rPr>
      </w:pPr>
    </w:p>
    <w:p w14:paraId="2D2771B4" w14:textId="47072EFA" w:rsidR="00D25926" w:rsidRDefault="00D25926" w:rsidP="00AB222B">
      <w:pPr>
        <w:spacing w:after="0"/>
        <w:rPr>
          <w:color w:val="FFFFFF" w:themeColor="background1"/>
        </w:rPr>
      </w:pPr>
    </w:p>
    <w:p w14:paraId="413600C6" w14:textId="1B2FB039" w:rsidR="00D25926" w:rsidRDefault="00D25926" w:rsidP="00AB222B">
      <w:pPr>
        <w:spacing w:after="0"/>
        <w:rPr>
          <w:color w:val="FFFFFF" w:themeColor="background1"/>
        </w:rPr>
      </w:pPr>
    </w:p>
    <w:p w14:paraId="36040BBF" w14:textId="173EFDFD" w:rsidR="00D25926" w:rsidRDefault="00EC70FF" w:rsidP="00AB222B">
      <w:pPr>
        <w:spacing w:after="0"/>
        <w:rPr>
          <w:color w:val="FFFFFF" w:themeColor="background1"/>
        </w:rPr>
      </w:pPr>
      <w:r w:rsidRPr="00366513">
        <w:rPr>
          <w:noProof/>
          <w:highlight w:val="yellow"/>
          <w:lang w:val="et-EE" w:eastAsia="et-EE"/>
        </w:rPr>
        <mc:AlternateContent>
          <mc:Choice Requires="wps">
            <w:drawing>
              <wp:anchor distT="0" distB="0" distL="114300" distR="114300" simplePos="0" relativeHeight="251668480" behindDoc="0" locked="0" layoutInCell="1" allowOverlap="1" wp14:anchorId="00FD4BC5" wp14:editId="66A29884">
                <wp:simplePos x="0" y="0"/>
                <wp:positionH relativeFrom="page">
                  <wp:align>center</wp:align>
                </wp:positionH>
                <wp:positionV relativeFrom="paragraph">
                  <wp:posOffset>117122</wp:posOffset>
                </wp:positionV>
                <wp:extent cx="7573645" cy="340995"/>
                <wp:effectExtent l="0" t="0" r="8255" b="1905"/>
                <wp:wrapNone/>
                <wp:docPr id="22" name="Rectangle 22"/>
                <wp:cNvGraphicFramePr/>
                <a:graphic xmlns:a="http://schemas.openxmlformats.org/drawingml/2006/main">
                  <a:graphicData uri="http://schemas.microsoft.com/office/word/2010/wordprocessingShape">
                    <wps:wsp>
                      <wps:cNvSpPr/>
                      <wps:spPr>
                        <a:xfrm>
                          <a:off x="0" y="0"/>
                          <a:ext cx="7573645" cy="34099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FF074B" w14:textId="2218FD2D" w:rsidR="006D1D10" w:rsidRPr="002A3B51" w:rsidRDefault="002430AD" w:rsidP="006D1D10">
                            <w:pPr>
                              <w:jc w:val="left"/>
                              <w:rPr>
                                <w:b/>
                                <w:bCs w:val="0"/>
                                <w:color w:val="092329" w:themeColor="accent2" w:themeShade="80"/>
                                <w:lang w:val="et-EE"/>
                              </w:rPr>
                            </w:pPr>
                            <w:r>
                              <w:rPr>
                                <w:b/>
                                <w:color w:val="092329" w:themeColor="accent2" w:themeShade="80"/>
                                <w:lang w:val="et-EE"/>
                              </w:rPr>
                              <w:t>MAIN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D4BC5" id="Rectangle 22" o:spid="_x0000_s1030" style="position:absolute;left:0;text-align:left;margin-left:0;margin-top:9.2pt;width:596.35pt;height:26.8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" fillcolor="#abcd3a [3208]" stroked="f" strokeweight="2pt">
                <v:textbox>
                  <w:txbxContent>
                    <w:p w14:paraId="46FF074B" w14:textId="2218FD2D" w:rsidR="006D1D10" w:rsidRPr="002A3B51" w:rsidRDefault="002430AD" w:rsidP="006D1D10">
                      <w:pPr>
                        <w:jc w:val="left"/>
                        <w:rPr>
                          <w:b/>
                          <w:bCs w:val="0"/>
                          <w:color w:val="092329" w:themeColor="accent2" w:themeShade="80"/>
                          <w:lang w:val="et-EE"/>
                        </w:rPr>
                      </w:pPr>
                      <w:r>
                        <w:rPr>
                          <w:b/>
                          <w:color w:val="092329" w:themeColor="accent2" w:themeShade="80"/>
                          <w:lang w:val="et-EE"/>
                        </w:rPr>
                        <w:t>MAIN RESULTS</w:t>
                      </w:r>
                    </w:p>
                  </w:txbxContent>
                </v:textbox>
                <w10:wrap anchorx="page"/>
              </v:rect>
            </w:pict>
          </mc:Fallback>
        </mc:AlternateContent>
      </w:r>
    </w:p>
    <w:p w14:paraId="3CD52A51" w14:textId="1F36E013" w:rsidR="00D25926" w:rsidRDefault="00D25926" w:rsidP="00AB222B">
      <w:pPr>
        <w:spacing w:after="0"/>
        <w:rPr>
          <w:color w:val="FFFFFF" w:themeColor="background1"/>
        </w:rPr>
      </w:pPr>
    </w:p>
    <w:p w14:paraId="2415AE7C" w14:textId="34DB6E48" w:rsidR="00D25926" w:rsidRDefault="00D25926" w:rsidP="00AB222B">
      <w:pPr>
        <w:spacing w:after="0"/>
        <w:rPr>
          <w:color w:val="FFFFFF" w:themeColor="background1"/>
        </w:rPr>
      </w:pPr>
    </w:p>
    <w:p w14:paraId="3493A33D" w14:textId="7880EF8A" w:rsidR="00152DC3" w:rsidRDefault="00C634F1">
      <w:r>
        <w:rPr>
          <w:noProof/>
        </w:rPr>
        <mc:AlternateContent>
          <mc:Choice Requires="wpg">
            <w:drawing>
              <wp:anchor distT="0" distB="0" distL="114300" distR="114300" simplePos="0" relativeHeight="251749376" behindDoc="0" locked="0" layoutInCell="1" allowOverlap="1" wp14:anchorId="05727F9E" wp14:editId="149674E4">
                <wp:simplePos x="0" y="0"/>
                <wp:positionH relativeFrom="column">
                  <wp:posOffset>-342900</wp:posOffset>
                </wp:positionH>
                <wp:positionV relativeFrom="paragraph">
                  <wp:posOffset>168910</wp:posOffset>
                </wp:positionV>
                <wp:extent cx="6076950" cy="4953000"/>
                <wp:effectExtent l="0" t="0" r="0" b="0"/>
                <wp:wrapNone/>
                <wp:docPr id="2" name="Group 14"/>
                <wp:cNvGraphicFramePr/>
                <a:graphic xmlns:a="http://schemas.openxmlformats.org/drawingml/2006/main">
                  <a:graphicData uri="http://schemas.microsoft.com/office/word/2010/wordprocessingGroup">
                    <wpg:wgp>
                      <wpg:cNvGrpSpPr/>
                      <wpg:grpSpPr>
                        <a:xfrm>
                          <a:off x="0" y="0"/>
                          <a:ext cx="6076950" cy="4953000"/>
                          <a:chOff x="0" y="0"/>
                          <a:chExt cx="5848350" cy="5467353"/>
                        </a:xfrm>
                      </wpg:grpSpPr>
                      <wpg:graphicFrame>
                        <wpg:cNvPr id="3" name="Chart 3"/>
                        <wpg:cNvFrPr/>
                        <wpg:xfrm>
                          <a:off x="0" y="614894"/>
                          <a:ext cx="2876550" cy="2080683"/>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5" name="Chart 5"/>
                        <wpg:cNvFrPr/>
                        <wpg:xfrm>
                          <a:off x="2971800" y="614893"/>
                          <a:ext cx="2876550" cy="2080683"/>
                        </wpg:xfrm>
                        <a:graphic>
                          <a:graphicData uri="http://schemas.openxmlformats.org/drawingml/2006/chart">
                            <c:chart xmlns:c="http://schemas.openxmlformats.org/drawingml/2006/chart" xmlns:r="http://schemas.openxmlformats.org/officeDocument/2006/relationships" r:id="rId12"/>
                          </a:graphicData>
                        </a:graphic>
                      </wpg:graphicFrame>
                      <wpg:graphicFrame>
                        <wpg:cNvPr id="7" name="Chart 7"/>
                        <wpg:cNvFrPr/>
                        <wpg:xfrm>
                          <a:off x="0" y="3386670"/>
                          <a:ext cx="2876550" cy="2080683"/>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8" name="Chart 8"/>
                        <wpg:cNvFrPr/>
                        <wpg:xfrm>
                          <a:off x="2971800" y="3386670"/>
                          <a:ext cx="2876550" cy="2080683"/>
                        </wpg:xfrm>
                        <a:graphic>
                          <a:graphicData uri="http://schemas.openxmlformats.org/drawingml/2006/chart">
                            <c:chart xmlns:c="http://schemas.openxmlformats.org/drawingml/2006/chart" xmlns:r="http://schemas.openxmlformats.org/officeDocument/2006/relationships" r:id="rId14"/>
                          </a:graphicData>
                        </a:graphic>
                      </wpg:graphicFrame>
                      <wps:wsp>
                        <wps:cNvPr id="9" name="TextBox 10"/>
                        <wps:cNvSpPr txBox="1"/>
                        <wps:spPr>
                          <a:xfrm>
                            <a:off x="0" y="2695576"/>
                            <a:ext cx="2876550" cy="614893"/>
                          </a:xfrm>
                          <a:prstGeom prst="rect">
                            <a:avLst/>
                          </a:prstGeom>
                          <a:solidFill>
                            <a:schemeClr val="accent5">
                              <a:lumMod val="20000"/>
                              <a:lumOff val="80000"/>
                            </a:schemeClr>
                          </a:solid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p="http://schemas.openxmlformats.org/presentationml/2006/main" xmlns:lc="http://schemas.openxmlformats.org/drawingml/2006/lockedCanvas">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p="http://schemas.openxmlformats.org/presentationml/2006/main" xmlns:lc="http://schemas.openxmlformats.org/drawingml/2006/lockedCanvas" w="9525">
                                <a:solidFill>
                                  <a:schemeClr val="tx1"/>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p="http://schemas.openxmlformats.org/presentationml/2006/main" xmlns:lc="http://schemas.openxmlformats.org/drawingml/2006/lockedCanvas">
                                <a:effectLst>
                                  <a:outerShdw dist="35921" dir="2700000" algn="ctr" rotWithShape="0">
                                    <a:schemeClr val="bg2"/>
                                  </a:outerShdw>
                                </a:effectLst>
                              </a14:hiddenEffects>
                            </a:ext>
                          </a:extLst>
                        </wps:spPr>
                        <wps:txbx>
                          <w:txbxContent>
                            <w:p w14:paraId="63492E08" w14:textId="46A38E7F" w:rsidR="00C634F1" w:rsidRPr="0044610F" w:rsidRDefault="00C634F1" w:rsidP="00C634F1">
                              <w:pPr>
                                <w:pStyle w:val="Bullet"/>
                                <w:numPr>
                                  <w:ilvl w:val="0"/>
                                  <w:numId w:val="0"/>
                                </w:numPr>
                                <w:jc w:val="center"/>
                                <w:rPr>
                                  <w:b/>
                                  <w:bCs/>
                                  <w:sz w:val="20"/>
                                  <w:szCs w:val="20"/>
                                  <w:lang w:val="et-EE"/>
                                </w:rPr>
                              </w:pPr>
                              <w:r w:rsidRPr="004D0C4E">
                                <w:rPr>
                                  <w:b/>
                                  <w:bCs/>
                                  <w:sz w:val="20"/>
                                  <w:szCs w:val="20"/>
                                  <w:lang w:val="et-EE"/>
                                </w:rPr>
                                <w:t xml:space="preserve">INFORMATION EVENTS ORGANIZED </w:t>
                              </w:r>
                              <w:r>
                                <w:rPr>
                                  <w:b/>
                                  <w:bCs/>
                                  <w:sz w:val="20"/>
                                  <w:szCs w:val="20"/>
                                  <w:lang w:val="et-EE"/>
                                </w:rPr>
                                <w:t>UNDER</w:t>
                              </w:r>
                              <w:r w:rsidRPr="004D0C4E">
                                <w:rPr>
                                  <w:b/>
                                  <w:bCs/>
                                  <w:sz w:val="20"/>
                                  <w:szCs w:val="20"/>
                                  <w:lang w:val="et-EE"/>
                                </w:rPr>
                                <w:t xml:space="preserve"> ACTIVITY 4.3.</w:t>
                              </w:r>
                              <w:r w:rsidR="00FA7846">
                                <w:rPr>
                                  <w:b/>
                                  <w:bCs/>
                                  <w:sz w:val="20"/>
                                  <w:szCs w:val="20"/>
                                  <w:lang w:val="et-EE"/>
                                </w:rPr>
                                <w:t>3</w:t>
                              </w:r>
                              <w:r w:rsidRPr="004D0C4E">
                                <w:rPr>
                                  <w:b/>
                                  <w:bCs/>
                                  <w:sz w:val="20"/>
                                  <w:szCs w:val="20"/>
                                  <w:lang w:val="et-EE"/>
                                </w:rPr>
                                <w:t xml:space="preserve"> WERE VISITED 1</w:t>
                              </w:r>
                              <w:r>
                                <w:rPr>
                                  <w:b/>
                                  <w:bCs/>
                                  <w:sz w:val="20"/>
                                  <w:szCs w:val="20"/>
                                  <w:lang w:val="et-EE"/>
                                </w:rPr>
                                <w:t>168</w:t>
                              </w:r>
                              <w:r w:rsidRPr="004D0C4E">
                                <w:rPr>
                                  <w:b/>
                                  <w:bCs/>
                                  <w:sz w:val="20"/>
                                  <w:szCs w:val="20"/>
                                  <w:lang w:val="et-EE"/>
                                </w:rPr>
                                <w:t xml:space="preserve"> TIMES</w:t>
                              </w:r>
                            </w:p>
                          </w:txbxContent>
                        </wps:txbx>
                        <wps:bodyPr vert="horz" wrap="square" lIns="0" tIns="0" rIns="0" bIns="0" rtlCol="0" anchor="ctr" anchorCtr="0">
                          <a:noAutofit/>
                        </wps:bodyPr>
                      </wps:wsp>
                      <wps:wsp>
                        <wps:cNvPr id="10" name="TextBox 11"/>
                        <wps:cNvSpPr txBox="1"/>
                        <wps:spPr>
                          <a:xfrm>
                            <a:off x="2971800" y="2695577"/>
                            <a:ext cx="2876550" cy="614894"/>
                          </a:xfrm>
                          <a:prstGeom prst="rect">
                            <a:avLst/>
                          </a:prstGeom>
                          <a:solidFill>
                            <a:schemeClr val="accent5">
                              <a:lumMod val="20000"/>
                              <a:lumOff val="80000"/>
                            </a:schemeClr>
                          </a:solid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p="http://schemas.openxmlformats.org/presentationml/2006/main" xmlns:lc="http://schemas.openxmlformats.org/drawingml/2006/lockedCanvas">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p="http://schemas.openxmlformats.org/presentationml/2006/main" xmlns:lc="http://schemas.openxmlformats.org/drawingml/2006/lockedCanvas" w="9525">
                                <a:solidFill>
                                  <a:schemeClr val="tx1"/>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p="http://schemas.openxmlformats.org/presentationml/2006/main" xmlns:lc="http://schemas.openxmlformats.org/drawingml/2006/lockedCanvas">
                                <a:effectLst>
                                  <a:outerShdw dist="35921" dir="2700000" algn="ctr" rotWithShape="0">
                                    <a:schemeClr val="bg2"/>
                                  </a:outerShdw>
                                </a:effectLst>
                              </a14:hiddenEffects>
                            </a:ext>
                          </a:extLst>
                        </wps:spPr>
                        <wps:txbx>
                          <w:txbxContent>
                            <w:p w14:paraId="0977CDEA" w14:textId="5B700C57" w:rsidR="00C634F1" w:rsidRPr="00EB59F4" w:rsidRDefault="00C634F1" w:rsidP="00C634F1">
                              <w:pPr>
                                <w:spacing w:before="120"/>
                                <w:ind w:left="360"/>
                                <w:jc w:val="center"/>
                                <w:rPr>
                                  <w:rFonts w:hAnsi="Calibri" w:cstheme="minorBidi"/>
                                  <w:b/>
                                  <w:color w:val="000000"/>
                                  <w:kern w:val="24"/>
                                  <w:sz w:val="20"/>
                                  <w:szCs w:val="20"/>
                                </w:rPr>
                              </w:pPr>
                              <w:r w:rsidRPr="0044610F">
                                <w:rPr>
                                  <w:rFonts w:hAnsi="Calibri" w:cstheme="minorBidi"/>
                                  <w:b/>
                                  <w:bCs w:val="0"/>
                                  <w:color w:val="000000"/>
                                  <w:kern w:val="24"/>
                                  <w:sz w:val="20"/>
                                  <w:szCs w:val="20"/>
                                </w:rPr>
                                <w:t>132 RESOURCE AUDITS WERE CONDUCTED UNDER ACTIVITY 4.3.</w:t>
                              </w:r>
                              <w:r w:rsidR="00FA7846">
                                <w:rPr>
                                  <w:rFonts w:hAnsi="Calibri" w:cstheme="minorBidi"/>
                                  <w:b/>
                                  <w:bCs w:val="0"/>
                                  <w:color w:val="000000"/>
                                  <w:kern w:val="24"/>
                                  <w:sz w:val="20"/>
                                  <w:szCs w:val="20"/>
                                </w:rPr>
                                <w:t>4</w:t>
                              </w:r>
                              <w:r w:rsidRPr="0044610F">
                                <w:rPr>
                                  <w:rFonts w:hAnsi="Calibri" w:cstheme="minorBidi"/>
                                  <w:b/>
                                  <w:bCs w:val="0"/>
                                  <w:color w:val="000000"/>
                                  <w:kern w:val="24"/>
                                  <w:sz w:val="20"/>
                                  <w:szCs w:val="20"/>
                                </w:rPr>
                                <w:t xml:space="preserve"> AND ANOTHER 4</w:t>
                              </w:r>
                              <w:r>
                                <w:rPr>
                                  <w:rFonts w:hAnsi="Calibri" w:cstheme="minorBidi"/>
                                  <w:b/>
                                  <w:bCs w:val="0"/>
                                  <w:color w:val="000000"/>
                                  <w:kern w:val="24"/>
                                  <w:sz w:val="20"/>
                                  <w:szCs w:val="20"/>
                                </w:rPr>
                                <w:t>0</w:t>
                              </w:r>
                              <w:r w:rsidRPr="0044610F">
                                <w:rPr>
                                  <w:rFonts w:hAnsi="Calibri" w:cstheme="minorBidi"/>
                                  <w:b/>
                                  <w:bCs w:val="0"/>
                                  <w:color w:val="000000"/>
                                  <w:kern w:val="24"/>
                                  <w:sz w:val="20"/>
                                  <w:szCs w:val="20"/>
                                </w:rPr>
                                <w:t xml:space="preserve"> AUDITS HAVE BEEN FUNDED FOR SPRING 2022</w:t>
                              </w:r>
                            </w:p>
                          </w:txbxContent>
                        </wps:txbx>
                        <wps:bodyPr vert="horz" wrap="square" lIns="0" tIns="0" rIns="0" bIns="0" rtlCol="0" anchor="ctr" anchorCtr="0">
                          <a:noAutofit/>
                        </wps:bodyPr>
                      </wps:wsp>
                      <wps:wsp>
                        <wps:cNvPr id="12" name="TextBox 12"/>
                        <wps:cNvSpPr txBox="1"/>
                        <wps:spPr>
                          <a:xfrm>
                            <a:off x="0" y="0"/>
                            <a:ext cx="2876550" cy="614893"/>
                          </a:xfrm>
                          <a:prstGeom prst="rect">
                            <a:avLst/>
                          </a:prstGeom>
                          <a:solidFill>
                            <a:schemeClr val="accent5">
                              <a:lumMod val="20000"/>
                              <a:lumOff val="80000"/>
                            </a:schemeClr>
                          </a:solid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p="http://schemas.openxmlformats.org/presentationml/2006/main" xmlns:lc="http://schemas.openxmlformats.org/drawingml/2006/lockedCanvas">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p="http://schemas.openxmlformats.org/presentationml/2006/main" xmlns:lc="http://schemas.openxmlformats.org/drawingml/2006/lockedCanvas" w="9525">
                                <a:solidFill>
                                  <a:schemeClr val="tx1"/>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p="http://schemas.openxmlformats.org/presentationml/2006/main" xmlns:lc="http://schemas.openxmlformats.org/drawingml/2006/lockedCanvas">
                                <a:effectLst>
                                  <a:outerShdw dist="35921" dir="2700000" algn="ctr" rotWithShape="0">
                                    <a:schemeClr val="bg2"/>
                                  </a:outerShdw>
                                </a:effectLst>
                              </a14:hiddenEffects>
                            </a:ext>
                          </a:extLst>
                        </wps:spPr>
                        <wps:txbx>
                          <w:txbxContent>
                            <w:p w14:paraId="542337CA" w14:textId="77777777" w:rsidR="00C634F1" w:rsidRPr="0044610F" w:rsidRDefault="00C634F1" w:rsidP="00C634F1">
                              <w:pPr>
                                <w:spacing w:before="120"/>
                                <w:ind w:left="360"/>
                                <w:jc w:val="center"/>
                                <w:rPr>
                                  <w:rFonts w:hAnsi="Calibri" w:cstheme="minorBidi"/>
                                  <w:b/>
                                  <w:color w:val="000000"/>
                                  <w:kern w:val="24"/>
                                  <w:sz w:val="18"/>
                                  <w:szCs w:val="18"/>
                                </w:rPr>
                              </w:pPr>
                              <w:r w:rsidRPr="0044610F">
                                <w:rPr>
                                  <w:rFonts w:hAnsi="Calibri" w:cstheme="minorBidi"/>
                                  <w:b/>
                                  <w:bCs w:val="0"/>
                                  <w:color w:val="000000"/>
                                  <w:kern w:val="24"/>
                                  <w:sz w:val="18"/>
                                  <w:szCs w:val="18"/>
                                </w:rPr>
                                <w:t>138 COMPANIES WERE SUPPORTED UNDER ACTIVITY 4.3.1</w:t>
                              </w:r>
                              <w:r>
                                <w:rPr>
                                  <w:rFonts w:hAnsi="Calibri" w:cstheme="minorBidi"/>
                                  <w:b/>
                                  <w:bCs w:val="0"/>
                                  <w:color w:val="000000"/>
                                  <w:kern w:val="24"/>
                                  <w:sz w:val="18"/>
                                  <w:szCs w:val="18"/>
                                </w:rPr>
                                <w:t xml:space="preserve"> </w:t>
                              </w:r>
                              <w:r w:rsidRPr="0044610F">
                                <w:rPr>
                                  <w:rFonts w:hAnsi="Calibri" w:cstheme="minorBidi"/>
                                  <w:b/>
                                  <w:bCs w:val="0"/>
                                  <w:color w:val="000000"/>
                                  <w:kern w:val="24"/>
                                  <w:sz w:val="18"/>
                                  <w:szCs w:val="18"/>
                                </w:rPr>
                                <w:t>AND 44 PROJECTS ARE STILL IN PROGRESS, IN THE TOTAL AMOUNT OF €135,146,758</w:t>
                              </w:r>
                            </w:p>
                          </w:txbxContent>
                        </wps:txbx>
                        <wps:bodyPr vert="horz" wrap="square" lIns="0" tIns="0" rIns="0" bIns="0" rtlCol="0" anchor="ctr" anchorCtr="0">
                          <a:noAutofit/>
                        </wps:bodyPr>
                      </wps:wsp>
                      <wps:wsp>
                        <wps:cNvPr id="13" name="TextBox 13"/>
                        <wps:cNvSpPr txBox="1"/>
                        <wps:spPr>
                          <a:xfrm>
                            <a:off x="2971800" y="0"/>
                            <a:ext cx="2876550" cy="614893"/>
                          </a:xfrm>
                          <a:prstGeom prst="rect">
                            <a:avLst/>
                          </a:prstGeom>
                          <a:solidFill>
                            <a:schemeClr val="accent5">
                              <a:lumMod val="20000"/>
                              <a:lumOff val="80000"/>
                            </a:schemeClr>
                          </a:solid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p="http://schemas.openxmlformats.org/presentationml/2006/main" xmlns:lc="http://schemas.openxmlformats.org/drawingml/2006/lockedCanvas">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p="http://schemas.openxmlformats.org/presentationml/2006/main" xmlns:lc="http://schemas.openxmlformats.org/drawingml/2006/lockedCanvas" w="9525">
                                <a:solidFill>
                                  <a:schemeClr val="tx1"/>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p="http://schemas.openxmlformats.org/presentationml/2006/main" xmlns:lc="http://schemas.openxmlformats.org/drawingml/2006/lockedCanvas">
                                <a:effectLst>
                                  <a:outerShdw dist="35921" dir="2700000" algn="ctr" rotWithShape="0">
                                    <a:schemeClr val="bg2"/>
                                  </a:outerShdw>
                                </a:effectLst>
                              </a14:hiddenEffects>
                            </a:ext>
                          </a:extLst>
                        </wps:spPr>
                        <wps:txbx>
                          <w:txbxContent>
                            <w:p w14:paraId="6620198C" w14:textId="77777777" w:rsidR="00C634F1" w:rsidRPr="00EB59F4" w:rsidRDefault="00C634F1" w:rsidP="00C634F1">
                              <w:pPr>
                                <w:spacing w:before="120"/>
                                <w:ind w:left="360"/>
                                <w:jc w:val="center"/>
                                <w:rPr>
                                  <w:rFonts w:hAnsi="Calibri" w:cstheme="minorBidi"/>
                                  <w:b/>
                                  <w:color w:val="000000"/>
                                  <w:kern w:val="24"/>
                                  <w:sz w:val="20"/>
                                  <w:szCs w:val="20"/>
                                </w:rPr>
                              </w:pPr>
                              <w:r w:rsidRPr="0044610F">
                                <w:rPr>
                                  <w:rFonts w:hAnsi="Calibri" w:cstheme="minorBidi"/>
                                  <w:b/>
                                  <w:bCs w:val="0"/>
                                  <w:color w:val="000000"/>
                                  <w:kern w:val="24"/>
                                  <w:sz w:val="20"/>
                                  <w:szCs w:val="20"/>
                                </w:rPr>
                                <w:t>53 RESOURCE EFFICIENCY AUDITORS WERE TRAINED UNDER ACTIVITY 4.3.2</w:t>
                              </w:r>
                            </w:p>
                          </w:txbxContent>
                        </wps:txbx>
                        <wps:bodyPr vert="horz"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5727F9E" id="Group 14" o:spid="_x0000_s1031" style="position:absolute;left:0;text-align:left;margin-left:-27pt;margin-top:13.3pt;width:478.5pt;height:390pt;z-index:251749376;mso-width-relative:margin;mso-height-relative:margin" coordsize="58483,54673" o:gfxdata="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AoAAAAAAAAAIQA9MBSPayYAAGsm&#10;AAAtAAAAZHJzL2VtYmVkZGluZ3MvTWljcm9zb2Z0X0V4Y2VsX1dvcmtzaGVldC54bHN4UEsDBBQA&#10;BgAIAAAAIQDdK4tYbAEAABAFAAATAAgCW0NvbnRlbnRfVHlwZXNdLnhtbCCiBAIoo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&#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KAAAAAAAAACEA2gTWW/glAAD4JQAALgAAAGRycy9lbWJlZGRpbmdzL01pY3Jvc29mdF9F&#10;eGNlbF9Xb3Jrc2hlZXQzLnhsc3hQSwMEFAAGAAgAAAAhAN0ri1hsAQAAEAUAABMACAJbQ29udGVu&#10;dF9UeXBlc10ueG1sIKIEAiig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1032" type="#_x0000_t75" style="position:absolute;left:-58;top:6056;width:28863;height:209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">
                  <v:imagedata r:id="rId15" o:title=""/>
                  <o:lock v:ext="edit" aspectratio="f"/>
                </v:shape>
                <v:shape id="Chart 5" o:spid="_x0000_s1033" type="#_x0000_t75" style="position:absolute;left:29685;top:6056;width:28864;height:209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">
                  <v:imagedata r:id="rId16" o:title=""/>
                  <o:lock v:ext="edit" aspectratio="f"/>
                </v:shape>
                <v:shape id="Chart 7" o:spid="_x0000_s1034" type="#_x0000_t75" style="position:absolute;left:-58;top:33779;width:28863;height:209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">
                  <v:imagedata r:id="rId17" o:title=""/>
                  <o:lock v:ext="edit" aspectratio="f"/>
                </v:shape>
                <v:shape id="Chart 8" o:spid="_x0000_s1035" type="#_x0000_t75" style="position:absolute;left:29685;top:33779;width:28864;height:209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">
                  <v:imagedata r:id="rId18" o:title=""/>
                  <o:lock v:ext="edit" aspectratio="f"/>
                </v:shape>
                <v:shapetype id="_x0000_t202" coordsize="21600,21600" o:spt="202" path="m,l,21600r21600,l21600,xe">
                  <v:stroke joinstyle="miter"/>
                  <v:path gradientshapeok="t" o:connecttype="rect"/>
                </v:shapetype>
                <v:shape id="TextBox 10" o:spid="_x0000_s1036" type="#_x0000_t202" style="position:absolute;top:26955;width:28765;height:6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" fillcolor="#eef5d7 [664]" stroked="f">
                  <v:textbox inset="0,0,0,0">
                    <w:txbxContent>
                      <w:p w14:paraId="63492E08" w14:textId="46A38E7F" w:rsidR="00C634F1" w:rsidRPr="0044610F" w:rsidRDefault="00C634F1" w:rsidP="00C634F1">
                        <w:pPr>
                          <w:pStyle w:val="Bullet"/>
                          <w:numPr>
                            <w:ilvl w:val="0"/>
                            <w:numId w:val="0"/>
                          </w:numPr>
                          <w:jc w:val="center"/>
                          <w:rPr>
                            <w:b/>
                            <w:bCs/>
                            <w:sz w:val="20"/>
                            <w:szCs w:val="20"/>
                            <w:lang w:val="et-EE"/>
                          </w:rPr>
                        </w:pPr>
                        <w:r w:rsidRPr="004D0C4E">
                          <w:rPr>
                            <w:b/>
                            <w:bCs/>
                            <w:sz w:val="20"/>
                            <w:szCs w:val="20"/>
                            <w:lang w:val="et-EE"/>
                          </w:rPr>
                          <w:t xml:space="preserve">INFORMATION EVENTS ORGANIZED </w:t>
                        </w:r>
                        <w:r>
                          <w:rPr>
                            <w:b/>
                            <w:bCs/>
                            <w:sz w:val="20"/>
                            <w:szCs w:val="20"/>
                            <w:lang w:val="et-EE"/>
                          </w:rPr>
                          <w:t>UNDER</w:t>
                        </w:r>
                        <w:r w:rsidRPr="004D0C4E">
                          <w:rPr>
                            <w:b/>
                            <w:bCs/>
                            <w:sz w:val="20"/>
                            <w:szCs w:val="20"/>
                            <w:lang w:val="et-EE"/>
                          </w:rPr>
                          <w:t xml:space="preserve"> ACTIVITY 4.3.</w:t>
                        </w:r>
                        <w:r w:rsidR="00FA7846">
                          <w:rPr>
                            <w:b/>
                            <w:bCs/>
                            <w:sz w:val="20"/>
                            <w:szCs w:val="20"/>
                            <w:lang w:val="et-EE"/>
                          </w:rPr>
                          <w:t>3</w:t>
                        </w:r>
                        <w:r w:rsidRPr="004D0C4E">
                          <w:rPr>
                            <w:b/>
                            <w:bCs/>
                            <w:sz w:val="20"/>
                            <w:szCs w:val="20"/>
                            <w:lang w:val="et-EE"/>
                          </w:rPr>
                          <w:t xml:space="preserve"> WERE VISITED 1</w:t>
                        </w:r>
                        <w:r>
                          <w:rPr>
                            <w:b/>
                            <w:bCs/>
                            <w:sz w:val="20"/>
                            <w:szCs w:val="20"/>
                            <w:lang w:val="et-EE"/>
                          </w:rPr>
                          <w:t>168</w:t>
                        </w:r>
                        <w:r w:rsidRPr="004D0C4E">
                          <w:rPr>
                            <w:b/>
                            <w:bCs/>
                            <w:sz w:val="20"/>
                            <w:szCs w:val="20"/>
                            <w:lang w:val="et-EE"/>
                          </w:rPr>
                          <w:t xml:space="preserve"> TIMES</w:t>
                        </w:r>
                      </w:p>
                    </w:txbxContent>
                  </v:textbox>
                </v:shape>
                <v:shape id="TextBox 11" o:spid="_x0000_s1037" type="#_x0000_t202" style="position:absolute;left:29718;top:26955;width:28765;height:6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" fillcolor="#eef5d7 [664]" stroked="f">
                  <v:textbox inset="0,0,0,0">
                    <w:txbxContent>
                      <w:p w14:paraId="0977CDEA" w14:textId="5B700C57" w:rsidR="00C634F1" w:rsidRPr="00EB59F4" w:rsidRDefault="00C634F1" w:rsidP="00C634F1">
                        <w:pPr>
                          <w:spacing w:before="120"/>
                          <w:ind w:left="360"/>
                          <w:jc w:val="center"/>
                          <w:rPr>
                            <w:rFonts w:hAnsi="Calibri" w:cstheme="minorBidi"/>
                            <w:b/>
                            <w:color w:val="000000"/>
                            <w:kern w:val="24"/>
                            <w:sz w:val="20"/>
                            <w:szCs w:val="20"/>
                          </w:rPr>
                        </w:pPr>
                        <w:r w:rsidRPr="0044610F">
                          <w:rPr>
                            <w:rFonts w:hAnsi="Calibri" w:cstheme="minorBidi"/>
                            <w:b/>
                            <w:bCs w:val="0"/>
                            <w:color w:val="000000"/>
                            <w:kern w:val="24"/>
                            <w:sz w:val="20"/>
                            <w:szCs w:val="20"/>
                          </w:rPr>
                          <w:t>132 RESOURCE AUDITS WERE CONDUCTED UNDER ACTIVITY 4.3.</w:t>
                        </w:r>
                        <w:r w:rsidR="00FA7846">
                          <w:rPr>
                            <w:rFonts w:hAnsi="Calibri" w:cstheme="minorBidi"/>
                            <w:b/>
                            <w:bCs w:val="0"/>
                            <w:color w:val="000000"/>
                            <w:kern w:val="24"/>
                            <w:sz w:val="20"/>
                            <w:szCs w:val="20"/>
                          </w:rPr>
                          <w:t>4</w:t>
                        </w:r>
                        <w:r w:rsidRPr="0044610F">
                          <w:rPr>
                            <w:rFonts w:hAnsi="Calibri" w:cstheme="minorBidi"/>
                            <w:b/>
                            <w:bCs w:val="0"/>
                            <w:color w:val="000000"/>
                            <w:kern w:val="24"/>
                            <w:sz w:val="20"/>
                            <w:szCs w:val="20"/>
                          </w:rPr>
                          <w:t xml:space="preserve"> AND ANOTHER 4</w:t>
                        </w:r>
                        <w:r>
                          <w:rPr>
                            <w:rFonts w:hAnsi="Calibri" w:cstheme="minorBidi"/>
                            <w:b/>
                            <w:bCs w:val="0"/>
                            <w:color w:val="000000"/>
                            <w:kern w:val="24"/>
                            <w:sz w:val="20"/>
                            <w:szCs w:val="20"/>
                          </w:rPr>
                          <w:t>0</w:t>
                        </w:r>
                        <w:r w:rsidRPr="0044610F">
                          <w:rPr>
                            <w:rFonts w:hAnsi="Calibri" w:cstheme="minorBidi"/>
                            <w:b/>
                            <w:bCs w:val="0"/>
                            <w:color w:val="000000"/>
                            <w:kern w:val="24"/>
                            <w:sz w:val="20"/>
                            <w:szCs w:val="20"/>
                          </w:rPr>
                          <w:t xml:space="preserve"> AUDITS HAVE BEEN FUNDED FOR SPRING 2022</w:t>
                        </w:r>
                      </w:p>
                    </w:txbxContent>
                  </v:textbox>
                </v:shape>
                <v:shape id="TextBox 12" o:spid="_x0000_s1038" type="#_x0000_t202" style="position:absolute;width:28765;height:6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" fillcolor="#eef5d7 [664]" stroked="f">
                  <v:textbox inset="0,0,0,0">
                    <w:txbxContent>
                      <w:p w14:paraId="542337CA" w14:textId="77777777" w:rsidR="00C634F1" w:rsidRPr="0044610F" w:rsidRDefault="00C634F1" w:rsidP="00C634F1">
                        <w:pPr>
                          <w:spacing w:before="120"/>
                          <w:ind w:left="360"/>
                          <w:jc w:val="center"/>
                          <w:rPr>
                            <w:rFonts w:hAnsi="Calibri" w:cstheme="minorBidi"/>
                            <w:b/>
                            <w:color w:val="000000"/>
                            <w:kern w:val="24"/>
                            <w:sz w:val="18"/>
                            <w:szCs w:val="18"/>
                          </w:rPr>
                        </w:pPr>
                        <w:r w:rsidRPr="0044610F">
                          <w:rPr>
                            <w:rFonts w:hAnsi="Calibri" w:cstheme="minorBidi"/>
                            <w:b/>
                            <w:bCs w:val="0"/>
                            <w:color w:val="000000"/>
                            <w:kern w:val="24"/>
                            <w:sz w:val="18"/>
                            <w:szCs w:val="18"/>
                          </w:rPr>
                          <w:t>138 COMPANIES WERE SUPPORTED UNDER ACTIVITY 4.3.1</w:t>
                        </w:r>
                        <w:r>
                          <w:rPr>
                            <w:rFonts w:hAnsi="Calibri" w:cstheme="minorBidi"/>
                            <w:b/>
                            <w:bCs w:val="0"/>
                            <w:color w:val="000000"/>
                            <w:kern w:val="24"/>
                            <w:sz w:val="18"/>
                            <w:szCs w:val="18"/>
                          </w:rPr>
                          <w:t xml:space="preserve"> </w:t>
                        </w:r>
                        <w:r w:rsidRPr="0044610F">
                          <w:rPr>
                            <w:rFonts w:hAnsi="Calibri" w:cstheme="minorBidi"/>
                            <w:b/>
                            <w:bCs w:val="0"/>
                            <w:color w:val="000000"/>
                            <w:kern w:val="24"/>
                            <w:sz w:val="18"/>
                            <w:szCs w:val="18"/>
                          </w:rPr>
                          <w:t>AND 44 PROJECTS ARE STILL IN PROGRESS, IN THE TOTAL AMOUNT OF €135,146,758</w:t>
                        </w:r>
                      </w:p>
                    </w:txbxContent>
                  </v:textbox>
                </v:shape>
                <v:shape id="TextBox 13" o:spid="_x0000_s1039" type="#_x0000_t202" style="position:absolute;left:29718;width:28765;height:6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" fillcolor="#eef5d7 [664]" stroked="f">
                  <v:textbox inset="0,0,0,0">
                    <w:txbxContent>
                      <w:p w14:paraId="6620198C" w14:textId="77777777" w:rsidR="00C634F1" w:rsidRPr="00EB59F4" w:rsidRDefault="00C634F1" w:rsidP="00C634F1">
                        <w:pPr>
                          <w:spacing w:before="120"/>
                          <w:ind w:left="360"/>
                          <w:jc w:val="center"/>
                          <w:rPr>
                            <w:rFonts w:hAnsi="Calibri" w:cstheme="minorBidi"/>
                            <w:b/>
                            <w:color w:val="000000"/>
                            <w:kern w:val="24"/>
                            <w:sz w:val="20"/>
                            <w:szCs w:val="20"/>
                          </w:rPr>
                        </w:pPr>
                        <w:r w:rsidRPr="0044610F">
                          <w:rPr>
                            <w:rFonts w:hAnsi="Calibri" w:cstheme="minorBidi"/>
                            <w:b/>
                            <w:bCs w:val="0"/>
                            <w:color w:val="000000"/>
                            <w:kern w:val="24"/>
                            <w:sz w:val="20"/>
                            <w:szCs w:val="20"/>
                          </w:rPr>
                          <w:t>53 RESOURCE EFFICIENCY AUDITORS WERE TRAINED UNDER ACTIVITY 4.3.2</w:t>
                        </w:r>
                      </w:p>
                    </w:txbxContent>
                  </v:textbox>
                </v:shape>
              </v:group>
              <o:OLEObject Type="Embed" ProgID="Excel.Chart.8" ShapeID="Chart 3" DrawAspect="Content" ObjectID="_1722241468" r:id="rId19">
                <o:FieldCodes>\s</o:FieldCodes>
              </o:OLEObject>
              <o:OLEObject Type="Embed" ProgID="Excel.Chart.8" ShapeID="Chart 5" DrawAspect="Content" ObjectID="_1722241469" r:id="rId20">
                <o:FieldCodes>\s</o:FieldCodes>
              </o:OLEObject>
              <o:OLEObject Type="Embed" ProgID="Excel.Chart.8" ShapeID="Chart 7" DrawAspect="Content" ObjectID="_1722241470" r:id="rId21">
                <o:FieldCodes>\s</o:FieldCodes>
              </o:OLEObject>
              <o:OLEObject Type="Embed" ProgID="Excel.Chart.8" ShapeID="Chart 8" DrawAspect="Content" ObjectID="_1722241471" r:id="rId22">
                <o:FieldCodes>\s</o:FieldCodes>
              </o:OLEObject>
            </w:pict>
          </mc:Fallback>
        </mc:AlternateContent>
      </w:r>
    </w:p>
    <w:p w14:paraId="1A08B249" w14:textId="748E79A8" w:rsidR="00152DC3" w:rsidRDefault="00152DC3"/>
    <w:p w14:paraId="230D3536" w14:textId="01B66EEB" w:rsidR="00152DC3" w:rsidRDefault="00152DC3"/>
    <w:p w14:paraId="5A4DCEB9" w14:textId="37623EC0" w:rsidR="00152DC3" w:rsidRDefault="00152DC3"/>
    <w:p w14:paraId="0AB08D2E" w14:textId="09443852" w:rsidR="00152DC3" w:rsidRDefault="00152DC3"/>
    <w:p w14:paraId="48887AF9" w14:textId="114DFA8E" w:rsidR="00152DC3" w:rsidRDefault="00152DC3">
      <w:pPr>
        <w:rPr>
          <w:noProof/>
          <w:lang w:val="et-EE" w:eastAsia="et-EE"/>
        </w:rPr>
      </w:pPr>
    </w:p>
    <w:p w14:paraId="5FE67E8C" w14:textId="378ED4B5" w:rsidR="00840534" w:rsidRDefault="00840534"/>
    <w:p w14:paraId="481CEBA0" w14:textId="209B1063" w:rsidR="00152DC3" w:rsidRDefault="00152DC3"/>
    <w:p w14:paraId="3BEA0179" w14:textId="5AEC89A4" w:rsidR="00152DC3" w:rsidRDefault="00152DC3"/>
    <w:p w14:paraId="0F8BA821" w14:textId="2EC03095" w:rsidR="00C634F1" w:rsidRDefault="00C634F1">
      <w:pPr>
        <w:spacing w:after="0"/>
        <w:jc w:val="left"/>
        <w:rPr>
          <w:color w:val="134753"/>
        </w:rPr>
      </w:pPr>
      <w:r>
        <w:br w:type="page"/>
      </w:r>
    </w:p>
    <w:p w14:paraId="19D80825" w14:textId="77777777" w:rsidR="00B57581" w:rsidRDefault="00B57581" w:rsidP="00C634F1">
      <w:pPr>
        <w:sectPr w:rsidR="00B57581" w:rsidSect="00E42060">
          <w:footerReference w:type="default" r:id="rId23"/>
          <w:footerReference w:type="first" r:id="rId24"/>
          <w:pgSz w:w="11907" w:h="16839" w:code="9"/>
          <w:pgMar w:top="567" w:right="1022" w:bottom="851" w:left="1440" w:header="624" w:footer="283" w:gutter="0"/>
          <w:cols w:space="708"/>
          <w:titlePg/>
          <w:docGrid w:linePitch="360"/>
        </w:sectPr>
      </w:pPr>
    </w:p>
    <w:p w14:paraId="0C615F02" w14:textId="28B2A274" w:rsidR="00B57581" w:rsidRPr="00B57581" w:rsidRDefault="00C634F1" w:rsidP="00CE008A">
      <w:pPr>
        <w:pStyle w:val="Caption"/>
        <w:framePr w:w="0" w:wrap="auto" w:vAnchor="margin" w:yAlign="inline"/>
        <w:jc w:val="both"/>
        <w:rPr>
          <w:color w:val="auto"/>
          <w:sz w:val="2"/>
          <w:szCs w:val="2"/>
        </w:rPr>
      </w:pPr>
      <w:r>
        <w:rPr>
          <w:noProof/>
          <w:lang w:val="et-EE" w:eastAsia="et-EE"/>
        </w:rPr>
        <w:lastRenderedPageBreak/>
        <mc:AlternateContent>
          <mc:Choice Requires="wps">
            <w:drawing>
              <wp:anchor distT="0" distB="0" distL="114300" distR="114300" simplePos="0" relativeHeight="251708416" behindDoc="0" locked="0" layoutInCell="1" allowOverlap="1" wp14:anchorId="4479904D" wp14:editId="14EA14D4">
                <wp:simplePos x="0" y="0"/>
                <wp:positionH relativeFrom="page">
                  <wp:align>left</wp:align>
                </wp:positionH>
                <wp:positionV relativeFrom="paragraph">
                  <wp:posOffset>-720725</wp:posOffset>
                </wp:positionV>
                <wp:extent cx="7560310" cy="9763125"/>
                <wp:effectExtent l="0" t="0" r="2540" b="9525"/>
                <wp:wrapNone/>
                <wp:docPr id="61" name="Rectangle 61"/>
                <wp:cNvGraphicFramePr/>
                <a:graphic xmlns:a="http://schemas.openxmlformats.org/drawingml/2006/main">
                  <a:graphicData uri="http://schemas.microsoft.com/office/word/2010/wordprocessingShape">
                    <wps:wsp>
                      <wps:cNvSpPr/>
                      <wps:spPr>
                        <a:xfrm>
                          <a:off x="0" y="0"/>
                          <a:ext cx="7560310" cy="9763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0C2BD0" w14:textId="3A774EC0" w:rsidR="003F6830" w:rsidRPr="007A7F8F" w:rsidRDefault="00B80616" w:rsidP="008D5D09">
                            <w:pPr>
                              <w:pStyle w:val="ListParagraph"/>
                              <w:numPr>
                                <w:ilvl w:val="0"/>
                                <w:numId w:val="4"/>
                              </w:numPr>
                              <w:ind w:left="568"/>
                              <w:contextualSpacing/>
                              <w:rPr>
                                <w:b/>
                                <w:bCs w:val="0"/>
                                <w:color w:val="000000" w:themeColor="text1"/>
                              </w:rPr>
                            </w:pPr>
                            <w:bookmarkStart w:id="6" w:name="_Hlk111039917"/>
                            <w:r w:rsidRPr="00B80616">
                              <w:rPr>
                                <w:b/>
                                <w:color w:val="000000" w:themeColor="text1"/>
                              </w:rPr>
                              <w:t xml:space="preserve">EVALUATION RESULTS OF ACTIVITY </w:t>
                            </w:r>
                            <w:r w:rsidR="003F6830" w:rsidRPr="00B80616">
                              <w:rPr>
                                <w:b/>
                                <w:color w:val="000000" w:themeColor="text1"/>
                              </w:rPr>
                              <w:t>4.3.</w:t>
                            </w:r>
                            <w:r w:rsidR="004824C1" w:rsidRPr="00B80616">
                              <w:rPr>
                                <w:b/>
                                <w:color w:val="000000" w:themeColor="text1"/>
                              </w:rPr>
                              <w:t>1</w:t>
                            </w:r>
                            <w:r w:rsidR="003F6830" w:rsidRPr="00B80616">
                              <w:rPr>
                                <w:b/>
                                <w:color w:val="000000" w:themeColor="text1"/>
                              </w:rPr>
                              <w:t>.</w:t>
                            </w:r>
                          </w:p>
                          <w:p w14:paraId="7B74004D" w14:textId="23EA0EC4" w:rsidR="007A7F8F" w:rsidRDefault="007A7F8F" w:rsidP="007A7F8F">
                            <w:pPr>
                              <w:spacing w:after="0"/>
                              <w:contextualSpacing/>
                              <w:rPr>
                                <w:rFonts w:eastAsia="MS Gothic"/>
                                <w:bCs w:val="0"/>
                                <w:color w:val="000000" w:themeColor="text1"/>
                                <w:lang w:val="et-EE" w:eastAsia="en-GB"/>
                              </w:rPr>
                            </w:pPr>
                            <w:bookmarkStart w:id="7" w:name="_Hlk111039927"/>
                            <w:bookmarkEnd w:id="6"/>
                            <w:r w:rsidRPr="007A7F8F">
                              <w:rPr>
                                <w:b/>
                                <w:color w:val="000000" w:themeColor="text1"/>
                              </w:rPr>
                              <w:t xml:space="preserve">EFFECTIVENESS | </w:t>
                            </w:r>
                            <w:r w:rsidRPr="007A7F8F">
                              <w:rPr>
                                <w:rFonts w:eastAsia="MS Gothic"/>
                                <w:bCs w:val="0"/>
                                <w:color w:val="000000" w:themeColor="text1"/>
                                <w:lang w:val="et-EE" w:eastAsia="en-GB"/>
                              </w:rPr>
                              <w:t xml:space="preserve">The activity can be evaluated as effective because </w:t>
                            </w:r>
                            <w:proofErr w:type="spellStart"/>
                            <w:r w:rsidRPr="007A7F8F">
                              <w:rPr>
                                <w:rFonts w:eastAsia="MS Gothic"/>
                                <w:bCs w:val="0"/>
                                <w:color w:val="000000" w:themeColor="text1"/>
                                <w:lang w:val="et-EE" w:eastAsia="en-GB"/>
                              </w:rPr>
                              <w:t>the</w:t>
                            </w:r>
                            <w:proofErr w:type="spellEnd"/>
                            <w:r w:rsidRPr="007A7F8F">
                              <w:rPr>
                                <w:rFonts w:eastAsia="MS Gothic"/>
                                <w:bCs w:val="0"/>
                                <w:color w:val="000000" w:themeColor="text1"/>
                                <w:lang w:val="et-EE" w:eastAsia="en-GB"/>
                              </w:rPr>
                              <w:t xml:space="preserve"> </w:t>
                            </w:r>
                            <w:proofErr w:type="spellStart"/>
                            <w:r w:rsidRPr="007A7F8F">
                              <w:rPr>
                                <w:rFonts w:eastAsia="MS Gothic"/>
                                <w:bCs w:val="0"/>
                                <w:color w:val="000000" w:themeColor="text1"/>
                                <w:lang w:val="et-EE" w:eastAsia="en-GB"/>
                              </w:rPr>
                              <w:t>output</w:t>
                            </w:r>
                            <w:proofErr w:type="spellEnd"/>
                            <w:r w:rsidRPr="007A7F8F">
                              <w:rPr>
                                <w:rFonts w:eastAsia="MS Gothic"/>
                                <w:bCs w:val="0"/>
                                <w:color w:val="000000" w:themeColor="text1"/>
                                <w:lang w:val="et-EE" w:eastAsia="en-GB"/>
                              </w:rPr>
                              <w:t xml:space="preserve"> </w:t>
                            </w:r>
                            <w:proofErr w:type="spellStart"/>
                            <w:r w:rsidRPr="007A7F8F">
                              <w:rPr>
                                <w:rFonts w:eastAsia="MS Gothic"/>
                                <w:bCs w:val="0"/>
                                <w:color w:val="000000" w:themeColor="text1"/>
                                <w:lang w:val="et-EE" w:eastAsia="en-GB"/>
                              </w:rPr>
                              <w:t>indicators</w:t>
                            </w:r>
                            <w:proofErr w:type="spellEnd"/>
                            <w:r w:rsidRPr="007A7F8F">
                              <w:rPr>
                                <w:rFonts w:eastAsia="MS Gothic"/>
                                <w:bCs w:val="0"/>
                                <w:color w:val="000000" w:themeColor="text1"/>
                                <w:lang w:val="et-EE" w:eastAsia="en-GB"/>
                              </w:rPr>
                              <w:t xml:space="preserve"> are </w:t>
                            </w:r>
                            <w:proofErr w:type="spellStart"/>
                            <w:r w:rsidRPr="007A7F8F">
                              <w:rPr>
                                <w:rFonts w:eastAsia="MS Gothic"/>
                                <w:bCs w:val="0"/>
                                <w:color w:val="000000" w:themeColor="text1"/>
                                <w:lang w:val="et-EE" w:eastAsia="en-GB"/>
                              </w:rPr>
                              <w:t>met</w:t>
                            </w:r>
                            <w:proofErr w:type="spellEnd"/>
                            <w:r w:rsidRPr="007A7F8F">
                              <w:rPr>
                                <w:rFonts w:eastAsia="MS Gothic"/>
                                <w:bCs w:val="0"/>
                                <w:color w:val="000000" w:themeColor="text1"/>
                                <w:lang w:val="et-EE" w:eastAsia="en-GB"/>
                              </w:rPr>
                              <w:t xml:space="preserve"> and </w:t>
                            </w:r>
                            <w:proofErr w:type="spellStart"/>
                            <w:r w:rsidRPr="007A7F8F">
                              <w:rPr>
                                <w:rFonts w:eastAsia="MS Gothic"/>
                                <w:bCs w:val="0"/>
                                <w:color w:val="000000" w:themeColor="text1"/>
                                <w:lang w:val="et-EE" w:eastAsia="en-GB"/>
                              </w:rPr>
                              <w:t>the</w:t>
                            </w:r>
                            <w:proofErr w:type="spellEnd"/>
                            <w:r w:rsidRPr="007A7F8F">
                              <w:rPr>
                                <w:rFonts w:eastAsia="MS Gothic"/>
                                <w:bCs w:val="0"/>
                                <w:color w:val="000000" w:themeColor="text1"/>
                                <w:lang w:val="et-EE" w:eastAsia="en-GB"/>
                              </w:rPr>
                              <w:t xml:space="preserve"> set results have been achieved or exceeded.</w:t>
                            </w:r>
                          </w:p>
                          <w:p w14:paraId="66EA373F" w14:textId="77777777" w:rsidR="00495A5F" w:rsidRDefault="00495A5F" w:rsidP="007A7F8F">
                            <w:pPr>
                              <w:spacing w:after="0"/>
                              <w:contextualSpacing/>
                              <w:rPr>
                                <w:rFonts w:eastAsia="MS Gothic"/>
                                <w:bCs w:val="0"/>
                                <w:color w:val="000000" w:themeColor="text1"/>
                                <w:lang w:val="et-EE" w:eastAsia="en-GB"/>
                              </w:rPr>
                            </w:pPr>
                            <w:bookmarkStart w:id="8" w:name="_Hlk111039940"/>
                            <w:bookmarkEnd w:id="7"/>
                          </w:p>
                          <w:p w14:paraId="677244E0" w14:textId="7C79EEC3" w:rsidR="007A7F8F" w:rsidRDefault="007A7F8F" w:rsidP="007A7F8F">
                            <w:pPr>
                              <w:pStyle w:val="ListParagraph"/>
                              <w:spacing w:after="0"/>
                              <w:ind w:left="0"/>
                              <w:contextualSpacing/>
                              <w:rPr>
                                <w:rFonts w:eastAsia="MS Gothic"/>
                                <w:bCs w:val="0"/>
                                <w:color w:val="000000" w:themeColor="text1"/>
                                <w:lang w:val="et-EE" w:eastAsia="en-GB"/>
                              </w:rPr>
                            </w:pPr>
                            <w:r>
                              <w:rPr>
                                <w:b/>
                                <w:color w:val="000000" w:themeColor="text1"/>
                              </w:rPr>
                              <w:t>IMPACT</w:t>
                            </w:r>
                            <w:r w:rsidRPr="003F6830">
                              <w:rPr>
                                <w:b/>
                                <w:color w:val="000000" w:themeColor="text1"/>
                              </w:rPr>
                              <w:t xml:space="preserve"> |</w:t>
                            </w:r>
                            <w:r>
                              <w:rPr>
                                <w:rFonts w:eastAsia="MS Gothic"/>
                                <w:bCs w:val="0"/>
                                <w:color w:val="000000" w:themeColor="text1"/>
                                <w:lang w:val="et-EE" w:eastAsia="en-GB"/>
                              </w:rPr>
                              <w:t xml:space="preserve"> </w:t>
                            </w:r>
                            <w:r w:rsidRPr="00B80616">
                              <w:rPr>
                                <w:rFonts w:eastAsia="MS Gothic"/>
                                <w:bCs w:val="0"/>
                                <w:color w:val="000000" w:themeColor="text1"/>
                                <w:lang w:val="et-EE" w:eastAsia="en-GB"/>
                              </w:rPr>
                              <w:t>According to entrepreneurs, professional associations and auditors, the support measure has certainly justified itself and contributes to improving the resource efficiency of Estonian companies. The measure also enables industrial companies to invest in more innovative production solutions, which also increases resource circulation, company productivity, and increases the competitiveness of companies and various industries in both the local and international environment.</w:t>
                            </w:r>
                          </w:p>
                          <w:bookmarkEnd w:id="8"/>
                          <w:p w14:paraId="6CC99F4E" w14:textId="77777777" w:rsidR="00495A5F" w:rsidRPr="003F6830" w:rsidRDefault="00495A5F" w:rsidP="007A7F8F">
                            <w:pPr>
                              <w:pStyle w:val="ListParagraph"/>
                              <w:spacing w:after="0"/>
                              <w:ind w:left="0"/>
                              <w:contextualSpacing/>
                              <w:rPr>
                                <w:rFonts w:eastAsia="MS Gothic"/>
                                <w:bCs w:val="0"/>
                                <w:color w:val="000000" w:themeColor="text1"/>
                                <w:lang w:val="et-EE" w:eastAsia="en-GB"/>
                              </w:rPr>
                            </w:pPr>
                          </w:p>
                          <w:p w14:paraId="41A0CB00" w14:textId="796C7B7C" w:rsidR="007A7F8F" w:rsidRDefault="007A7F8F" w:rsidP="007A7F8F">
                            <w:pPr>
                              <w:pStyle w:val="ListParagraph"/>
                              <w:spacing w:after="0"/>
                              <w:ind w:left="0"/>
                              <w:contextualSpacing/>
                              <w:rPr>
                                <w:b/>
                                <w:color w:val="000000" w:themeColor="text1"/>
                              </w:rPr>
                            </w:pPr>
                            <w:bookmarkStart w:id="9" w:name="_Hlk111039962"/>
                            <w:r w:rsidRPr="00B80616">
                              <w:rPr>
                                <w:b/>
                                <w:color w:val="000000" w:themeColor="text1"/>
                              </w:rPr>
                              <w:t>CONCLUSIONS AND RECOMMENDATIONS IN ORDER OF IMPORTANCE</w:t>
                            </w:r>
                            <w:r w:rsidR="00C634F1">
                              <w:rPr>
                                <w:b/>
                                <w:color w:val="000000" w:themeColor="text1"/>
                              </w:rPr>
                              <w:t xml:space="preserve"> (FIRST PRIORITY MARKED WITH GREEN)</w:t>
                            </w:r>
                          </w:p>
                          <w:bookmarkEnd w:id="9"/>
                          <w:p w14:paraId="1170EDD3" w14:textId="77777777" w:rsidR="00495A5F" w:rsidRPr="003F6830" w:rsidRDefault="00495A5F" w:rsidP="007A7F8F">
                            <w:pPr>
                              <w:pStyle w:val="ListParagraph"/>
                              <w:spacing w:after="0"/>
                              <w:ind w:left="0"/>
                              <w:contextualSpacing/>
                              <w:rPr>
                                <w:rFonts w:eastAsia="MS Gothic"/>
                                <w:bCs w:val="0"/>
                                <w:color w:val="000000" w:themeColor="text1"/>
                                <w:lang w:val="et-EE" w:eastAsia="en-GB"/>
                              </w:rPr>
                            </w:pPr>
                          </w:p>
                          <w:tbl>
                            <w:tblPr>
                              <w:tblStyle w:val="TableGrid"/>
                              <w:tblW w:w="11847" w:type="dxa"/>
                              <w:tblInd w:w="-147" w:type="dxa"/>
                              <w:tblBorders>
                                <w:top w:val="single" w:sz="4" w:space="0" w:color="ABCD3A" w:themeColor="accent5"/>
                                <w:left w:val="single" w:sz="4" w:space="0" w:color="ABCD3A" w:themeColor="accent5"/>
                                <w:bottom w:val="single" w:sz="4" w:space="0" w:color="ABCD3A" w:themeColor="accent5"/>
                                <w:right w:val="single" w:sz="4" w:space="0" w:color="ABCD3A" w:themeColor="accent5"/>
                                <w:insideH w:val="single" w:sz="4" w:space="0" w:color="ABCD3A" w:themeColor="accent5"/>
                                <w:insideV w:val="single" w:sz="4" w:space="0" w:color="ABCD3A" w:themeColor="accent5"/>
                              </w:tblBorders>
                              <w:tblLook w:val="04A0" w:firstRow="1" w:lastRow="0" w:firstColumn="1" w:lastColumn="0" w:noHBand="0" w:noVBand="1"/>
                            </w:tblPr>
                            <w:tblGrid>
                              <w:gridCol w:w="4372"/>
                              <w:gridCol w:w="7475"/>
                            </w:tblGrid>
                            <w:tr w:rsidR="00495A5F" w14:paraId="04636EDD" w14:textId="77777777" w:rsidTr="00C634F1">
                              <w:trPr>
                                <w:trHeight w:val="945"/>
                              </w:trPr>
                              <w:tc>
                                <w:tcPr>
                                  <w:tcW w:w="4372" w:type="dxa"/>
                                  <w:shd w:val="clear" w:color="auto" w:fill="DDECCF" w:themeFill="accent6" w:themeFillTint="33"/>
                                </w:tcPr>
                                <w:p w14:paraId="032ECBA5" w14:textId="4CEFB427" w:rsidR="007A7F8F" w:rsidRDefault="00495A5F" w:rsidP="007A7F8F">
                                  <w:pPr>
                                    <w:contextualSpacing/>
                                    <w:rPr>
                                      <w:b/>
                                      <w:bCs w:val="0"/>
                                      <w:color w:val="000000" w:themeColor="text1"/>
                                    </w:rPr>
                                  </w:pPr>
                                  <w:r>
                                    <w:rPr>
                                      <w:b/>
                                      <w:bCs w:val="0"/>
                                      <w:color w:val="000000" w:themeColor="text1"/>
                                    </w:rPr>
                                    <w:t xml:space="preserve">J1. </w:t>
                                  </w:r>
                                  <w:r w:rsidR="002E2EFE" w:rsidRPr="002E2EFE">
                                    <w:rPr>
                                      <w:b/>
                                      <w:bCs w:val="0"/>
                                      <w:color w:val="000000" w:themeColor="text1"/>
                                    </w:rPr>
                                    <w:t>The conditions of applying are unclear and/or too complicated</w:t>
                                  </w:r>
                                </w:p>
                              </w:tc>
                              <w:tc>
                                <w:tcPr>
                                  <w:tcW w:w="7475" w:type="dxa"/>
                                  <w:shd w:val="clear" w:color="auto" w:fill="DDECCF" w:themeFill="accent6" w:themeFillTint="33"/>
                                </w:tcPr>
                                <w:p w14:paraId="394B4667" w14:textId="0E6E43E8" w:rsidR="007A7F8F" w:rsidRDefault="00495A5F" w:rsidP="002E2EFE">
                                  <w:pPr>
                                    <w:contextualSpacing/>
                                    <w:rPr>
                                      <w:b/>
                                      <w:color w:val="000000" w:themeColor="text1"/>
                                      <w:lang w:val="en-GB"/>
                                    </w:rPr>
                                  </w:pPr>
                                  <w:r>
                                    <w:rPr>
                                      <w:b/>
                                      <w:color w:val="000000" w:themeColor="text1"/>
                                      <w:lang w:val="en-GB"/>
                                    </w:rPr>
                                    <w:t xml:space="preserve">S1. </w:t>
                                  </w:r>
                                  <w:r w:rsidR="002E2EFE" w:rsidRPr="002E2EFE">
                                    <w:rPr>
                                      <w:b/>
                                      <w:color w:val="000000" w:themeColor="text1"/>
                                      <w:lang w:val="en-GB"/>
                                    </w:rPr>
                                    <w:t xml:space="preserve">Create additional instructional materials and provide preliminary </w:t>
                                  </w:r>
                                  <w:r w:rsidR="00C634F1" w:rsidRPr="002E2EFE">
                                    <w:rPr>
                                      <w:b/>
                                      <w:color w:val="000000" w:themeColor="text1"/>
                                      <w:lang w:val="en-GB"/>
                                    </w:rPr>
                                    <w:t>counselling</w:t>
                                  </w:r>
                                  <w:r w:rsidR="002E2EFE" w:rsidRPr="002E2EFE">
                                    <w:rPr>
                                      <w:b/>
                                      <w:color w:val="000000" w:themeColor="text1"/>
                                      <w:lang w:val="en-GB"/>
                                    </w:rPr>
                                    <w:t xml:space="preserve">. </w:t>
                                  </w:r>
                                </w:p>
                                <w:p w14:paraId="35471E55" w14:textId="6C2288A2" w:rsidR="002E2EFE" w:rsidRPr="002E2EFE" w:rsidRDefault="002E2EFE" w:rsidP="002E2EFE">
                                  <w:pPr>
                                    <w:contextualSpacing/>
                                    <w:rPr>
                                      <w:b/>
                                      <w:bCs w:val="0"/>
                                      <w:color w:val="000000" w:themeColor="text1"/>
                                      <w:lang w:val="en-GB"/>
                                    </w:rPr>
                                  </w:pPr>
                                  <w:r w:rsidRPr="002E2EFE">
                                    <w:rPr>
                                      <w:b/>
                                      <w:color w:val="000000" w:themeColor="text1"/>
                                      <w:lang w:val="en-GB"/>
                                    </w:rPr>
                                    <w:t>Timing: Implement the recommendations by the time of opening the new application round.</w:t>
                                  </w:r>
                                </w:p>
                              </w:tc>
                            </w:tr>
                            <w:tr w:rsidR="00495A5F" w14:paraId="6D817230" w14:textId="77777777" w:rsidTr="00C634F1">
                              <w:trPr>
                                <w:trHeight w:val="945"/>
                              </w:trPr>
                              <w:tc>
                                <w:tcPr>
                                  <w:tcW w:w="4372" w:type="dxa"/>
                                  <w:shd w:val="clear" w:color="auto" w:fill="DDECCF" w:themeFill="accent6" w:themeFillTint="33"/>
                                </w:tcPr>
                                <w:p w14:paraId="75A0BF71" w14:textId="2C8D66BC" w:rsidR="007A7F8F" w:rsidRDefault="00495A5F" w:rsidP="007A7F8F">
                                  <w:pPr>
                                    <w:contextualSpacing/>
                                    <w:rPr>
                                      <w:b/>
                                      <w:bCs w:val="0"/>
                                      <w:color w:val="000000" w:themeColor="text1"/>
                                    </w:rPr>
                                  </w:pPr>
                                  <w:r>
                                    <w:rPr>
                                      <w:b/>
                                      <w:bCs w:val="0"/>
                                      <w:color w:val="000000" w:themeColor="text1"/>
                                    </w:rPr>
                                    <w:t xml:space="preserve">J2. </w:t>
                                  </w:r>
                                  <w:r w:rsidR="002E2EFE" w:rsidRPr="002E2EFE">
                                    <w:rPr>
                                      <w:b/>
                                      <w:bCs w:val="0"/>
                                      <w:color w:val="000000" w:themeColor="text1"/>
                                    </w:rPr>
                                    <w:t>Funded activities do not sufficiently cover problematic areas</w:t>
                                  </w:r>
                                </w:p>
                              </w:tc>
                              <w:tc>
                                <w:tcPr>
                                  <w:tcW w:w="7475" w:type="dxa"/>
                                  <w:shd w:val="clear" w:color="auto" w:fill="DDECCF" w:themeFill="accent6" w:themeFillTint="33"/>
                                </w:tcPr>
                                <w:p w14:paraId="72E09206" w14:textId="77777777" w:rsidR="007A7F8F" w:rsidRDefault="00495A5F" w:rsidP="007A7F8F">
                                  <w:pPr>
                                    <w:contextualSpacing/>
                                    <w:rPr>
                                      <w:b/>
                                      <w:color w:val="000000" w:themeColor="text1"/>
                                      <w:lang w:val="en-GB"/>
                                    </w:rPr>
                                  </w:pPr>
                                  <w:r w:rsidRPr="00495A5F">
                                    <w:rPr>
                                      <w:b/>
                                      <w:color w:val="000000" w:themeColor="text1"/>
                                      <w:lang w:val="et-EE"/>
                                    </w:rPr>
                                    <w:t xml:space="preserve">S2: </w:t>
                                  </w:r>
                                  <w:r w:rsidRPr="00495A5F">
                                    <w:rPr>
                                      <w:b/>
                                      <w:color w:val="000000" w:themeColor="text1"/>
                                      <w:lang w:val="en-GB"/>
                                    </w:rPr>
                                    <w:t>Consult with potential applicants to determine their needs for the new budget period.</w:t>
                                  </w:r>
                                </w:p>
                                <w:p w14:paraId="32DD43DE" w14:textId="6130454B" w:rsidR="00495A5F" w:rsidRPr="00495A5F" w:rsidRDefault="00495A5F" w:rsidP="007A7F8F">
                                  <w:pPr>
                                    <w:contextualSpacing/>
                                    <w:rPr>
                                      <w:b/>
                                      <w:bCs w:val="0"/>
                                      <w:color w:val="000000" w:themeColor="text1"/>
                                      <w:lang w:val="en-GB"/>
                                    </w:rPr>
                                  </w:pPr>
                                  <w:r w:rsidRPr="00495A5F">
                                    <w:rPr>
                                      <w:b/>
                                      <w:color w:val="000000" w:themeColor="text1"/>
                                      <w:lang w:val="en-GB"/>
                                    </w:rPr>
                                    <w:t>Timing: Implement the recommendations by the time of opening the new application round.</w:t>
                                  </w:r>
                                </w:p>
                              </w:tc>
                            </w:tr>
                            <w:tr w:rsidR="00495A5F" w14:paraId="3E6D25DD" w14:textId="77777777" w:rsidTr="00C634F1">
                              <w:trPr>
                                <w:trHeight w:val="863"/>
                              </w:trPr>
                              <w:tc>
                                <w:tcPr>
                                  <w:tcW w:w="4372" w:type="dxa"/>
                                  <w:shd w:val="clear" w:color="auto" w:fill="auto"/>
                                </w:tcPr>
                                <w:p w14:paraId="1A0693C6" w14:textId="26A8F555" w:rsidR="007A7F8F" w:rsidRDefault="00495A5F" w:rsidP="007A7F8F">
                                  <w:pPr>
                                    <w:contextualSpacing/>
                                    <w:rPr>
                                      <w:b/>
                                      <w:bCs w:val="0"/>
                                      <w:color w:val="000000" w:themeColor="text1"/>
                                    </w:rPr>
                                  </w:pPr>
                                  <w:r>
                                    <w:rPr>
                                      <w:b/>
                                      <w:bCs w:val="0"/>
                                      <w:color w:val="000000" w:themeColor="text1"/>
                                    </w:rPr>
                                    <w:t>J3. I</w:t>
                                  </w:r>
                                  <w:r w:rsidRPr="00495A5F">
                                    <w:rPr>
                                      <w:b/>
                                      <w:bCs w:val="0"/>
                                      <w:color w:val="000000" w:themeColor="text1"/>
                                    </w:rPr>
                                    <w:t>nsufficient time for applying for resource audits, which may create inequality in the market</w:t>
                                  </w:r>
                                </w:p>
                              </w:tc>
                              <w:tc>
                                <w:tcPr>
                                  <w:tcW w:w="7475" w:type="dxa"/>
                                  <w:shd w:val="clear" w:color="auto" w:fill="auto"/>
                                </w:tcPr>
                                <w:p w14:paraId="162859F7"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S3: </w:t>
                                  </w:r>
                                  <w:r w:rsidRPr="00495A5F">
                                    <w:rPr>
                                      <w:b/>
                                      <w:color w:val="000000" w:themeColor="text1"/>
                                      <w:lang w:val="en-GB"/>
                                    </w:rPr>
                                    <w:t>Give sufficient notice before opening the application rounds.</w:t>
                                  </w:r>
                                  <w:r w:rsidRPr="00495A5F">
                                    <w:rPr>
                                      <w:b/>
                                      <w:color w:val="000000" w:themeColor="text1"/>
                                      <w:lang w:val="et-EE"/>
                                    </w:rPr>
                                    <w:t xml:space="preserve"> </w:t>
                                  </w:r>
                                </w:p>
                                <w:p w14:paraId="095FE1FC" w14:textId="52602464" w:rsidR="007A7F8F" w:rsidRPr="00495A5F" w:rsidRDefault="00495A5F" w:rsidP="007A7F8F">
                                  <w:pPr>
                                    <w:contextualSpacing/>
                                    <w:rPr>
                                      <w:b/>
                                      <w:bCs w:val="0"/>
                                      <w:color w:val="000000" w:themeColor="text1"/>
                                      <w:lang w:val="en-GB"/>
                                    </w:rPr>
                                  </w:pPr>
                                  <w:r w:rsidRPr="00495A5F">
                                    <w:rPr>
                                      <w:b/>
                                      <w:color w:val="000000" w:themeColor="text1"/>
                                      <w:lang w:val="en-GB"/>
                                    </w:rPr>
                                    <w:t>Timing: Implement the recommendations by the time of opening the new application round.</w:t>
                                  </w:r>
                                </w:p>
                              </w:tc>
                            </w:tr>
                            <w:tr w:rsidR="00495A5F" w14:paraId="188EB966" w14:textId="77777777" w:rsidTr="00C634F1">
                              <w:trPr>
                                <w:trHeight w:val="876"/>
                              </w:trPr>
                              <w:tc>
                                <w:tcPr>
                                  <w:tcW w:w="4372" w:type="dxa"/>
                                  <w:shd w:val="clear" w:color="auto" w:fill="DDECCF" w:themeFill="accent6" w:themeFillTint="33"/>
                                </w:tcPr>
                                <w:p w14:paraId="7C52544A" w14:textId="37017E94" w:rsidR="007A7F8F" w:rsidRPr="00495A5F" w:rsidRDefault="00495A5F" w:rsidP="007A7F8F">
                                  <w:pPr>
                                    <w:contextualSpacing/>
                                    <w:rPr>
                                      <w:b/>
                                      <w:bCs w:val="0"/>
                                      <w:color w:val="000000" w:themeColor="text1"/>
                                      <w:lang w:val="en-GB"/>
                                    </w:rPr>
                                  </w:pPr>
                                  <w:r w:rsidRPr="00495A5F">
                                    <w:rPr>
                                      <w:b/>
                                      <w:color w:val="000000" w:themeColor="text1"/>
                                      <w:lang w:val="et-EE"/>
                                    </w:rPr>
                                    <w:t xml:space="preserve">J4. </w:t>
                                  </w:r>
                                  <w:r w:rsidRPr="00495A5F">
                                    <w:rPr>
                                      <w:b/>
                                      <w:color w:val="000000" w:themeColor="text1"/>
                                      <w:lang w:val="en-GB"/>
                                    </w:rPr>
                                    <w:t>The conditions for organizing the procurement necessary for the implementation of the investment are restrictive for companies</w:t>
                                  </w:r>
                                </w:p>
                              </w:tc>
                              <w:tc>
                                <w:tcPr>
                                  <w:tcW w:w="7475" w:type="dxa"/>
                                  <w:shd w:val="clear" w:color="auto" w:fill="DDECCF" w:themeFill="accent6" w:themeFillTint="33"/>
                                </w:tcPr>
                                <w:p w14:paraId="3B4876A8"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S4: </w:t>
                                  </w:r>
                                  <w:r w:rsidRPr="00495A5F">
                                    <w:rPr>
                                      <w:b/>
                                      <w:color w:val="000000" w:themeColor="text1"/>
                                      <w:lang w:val="en-GB"/>
                                    </w:rPr>
                                    <w:t>Approach the review of applications individually, according to a specific project.</w:t>
                                  </w:r>
                                </w:p>
                                <w:p w14:paraId="7D78A63F" w14:textId="6B2628B6" w:rsidR="007A7F8F" w:rsidRPr="00495A5F" w:rsidRDefault="00495A5F" w:rsidP="007A7F8F">
                                  <w:pPr>
                                    <w:contextualSpacing/>
                                    <w:rPr>
                                      <w:b/>
                                      <w:bCs w:val="0"/>
                                      <w:color w:val="000000" w:themeColor="text1"/>
                                      <w:lang w:val="en-GB"/>
                                    </w:rPr>
                                  </w:pPr>
                                  <w:r w:rsidRPr="00495A5F">
                                    <w:rPr>
                                      <w:b/>
                                      <w:color w:val="000000" w:themeColor="text1"/>
                                      <w:lang w:val="en-GB"/>
                                    </w:rPr>
                                    <w:t>Timing: Implement the recommendations by the time of opening the new application round.</w:t>
                                  </w:r>
                                </w:p>
                              </w:tc>
                            </w:tr>
                            <w:tr w:rsidR="00495A5F" w14:paraId="5DD48987" w14:textId="77777777" w:rsidTr="00C634F1">
                              <w:trPr>
                                <w:trHeight w:val="740"/>
                              </w:trPr>
                              <w:tc>
                                <w:tcPr>
                                  <w:tcW w:w="4372" w:type="dxa"/>
                                  <w:shd w:val="clear" w:color="auto" w:fill="auto"/>
                                </w:tcPr>
                                <w:p w14:paraId="366B30EF" w14:textId="42BE8FE2" w:rsidR="007A7F8F" w:rsidRDefault="00495A5F" w:rsidP="007A7F8F">
                                  <w:pPr>
                                    <w:contextualSpacing/>
                                    <w:rPr>
                                      <w:b/>
                                      <w:bCs w:val="0"/>
                                      <w:color w:val="000000" w:themeColor="text1"/>
                                    </w:rPr>
                                  </w:pPr>
                                  <w:r>
                                    <w:rPr>
                                      <w:b/>
                                      <w:bCs w:val="0"/>
                                      <w:color w:val="000000" w:themeColor="text1"/>
                                    </w:rPr>
                                    <w:t xml:space="preserve">J5. </w:t>
                                  </w:r>
                                  <w:r w:rsidRPr="00495A5F">
                                    <w:rPr>
                                      <w:b/>
                                      <w:bCs w:val="0"/>
                                      <w:color w:val="000000" w:themeColor="text1"/>
                                    </w:rPr>
                                    <w:t>Long processing and implementation time for applications and projects</w:t>
                                  </w:r>
                                </w:p>
                              </w:tc>
                              <w:tc>
                                <w:tcPr>
                                  <w:tcW w:w="7475" w:type="dxa"/>
                                  <w:shd w:val="clear" w:color="auto" w:fill="auto"/>
                                </w:tcPr>
                                <w:p w14:paraId="6DB17628"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S5: </w:t>
                                  </w:r>
                                  <w:r w:rsidRPr="00495A5F">
                                    <w:rPr>
                                      <w:b/>
                                      <w:color w:val="000000" w:themeColor="text1"/>
                                      <w:lang w:val="en-GB"/>
                                    </w:rPr>
                                    <w:t>Shorten and standardize the processing time of projects and applications.</w:t>
                                  </w:r>
                                </w:p>
                                <w:p w14:paraId="4941011D" w14:textId="293B7D34" w:rsidR="007A7F8F" w:rsidRPr="00495A5F" w:rsidRDefault="00495A5F" w:rsidP="007A7F8F">
                                  <w:pPr>
                                    <w:contextualSpacing/>
                                    <w:rPr>
                                      <w:b/>
                                      <w:bCs w:val="0"/>
                                      <w:color w:val="000000" w:themeColor="text1"/>
                                      <w:lang w:val="en-GB"/>
                                    </w:rPr>
                                  </w:pPr>
                                  <w:r w:rsidRPr="00495A5F">
                                    <w:rPr>
                                      <w:b/>
                                      <w:color w:val="000000" w:themeColor="text1"/>
                                      <w:lang w:val="en-GB"/>
                                    </w:rPr>
                                    <w:t>Timing: Implement the recommendations by the time of opening the new application round.</w:t>
                                  </w:r>
                                </w:p>
                              </w:tc>
                            </w:tr>
                            <w:tr w:rsidR="00495A5F" w14:paraId="663698A8" w14:textId="77777777" w:rsidTr="00C634F1">
                              <w:trPr>
                                <w:trHeight w:val="967"/>
                              </w:trPr>
                              <w:tc>
                                <w:tcPr>
                                  <w:tcW w:w="4372" w:type="dxa"/>
                                  <w:shd w:val="clear" w:color="auto" w:fill="auto"/>
                                </w:tcPr>
                                <w:p w14:paraId="3DACF1A2" w14:textId="0F2F5A95" w:rsidR="007A7F8F" w:rsidRPr="00495A5F" w:rsidRDefault="00495A5F" w:rsidP="007A7F8F">
                                  <w:pPr>
                                    <w:contextualSpacing/>
                                    <w:rPr>
                                      <w:b/>
                                      <w:bCs w:val="0"/>
                                      <w:color w:val="000000" w:themeColor="text1"/>
                                      <w:lang w:val="en-GB"/>
                                    </w:rPr>
                                  </w:pPr>
                                  <w:r w:rsidRPr="00495A5F">
                                    <w:rPr>
                                      <w:b/>
                                      <w:color w:val="000000" w:themeColor="text1"/>
                                      <w:lang w:val="et-EE"/>
                                    </w:rPr>
                                    <w:t xml:space="preserve">J6. </w:t>
                                  </w:r>
                                  <w:r w:rsidRPr="00495A5F">
                                    <w:rPr>
                                      <w:b/>
                                      <w:color w:val="000000" w:themeColor="text1"/>
                                      <w:lang w:val="en-GB"/>
                                    </w:rPr>
                                    <w:t>Finding self-financing can be problematic for companies</w:t>
                                  </w:r>
                                </w:p>
                              </w:tc>
                              <w:tc>
                                <w:tcPr>
                                  <w:tcW w:w="7475" w:type="dxa"/>
                                  <w:shd w:val="clear" w:color="auto" w:fill="auto"/>
                                </w:tcPr>
                                <w:p w14:paraId="0FDE7D7A"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S6: </w:t>
                                  </w:r>
                                  <w:r w:rsidRPr="00495A5F">
                                    <w:rPr>
                                      <w:b/>
                                      <w:color w:val="000000" w:themeColor="text1"/>
                                      <w:lang w:val="en-GB"/>
                                    </w:rPr>
                                    <w:t>Increase state guarantees and/or guarantees for companies with less financial capacity.</w:t>
                                  </w:r>
                                </w:p>
                                <w:p w14:paraId="2EBEBBC7" w14:textId="02436D32" w:rsidR="007A7F8F" w:rsidRPr="00495A5F" w:rsidRDefault="00495A5F" w:rsidP="007A7F8F">
                                  <w:pPr>
                                    <w:contextualSpacing/>
                                    <w:rPr>
                                      <w:b/>
                                      <w:bCs w:val="0"/>
                                      <w:color w:val="000000" w:themeColor="text1"/>
                                      <w:lang w:val="en-GB"/>
                                    </w:rPr>
                                  </w:pPr>
                                  <w:r w:rsidRPr="00495A5F">
                                    <w:rPr>
                                      <w:b/>
                                      <w:color w:val="000000" w:themeColor="text1"/>
                                      <w:lang w:val="en-GB"/>
                                    </w:rPr>
                                    <w:t>Timing: Implement the recommendations by the time of opening the new application round.</w:t>
                                  </w:r>
                                </w:p>
                              </w:tc>
                            </w:tr>
                            <w:tr w:rsidR="00495A5F" w14:paraId="06A07C94" w14:textId="77777777" w:rsidTr="00C634F1">
                              <w:trPr>
                                <w:trHeight w:val="739"/>
                              </w:trPr>
                              <w:tc>
                                <w:tcPr>
                                  <w:tcW w:w="4372" w:type="dxa"/>
                                  <w:shd w:val="clear" w:color="auto" w:fill="auto"/>
                                </w:tcPr>
                                <w:p w14:paraId="578B5D4A" w14:textId="0BD07565" w:rsidR="007A7F8F" w:rsidRPr="00495A5F" w:rsidRDefault="00495A5F" w:rsidP="007A7F8F">
                                  <w:pPr>
                                    <w:contextualSpacing/>
                                    <w:rPr>
                                      <w:b/>
                                      <w:bCs w:val="0"/>
                                      <w:color w:val="000000" w:themeColor="text1"/>
                                      <w:lang w:val="en-GB"/>
                                    </w:rPr>
                                  </w:pPr>
                                  <w:r w:rsidRPr="00495A5F">
                                    <w:rPr>
                                      <w:b/>
                                      <w:color w:val="000000" w:themeColor="text1"/>
                                      <w:lang w:val="et-EE"/>
                                    </w:rPr>
                                    <w:t xml:space="preserve">J7. </w:t>
                                  </w:r>
                                  <w:r w:rsidRPr="00495A5F">
                                    <w:rPr>
                                      <w:b/>
                                      <w:color w:val="000000" w:themeColor="text1"/>
                                      <w:lang w:val="en-GB"/>
                                    </w:rPr>
                                    <w:t>Insufficient metrics for evaluating the effectiveness of the measure</w:t>
                                  </w:r>
                                </w:p>
                              </w:tc>
                              <w:tc>
                                <w:tcPr>
                                  <w:tcW w:w="7475" w:type="dxa"/>
                                  <w:shd w:val="clear" w:color="auto" w:fill="auto"/>
                                </w:tcPr>
                                <w:p w14:paraId="688FB588"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S7: </w:t>
                                  </w:r>
                                  <w:r w:rsidRPr="00495A5F">
                                    <w:rPr>
                                      <w:b/>
                                      <w:color w:val="000000" w:themeColor="text1"/>
                                      <w:lang w:val="en-GB"/>
                                    </w:rPr>
                                    <w:t>Update the resource efficiency evaluation metrics.</w:t>
                                  </w:r>
                                </w:p>
                                <w:p w14:paraId="175C15B1" w14:textId="77777777" w:rsidR="00495A5F" w:rsidRPr="00495A5F" w:rsidRDefault="00495A5F" w:rsidP="00495A5F">
                                  <w:pPr>
                                    <w:contextualSpacing/>
                                    <w:rPr>
                                      <w:b/>
                                      <w:bCs w:val="0"/>
                                      <w:color w:val="000000" w:themeColor="text1"/>
                                      <w:lang w:val="en-GB"/>
                                    </w:rPr>
                                  </w:pPr>
                                  <w:r w:rsidRPr="00495A5F">
                                    <w:rPr>
                                      <w:b/>
                                      <w:color w:val="000000" w:themeColor="text1"/>
                                      <w:lang w:val="en-GB"/>
                                    </w:rPr>
                                    <w:t>Timing: Implement the recommendations by the time of opening the new application round.</w:t>
                                  </w:r>
                                </w:p>
                                <w:p w14:paraId="1886CE2E" w14:textId="77777777" w:rsidR="007A7F8F" w:rsidRDefault="007A7F8F" w:rsidP="007A7F8F">
                                  <w:pPr>
                                    <w:contextualSpacing/>
                                    <w:rPr>
                                      <w:b/>
                                      <w:bCs w:val="0"/>
                                      <w:color w:val="000000" w:themeColor="text1"/>
                                    </w:rPr>
                                  </w:pPr>
                                </w:p>
                              </w:tc>
                            </w:tr>
                          </w:tbl>
                          <w:p w14:paraId="0E14E422" w14:textId="64212A7F" w:rsidR="007A7F8F" w:rsidRDefault="007A7F8F" w:rsidP="007A7F8F">
                            <w:pPr>
                              <w:contextualSpacing/>
                              <w:rPr>
                                <w:b/>
                                <w:bCs w:val="0"/>
                                <w:color w:val="000000" w:themeColor="text1"/>
                              </w:rPr>
                            </w:pPr>
                          </w:p>
                          <w:p w14:paraId="74F51DD4" w14:textId="115966F9" w:rsidR="00495A5F" w:rsidRPr="007A7F8F" w:rsidRDefault="00495A5F" w:rsidP="00495A5F">
                            <w:pPr>
                              <w:pStyle w:val="ListParagraph"/>
                              <w:numPr>
                                <w:ilvl w:val="0"/>
                                <w:numId w:val="4"/>
                              </w:numPr>
                              <w:ind w:left="568"/>
                              <w:contextualSpacing/>
                              <w:rPr>
                                <w:b/>
                                <w:bCs w:val="0"/>
                                <w:color w:val="000000" w:themeColor="text1"/>
                              </w:rPr>
                            </w:pPr>
                            <w:r w:rsidRPr="00B80616">
                              <w:rPr>
                                <w:b/>
                                <w:color w:val="000000" w:themeColor="text1"/>
                              </w:rPr>
                              <w:t>EVALUATION RESULTS OF ACTIVITY 4.3.</w:t>
                            </w:r>
                            <w:r>
                              <w:rPr>
                                <w:b/>
                                <w:color w:val="000000" w:themeColor="text1"/>
                              </w:rPr>
                              <w:t>2</w:t>
                            </w:r>
                            <w:r w:rsidRPr="00B80616">
                              <w:rPr>
                                <w:b/>
                                <w:color w:val="000000" w:themeColor="text1"/>
                              </w:rPr>
                              <w:t>.</w:t>
                            </w:r>
                          </w:p>
                          <w:p w14:paraId="7A864659" w14:textId="65453F88" w:rsidR="00495A5F" w:rsidRDefault="00495A5F" w:rsidP="00495A5F">
                            <w:pPr>
                              <w:spacing w:after="0"/>
                              <w:contextualSpacing/>
                              <w:rPr>
                                <w:rFonts w:eastAsia="MS Gothic"/>
                                <w:bCs w:val="0"/>
                                <w:color w:val="000000" w:themeColor="text1"/>
                                <w:lang w:val="et-EE" w:eastAsia="en-GB"/>
                              </w:rPr>
                            </w:pPr>
                            <w:r w:rsidRPr="007A7F8F">
                              <w:rPr>
                                <w:b/>
                                <w:color w:val="000000" w:themeColor="text1"/>
                              </w:rPr>
                              <w:t xml:space="preserve">EFFECTIVENESS | </w:t>
                            </w:r>
                            <w:r w:rsidRPr="0038010C">
                              <w:rPr>
                                <w:rFonts w:eastAsia="MS Gothic"/>
                                <w:bCs w:val="0"/>
                                <w:color w:val="000000" w:themeColor="text1"/>
                                <w:lang w:val="et-EE" w:eastAsia="en-GB"/>
                              </w:rPr>
                              <w:t xml:space="preserve">The activity can be evaluated as effective because </w:t>
                            </w:r>
                            <w:proofErr w:type="spellStart"/>
                            <w:r w:rsidRPr="0038010C">
                              <w:rPr>
                                <w:rFonts w:eastAsia="MS Gothic"/>
                                <w:bCs w:val="0"/>
                                <w:color w:val="000000" w:themeColor="text1"/>
                                <w:lang w:val="et-EE" w:eastAsia="en-GB"/>
                              </w:rPr>
                              <w:t>the</w:t>
                            </w:r>
                            <w:proofErr w:type="spellEnd"/>
                            <w:r w:rsidRPr="0038010C">
                              <w:rPr>
                                <w:rFonts w:eastAsia="MS Gothic"/>
                                <w:bCs w:val="0"/>
                                <w:color w:val="000000" w:themeColor="text1"/>
                                <w:lang w:val="et-EE" w:eastAsia="en-GB"/>
                              </w:rPr>
                              <w:t xml:space="preserve"> </w:t>
                            </w:r>
                            <w:proofErr w:type="spellStart"/>
                            <w:r w:rsidRPr="0038010C">
                              <w:rPr>
                                <w:rFonts w:eastAsia="MS Gothic"/>
                                <w:bCs w:val="0"/>
                                <w:color w:val="000000" w:themeColor="text1"/>
                                <w:lang w:val="et-EE" w:eastAsia="en-GB"/>
                              </w:rPr>
                              <w:t>output</w:t>
                            </w:r>
                            <w:proofErr w:type="spellEnd"/>
                            <w:r w:rsidRPr="0038010C">
                              <w:rPr>
                                <w:rFonts w:eastAsia="MS Gothic"/>
                                <w:bCs w:val="0"/>
                                <w:color w:val="000000" w:themeColor="text1"/>
                                <w:lang w:val="et-EE" w:eastAsia="en-GB"/>
                              </w:rPr>
                              <w:t xml:space="preserve"> </w:t>
                            </w:r>
                            <w:proofErr w:type="spellStart"/>
                            <w:r w:rsidRPr="0038010C">
                              <w:rPr>
                                <w:rFonts w:eastAsia="MS Gothic"/>
                                <w:bCs w:val="0"/>
                                <w:color w:val="000000" w:themeColor="text1"/>
                                <w:lang w:val="et-EE" w:eastAsia="en-GB"/>
                              </w:rPr>
                              <w:t>indicators</w:t>
                            </w:r>
                            <w:proofErr w:type="spellEnd"/>
                            <w:r w:rsidRPr="0038010C">
                              <w:rPr>
                                <w:rFonts w:eastAsia="MS Gothic"/>
                                <w:bCs w:val="0"/>
                                <w:color w:val="000000" w:themeColor="text1"/>
                                <w:lang w:val="et-EE" w:eastAsia="en-GB"/>
                              </w:rPr>
                              <w:t xml:space="preserve"> are </w:t>
                            </w:r>
                            <w:proofErr w:type="spellStart"/>
                            <w:r w:rsidRPr="0038010C">
                              <w:rPr>
                                <w:rFonts w:eastAsia="MS Gothic"/>
                                <w:bCs w:val="0"/>
                                <w:color w:val="000000" w:themeColor="text1"/>
                                <w:lang w:val="et-EE" w:eastAsia="en-GB"/>
                              </w:rPr>
                              <w:t>met</w:t>
                            </w:r>
                            <w:proofErr w:type="spellEnd"/>
                            <w:r w:rsidRPr="0038010C">
                              <w:rPr>
                                <w:rFonts w:eastAsia="MS Gothic"/>
                                <w:bCs w:val="0"/>
                                <w:color w:val="000000" w:themeColor="text1"/>
                                <w:lang w:val="et-EE" w:eastAsia="en-GB"/>
                              </w:rPr>
                              <w:t xml:space="preserve"> and </w:t>
                            </w:r>
                            <w:proofErr w:type="spellStart"/>
                            <w:r w:rsidRPr="0038010C">
                              <w:rPr>
                                <w:rFonts w:eastAsia="MS Gothic"/>
                                <w:bCs w:val="0"/>
                                <w:color w:val="000000" w:themeColor="text1"/>
                                <w:lang w:val="et-EE" w:eastAsia="en-GB"/>
                              </w:rPr>
                              <w:t>the</w:t>
                            </w:r>
                            <w:proofErr w:type="spellEnd"/>
                            <w:r w:rsidRPr="0038010C">
                              <w:rPr>
                                <w:rFonts w:eastAsia="MS Gothic"/>
                                <w:bCs w:val="0"/>
                                <w:color w:val="000000" w:themeColor="text1"/>
                                <w:lang w:val="et-EE" w:eastAsia="en-GB"/>
                              </w:rPr>
                              <w:t xml:space="preserve"> set results are achieved or exceeded</w:t>
                            </w:r>
                            <w:r w:rsidRPr="007A7F8F">
                              <w:rPr>
                                <w:rFonts w:eastAsia="MS Gothic"/>
                                <w:bCs w:val="0"/>
                                <w:color w:val="000000" w:themeColor="text1"/>
                                <w:lang w:val="et-EE" w:eastAsia="en-GB"/>
                              </w:rPr>
                              <w:t>.</w:t>
                            </w:r>
                          </w:p>
                          <w:p w14:paraId="00DF1E6C" w14:textId="77777777" w:rsidR="00495A5F" w:rsidRDefault="00495A5F" w:rsidP="00495A5F">
                            <w:pPr>
                              <w:spacing w:after="0"/>
                              <w:contextualSpacing/>
                              <w:rPr>
                                <w:rFonts w:eastAsia="MS Gothic"/>
                                <w:bCs w:val="0"/>
                                <w:color w:val="000000" w:themeColor="text1"/>
                                <w:lang w:val="et-EE" w:eastAsia="en-GB"/>
                              </w:rPr>
                            </w:pPr>
                          </w:p>
                          <w:p w14:paraId="0C45B9C0" w14:textId="0A9EBE00" w:rsidR="00495A5F" w:rsidRDefault="00495A5F" w:rsidP="00495A5F">
                            <w:pPr>
                              <w:spacing w:after="0"/>
                              <w:contextualSpacing/>
                              <w:rPr>
                                <w:rFonts w:eastAsia="MS Gothic"/>
                                <w:bCs w:val="0"/>
                                <w:color w:val="000000" w:themeColor="text1"/>
                                <w:lang w:val="et-EE" w:eastAsia="en-GB"/>
                              </w:rPr>
                            </w:pPr>
                            <w:r>
                              <w:rPr>
                                <w:b/>
                                <w:color w:val="000000" w:themeColor="text1"/>
                              </w:rPr>
                              <w:t>IMPACT</w:t>
                            </w:r>
                            <w:r w:rsidRPr="003F6830">
                              <w:rPr>
                                <w:b/>
                                <w:color w:val="000000" w:themeColor="text1"/>
                              </w:rPr>
                              <w:t xml:space="preserve"> |</w:t>
                            </w:r>
                            <w:r>
                              <w:rPr>
                                <w:rFonts w:eastAsia="MS Gothic"/>
                                <w:bCs w:val="0"/>
                                <w:color w:val="000000" w:themeColor="text1"/>
                                <w:lang w:val="et-EE" w:eastAsia="en-GB"/>
                              </w:rPr>
                              <w:t xml:space="preserve"> </w:t>
                            </w:r>
                            <w:r w:rsidRPr="0038010C">
                              <w:rPr>
                                <w:rFonts w:eastAsia="MS Gothic"/>
                                <w:bCs w:val="0"/>
                                <w:color w:val="000000" w:themeColor="text1"/>
                                <w:lang w:val="et-EE" w:eastAsia="en-GB"/>
                              </w:rPr>
                              <w:t>According to the target groups, conducting trainings is an important and unavoidable activity as an activity of the measure, which helps to harmonize the knowledge and practices of engineers from different backgrounds in conducting resource audits. The activity thus also has an impact on the achievement of resource efficiency in companies. In the new budget period, it is undoubtedly important to continue with trips to companies that have applied for funds from the measure</w:t>
                            </w:r>
                            <w:r w:rsidRPr="00B80616">
                              <w:rPr>
                                <w:rFonts w:eastAsia="MS Gothic"/>
                                <w:bCs w:val="0"/>
                                <w:color w:val="000000" w:themeColor="text1"/>
                                <w:lang w:val="et-EE" w:eastAsia="en-GB"/>
                              </w:rPr>
                              <w:t>.</w:t>
                            </w:r>
                          </w:p>
                          <w:p w14:paraId="06EBB24A" w14:textId="77777777" w:rsidR="00495A5F" w:rsidRPr="003F6830" w:rsidRDefault="00495A5F" w:rsidP="00495A5F">
                            <w:pPr>
                              <w:spacing w:after="0"/>
                              <w:contextualSpacing/>
                              <w:rPr>
                                <w:rFonts w:eastAsia="MS Gothic"/>
                                <w:bCs w:val="0"/>
                                <w:color w:val="000000" w:themeColor="text1"/>
                                <w:lang w:val="et-EE" w:eastAsia="en-GB"/>
                              </w:rPr>
                            </w:pPr>
                          </w:p>
                          <w:p w14:paraId="408A3698" w14:textId="77777777" w:rsidR="00C634F1" w:rsidRDefault="00495A5F" w:rsidP="00C634F1">
                            <w:pPr>
                              <w:pStyle w:val="ListParagraph"/>
                              <w:spacing w:after="0"/>
                              <w:ind w:left="0"/>
                              <w:contextualSpacing/>
                              <w:rPr>
                                <w:b/>
                                <w:color w:val="000000" w:themeColor="text1"/>
                              </w:rPr>
                            </w:pPr>
                            <w:r w:rsidRPr="00B80616">
                              <w:rPr>
                                <w:b/>
                                <w:color w:val="000000" w:themeColor="text1"/>
                              </w:rPr>
                              <w:t>CONCLUSIONS AND RECOMMENDATIONS IN ORDER OF IMPORTANCE</w:t>
                            </w:r>
                            <w:r w:rsidR="00C634F1">
                              <w:rPr>
                                <w:b/>
                                <w:color w:val="000000" w:themeColor="text1"/>
                              </w:rPr>
                              <w:t xml:space="preserve"> (FIRST PRIORITY MARKED WITH GREEN)</w:t>
                            </w:r>
                          </w:p>
                          <w:p w14:paraId="382FC64F" w14:textId="77777777" w:rsidR="00495A5F" w:rsidRPr="003F6830" w:rsidRDefault="00495A5F" w:rsidP="00495A5F">
                            <w:pPr>
                              <w:pStyle w:val="ListParagraph"/>
                              <w:spacing w:after="0"/>
                              <w:ind w:left="0"/>
                              <w:contextualSpacing/>
                              <w:rPr>
                                <w:rFonts w:eastAsia="MS Gothic"/>
                                <w:bCs w:val="0"/>
                                <w:color w:val="000000" w:themeColor="text1"/>
                                <w:lang w:val="et-EE" w:eastAsia="en-GB"/>
                              </w:rPr>
                            </w:pPr>
                          </w:p>
                          <w:tbl>
                            <w:tblPr>
                              <w:tblStyle w:val="TableGrid"/>
                              <w:tblW w:w="11766" w:type="dxa"/>
                              <w:tblInd w:w="-147" w:type="dxa"/>
                              <w:tblBorders>
                                <w:top w:val="single" w:sz="4" w:space="0" w:color="ABCD3A" w:themeColor="accent5"/>
                                <w:left w:val="single" w:sz="4" w:space="0" w:color="ABCD3A" w:themeColor="accent5"/>
                                <w:bottom w:val="single" w:sz="4" w:space="0" w:color="ABCD3A" w:themeColor="accent5"/>
                                <w:right w:val="single" w:sz="4" w:space="0" w:color="ABCD3A" w:themeColor="accent5"/>
                                <w:insideH w:val="single" w:sz="4" w:space="0" w:color="ABCD3A" w:themeColor="accent5"/>
                                <w:insideV w:val="single" w:sz="4" w:space="0" w:color="ABCD3A" w:themeColor="accent5"/>
                              </w:tblBorders>
                              <w:tblLook w:val="04A0" w:firstRow="1" w:lastRow="0" w:firstColumn="1" w:lastColumn="0" w:noHBand="0" w:noVBand="1"/>
                            </w:tblPr>
                            <w:tblGrid>
                              <w:gridCol w:w="4390"/>
                              <w:gridCol w:w="7376"/>
                            </w:tblGrid>
                            <w:tr w:rsidR="00495A5F" w:rsidRPr="00495A5F" w14:paraId="2A11A4D6" w14:textId="77777777" w:rsidTr="00C634F1">
                              <w:trPr>
                                <w:trHeight w:val="869"/>
                              </w:trPr>
                              <w:tc>
                                <w:tcPr>
                                  <w:tcW w:w="4390" w:type="dxa"/>
                                  <w:shd w:val="clear" w:color="auto" w:fill="DDECCF" w:themeFill="accent6" w:themeFillTint="33"/>
                                  <w:hideMark/>
                                </w:tcPr>
                                <w:p w14:paraId="6E18B5D6"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J8. </w:t>
                                  </w:r>
                                  <w:r w:rsidRPr="00495A5F">
                                    <w:rPr>
                                      <w:b/>
                                      <w:color w:val="000000" w:themeColor="text1"/>
                                      <w:lang w:val="en-GB"/>
                                    </w:rPr>
                                    <w:t>According to the auditors, the trainings are not sufficient or useful enough</w:t>
                                  </w:r>
                                </w:p>
                              </w:tc>
                              <w:tc>
                                <w:tcPr>
                                  <w:tcW w:w="7376" w:type="dxa"/>
                                  <w:shd w:val="clear" w:color="auto" w:fill="DDECCF" w:themeFill="accent6" w:themeFillTint="33"/>
                                  <w:hideMark/>
                                </w:tcPr>
                                <w:p w14:paraId="4504CC47"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S8: </w:t>
                                  </w:r>
                                  <w:r w:rsidRPr="00495A5F">
                                    <w:rPr>
                                      <w:b/>
                                      <w:color w:val="000000" w:themeColor="text1"/>
                                      <w:lang w:val="en-GB"/>
                                    </w:rPr>
                                    <w:t>Reduce the volume of general trainings that try to cover a wide spectre of topics and increase the more specifically targeted trainings.</w:t>
                                  </w:r>
                                </w:p>
                                <w:p w14:paraId="608D5C0F" w14:textId="77777777" w:rsidR="00495A5F" w:rsidRPr="00495A5F" w:rsidRDefault="00495A5F" w:rsidP="00495A5F">
                                  <w:pPr>
                                    <w:contextualSpacing/>
                                    <w:rPr>
                                      <w:b/>
                                      <w:bCs w:val="0"/>
                                      <w:color w:val="000000" w:themeColor="text1"/>
                                      <w:lang w:val="en-GB"/>
                                    </w:rPr>
                                  </w:pPr>
                                  <w:r w:rsidRPr="00495A5F">
                                    <w:rPr>
                                      <w:b/>
                                      <w:color w:val="000000" w:themeColor="text1"/>
                                      <w:lang w:val="en-GB"/>
                                    </w:rPr>
                                    <w:t>Timing: implement the recommendations when making directives for the new funding period.</w:t>
                                  </w:r>
                                </w:p>
                              </w:tc>
                            </w:tr>
                            <w:tr w:rsidR="00495A5F" w:rsidRPr="00495A5F" w14:paraId="572CC490" w14:textId="77777777" w:rsidTr="00C634F1">
                              <w:trPr>
                                <w:trHeight w:val="1064"/>
                              </w:trPr>
                              <w:tc>
                                <w:tcPr>
                                  <w:tcW w:w="4390" w:type="dxa"/>
                                  <w:shd w:val="clear" w:color="auto" w:fill="auto"/>
                                  <w:hideMark/>
                                </w:tcPr>
                                <w:p w14:paraId="01ED631D"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J9. </w:t>
                                  </w:r>
                                  <w:r w:rsidRPr="00495A5F">
                                    <w:rPr>
                                      <w:b/>
                                      <w:color w:val="000000" w:themeColor="text1"/>
                                      <w:lang w:val="en-GB"/>
                                    </w:rPr>
                                    <w:t>The nominal number of people who participated in the trainings is not the best metric for effectiveness evaluation</w:t>
                                  </w:r>
                                </w:p>
                              </w:tc>
                              <w:tc>
                                <w:tcPr>
                                  <w:tcW w:w="7376" w:type="dxa"/>
                                  <w:shd w:val="clear" w:color="auto" w:fill="auto"/>
                                  <w:hideMark/>
                                </w:tcPr>
                                <w:p w14:paraId="0AFFF9F3"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S9: </w:t>
                                  </w:r>
                                  <w:r w:rsidRPr="00495A5F">
                                    <w:rPr>
                                      <w:b/>
                                      <w:color w:val="000000" w:themeColor="text1"/>
                                      <w:lang w:val="en-GB"/>
                                    </w:rPr>
                                    <w:t>Create an indicator with the experts involved, which would not only take into account the number of people who participated in the trainings.</w:t>
                                  </w:r>
                                </w:p>
                                <w:p w14:paraId="550FB8AE" w14:textId="0A2558CB" w:rsidR="00495A5F" w:rsidRPr="00495A5F" w:rsidRDefault="00495A5F" w:rsidP="00495A5F">
                                  <w:pPr>
                                    <w:contextualSpacing/>
                                    <w:rPr>
                                      <w:b/>
                                      <w:bCs w:val="0"/>
                                      <w:color w:val="000000" w:themeColor="text1"/>
                                      <w:lang w:val="en-GB"/>
                                    </w:rPr>
                                  </w:pPr>
                                  <w:r w:rsidRPr="00495A5F">
                                    <w:rPr>
                                      <w:b/>
                                      <w:color w:val="000000" w:themeColor="text1"/>
                                      <w:lang w:val="en-GB"/>
                                    </w:rPr>
                                    <w:t>Timing: implement the recommendations when making directives for the new funding period.</w:t>
                                  </w:r>
                                </w:p>
                              </w:tc>
                            </w:tr>
                          </w:tbl>
                          <w:p w14:paraId="67682CE4" w14:textId="5B6457FB" w:rsidR="00495A5F" w:rsidRDefault="00495A5F" w:rsidP="007A7F8F">
                            <w:pPr>
                              <w:contextualSpacing/>
                              <w:rPr>
                                <w:b/>
                                <w:bCs w:val="0"/>
                                <w:color w:val="000000" w:themeColor="text1"/>
                              </w:rPr>
                            </w:pPr>
                          </w:p>
                          <w:p w14:paraId="33902355" w14:textId="77777777" w:rsidR="00495A5F" w:rsidRPr="007A7F8F" w:rsidRDefault="00495A5F" w:rsidP="007A7F8F">
                            <w:pPr>
                              <w:contextualSpacing/>
                              <w:rPr>
                                <w:b/>
                                <w:bCs w:val="0"/>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9904D" id="Rectangle 61" o:spid="_x0000_s1040" style="position:absolute;left:0;text-align:left;margin-left:0;margin-top:-56.75pt;width:595.3pt;height:768.75pt;z-index:2517084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" fillcolor="white [3212]" stroked="f" strokeweight="2pt">
                <v:textbox>
                  <w:txbxContent>
                    <w:p w14:paraId="260C2BD0" w14:textId="3A774EC0" w:rsidR="003F6830" w:rsidRPr="007A7F8F" w:rsidRDefault="00B80616" w:rsidP="008D5D09">
                      <w:pPr>
                        <w:pStyle w:val="ListParagraph"/>
                        <w:numPr>
                          <w:ilvl w:val="0"/>
                          <w:numId w:val="4"/>
                        </w:numPr>
                        <w:ind w:left="568"/>
                        <w:contextualSpacing/>
                        <w:rPr>
                          <w:b/>
                          <w:bCs w:val="0"/>
                          <w:color w:val="000000" w:themeColor="text1"/>
                        </w:rPr>
                      </w:pPr>
                      <w:bookmarkStart w:id="10" w:name="_Hlk111039917"/>
                      <w:r w:rsidRPr="00B80616">
                        <w:rPr>
                          <w:b/>
                          <w:color w:val="000000" w:themeColor="text1"/>
                        </w:rPr>
                        <w:t xml:space="preserve">EVALUATION RESULTS OF ACTIVITY </w:t>
                      </w:r>
                      <w:r w:rsidR="003F6830" w:rsidRPr="00B80616">
                        <w:rPr>
                          <w:b/>
                          <w:color w:val="000000" w:themeColor="text1"/>
                        </w:rPr>
                        <w:t>4.3.</w:t>
                      </w:r>
                      <w:r w:rsidR="004824C1" w:rsidRPr="00B80616">
                        <w:rPr>
                          <w:b/>
                          <w:color w:val="000000" w:themeColor="text1"/>
                        </w:rPr>
                        <w:t>1</w:t>
                      </w:r>
                      <w:r w:rsidR="003F6830" w:rsidRPr="00B80616">
                        <w:rPr>
                          <w:b/>
                          <w:color w:val="000000" w:themeColor="text1"/>
                        </w:rPr>
                        <w:t>.</w:t>
                      </w:r>
                    </w:p>
                    <w:p w14:paraId="7B74004D" w14:textId="23EA0EC4" w:rsidR="007A7F8F" w:rsidRDefault="007A7F8F" w:rsidP="007A7F8F">
                      <w:pPr>
                        <w:spacing w:after="0"/>
                        <w:contextualSpacing/>
                        <w:rPr>
                          <w:rFonts w:eastAsia="MS Gothic"/>
                          <w:bCs w:val="0"/>
                          <w:color w:val="000000" w:themeColor="text1"/>
                          <w:lang w:val="et-EE" w:eastAsia="en-GB"/>
                        </w:rPr>
                      </w:pPr>
                      <w:bookmarkStart w:id="11" w:name="_Hlk111039927"/>
                      <w:bookmarkEnd w:id="10"/>
                      <w:r w:rsidRPr="007A7F8F">
                        <w:rPr>
                          <w:b/>
                          <w:color w:val="000000" w:themeColor="text1"/>
                        </w:rPr>
                        <w:t xml:space="preserve">EFFECTIVENESS | </w:t>
                      </w:r>
                      <w:r w:rsidRPr="007A7F8F">
                        <w:rPr>
                          <w:rFonts w:eastAsia="MS Gothic"/>
                          <w:bCs w:val="0"/>
                          <w:color w:val="000000" w:themeColor="text1"/>
                          <w:lang w:val="et-EE" w:eastAsia="en-GB"/>
                        </w:rPr>
                        <w:t xml:space="preserve">The activity can be evaluated as effective because </w:t>
                      </w:r>
                      <w:proofErr w:type="spellStart"/>
                      <w:r w:rsidRPr="007A7F8F">
                        <w:rPr>
                          <w:rFonts w:eastAsia="MS Gothic"/>
                          <w:bCs w:val="0"/>
                          <w:color w:val="000000" w:themeColor="text1"/>
                          <w:lang w:val="et-EE" w:eastAsia="en-GB"/>
                        </w:rPr>
                        <w:t>the</w:t>
                      </w:r>
                      <w:proofErr w:type="spellEnd"/>
                      <w:r w:rsidRPr="007A7F8F">
                        <w:rPr>
                          <w:rFonts w:eastAsia="MS Gothic"/>
                          <w:bCs w:val="0"/>
                          <w:color w:val="000000" w:themeColor="text1"/>
                          <w:lang w:val="et-EE" w:eastAsia="en-GB"/>
                        </w:rPr>
                        <w:t xml:space="preserve"> </w:t>
                      </w:r>
                      <w:proofErr w:type="spellStart"/>
                      <w:r w:rsidRPr="007A7F8F">
                        <w:rPr>
                          <w:rFonts w:eastAsia="MS Gothic"/>
                          <w:bCs w:val="0"/>
                          <w:color w:val="000000" w:themeColor="text1"/>
                          <w:lang w:val="et-EE" w:eastAsia="en-GB"/>
                        </w:rPr>
                        <w:t>output</w:t>
                      </w:r>
                      <w:proofErr w:type="spellEnd"/>
                      <w:r w:rsidRPr="007A7F8F">
                        <w:rPr>
                          <w:rFonts w:eastAsia="MS Gothic"/>
                          <w:bCs w:val="0"/>
                          <w:color w:val="000000" w:themeColor="text1"/>
                          <w:lang w:val="et-EE" w:eastAsia="en-GB"/>
                        </w:rPr>
                        <w:t xml:space="preserve"> </w:t>
                      </w:r>
                      <w:proofErr w:type="spellStart"/>
                      <w:r w:rsidRPr="007A7F8F">
                        <w:rPr>
                          <w:rFonts w:eastAsia="MS Gothic"/>
                          <w:bCs w:val="0"/>
                          <w:color w:val="000000" w:themeColor="text1"/>
                          <w:lang w:val="et-EE" w:eastAsia="en-GB"/>
                        </w:rPr>
                        <w:t>indicators</w:t>
                      </w:r>
                      <w:proofErr w:type="spellEnd"/>
                      <w:r w:rsidRPr="007A7F8F">
                        <w:rPr>
                          <w:rFonts w:eastAsia="MS Gothic"/>
                          <w:bCs w:val="0"/>
                          <w:color w:val="000000" w:themeColor="text1"/>
                          <w:lang w:val="et-EE" w:eastAsia="en-GB"/>
                        </w:rPr>
                        <w:t xml:space="preserve"> are </w:t>
                      </w:r>
                      <w:proofErr w:type="spellStart"/>
                      <w:r w:rsidRPr="007A7F8F">
                        <w:rPr>
                          <w:rFonts w:eastAsia="MS Gothic"/>
                          <w:bCs w:val="0"/>
                          <w:color w:val="000000" w:themeColor="text1"/>
                          <w:lang w:val="et-EE" w:eastAsia="en-GB"/>
                        </w:rPr>
                        <w:t>met</w:t>
                      </w:r>
                      <w:proofErr w:type="spellEnd"/>
                      <w:r w:rsidRPr="007A7F8F">
                        <w:rPr>
                          <w:rFonts w:eastAsia="MS Gothic"/>
                          <w:bCs w:val="0"/>
                          <w:color w:val="000000" w:themeColor="text1"/>
                          <w:lang w:val="et-EE" w:eastAsia="en-GB"/>
                        </w:rPr>
                        <w:t xml:space="preserve"> and </w:t>
                      </w:r>
                      <w:proofErr w:type="spellStart"/>
                      <w:r w:rsidRPr="007A7F8F">
                        <w:rPr>
                          <w:rFonts w:eastAsia="MS Gothic"/>
                          <w:bCs w:val="0"/>
                          <w:color w:val="000000" w:themeColor="text1"/>
                          <w:lang w:val="et-EE" w:eastAsia="en-GB"/>
                        </w:rPr>
                        <w:t>the</w:t>
                      </w:r>
                      <w:proofErr w:type="spellEnd"/>
                      <w:r w:rsidRPr="007A7F8F">
                        <w:rPr>
                          <w:rFonts w:eastAsia="MS Gothic"/>
                          <w:bCs w:val="0"/>
                          <w:color w:val="000000" w:themeColor="text1"/>
                          <w:lang w:val="et-EE" w:eastAsia="en-GB"/>
                        </w:rPr>
                        <w:t xml:space="preserve"> set results have been achieved or exceeded.</w:t>
                      </w:r>
                    </w:p>
                    <w:p w14:paraId="66EA373F" w14:textId="77777777" w:rsidR="00495A5F" w:rsidRDefault="00495A5F" w:rsidP="007A7F8F">
                      <w:pPr>
                        <w:spacing w:after="0"/>
                        <w:contextualSpacing/>
                        <w:rPr>
                          <w:rFonts w:eastAsia="MS Gothic"/>
                          <w:bCs w:val="0"/>
                          <w:color w:val="000000" w:themeColor="text1"/>
                          <w:lang w:val="et-EE" w:eastAsia="en-GB"/>
                        </w:rPr>
                      </w:pPr>
                      <w:bookmarkStart w:id="12" w:name="_Hlk111039940"/>
                      <w:bookmarkEnd w:id="11"/>
                    </w:p>
                    <w:p w14:paraId="677244E0" w14:textId="7C79EEC3" w:rsidR="007A7F8F" w:rsidRDefault="007A7F8F" w:rsidP="007A7F8F">
                      <w:pPr>
                        <w:pStyle w:val="ListParagraph"/>
                        <w:spacing w:after="0"/>
                        <w:ind w:left="0"/>
                        <w:contextualSpacing/>
                        <w:rPr>
                          <w:rFonts w:eastAsia="MS Gothic"/>
                          <w:bCs w:val="0"/>
                          <w:color w:val="000000" w:themeColor="text1"/>
                          <w:lang w:val="et-EE" w:eastAsia="en-GB"/>
                        </w:rPr>
                      </w:pPr>
                      <w:r>
                        <w:rPr>
                          <w:b/>
                          <w:color w:val="000000" w:themeColor="text1"/>
                        </w:rPr>
                        <w:t>IMPACT</w:t>
                      </w:r>
                      <w:r w:rsidRPr="003F6830">
                        <w:rPr>
                          <w:b/>
                          <w:color w:val="000000" w:themeColor="text1"/>
                        </w:rPr>
                        <w:t xml:space="preserve"> |</w:t>
                      </w:r>
                      <w:r>
                        <w:rPr>
                          <w:rFonts w:eastAsia="MS Gothic"/>
                          <w:bCs w:val="0"/>
                          <w:color w:val="000000" w:themeColor="text1"/>
                          <w:lang w:val="et-EE" w:eastAsia="en-GB"/>
                        </w:rPr>
                        <w:t xml:space="preserve"> </w:t>
                      </w:r>
                      <w:r w:rsidRPr="00B80616">
                        <w:rPr>
                          <w:rFonts w:eastAsia="MS Gothic"/>
                          <w:bCs w:val="0"/>
                          <w:color w:val="000000" w:themeColor="text1"/>
                          <w:lang w:val="et-EE" w:eastAsia="en-GB"/>
                        </w:rPr>
                        <w:t>According to entrepreneurs, professional associations and auditors, the support measure has certainly justified itself and contributes to improving the resource efficiency of Estonian companies. The measure also enables industrial companies to invest in more innovative production solutions, which also increases resource circulation, company productivity, and increases the competitiveness of companies and various industries in both the local and international environment.</w:t>
                      </w:r>
                    </w:p>
                    <w:bookmarkEnd w:id="12"/>
                    <w:p w14:paraId="6CC99F4E" w14:textId="77777777" w:rsidR="00495A5F" w:rsidRPr="003F6830" w:rsidRDefault="00495A5F" w:rsidP="007A7F8F">
                      <w:pPr>
                        <w:pStyle w:val="ListParagraph"/>
                        <w:spacing w:after="0"/>
                        <w:ind w:left="0"/>
                        <w:contextualSpacing/>
                        <w:rPr>
                          <w:rFonts w:eastAsia="MS Gothic"/>
                          <w:bCs w:val="0"/>
                          <w:color w:val="000000" w:themeColor="text1"/>
                          <w:lang w:val="et-EE" w:eastAsia="en-GB"/>
                        </w:rPr>
                      </w:pPr>
                    </w:p>
                    <w:p w14:paraId="41A0CB00" w14:textId="796C7B7C" w:rsidR="007A7F8F" w:rsidRDefault="007A7F8F" w:rsidP="007A7F8F">
                      <w:pPr>
                        <w:pStyle w:val="ListParagraph"/>
                        <w:spacing w:after="0"/>
                        <w:ind w:left="0"/>
                        <w:contextualSpacing/>
                        <w:rPr>
                          <w:b/>
                          <w:color w:val="000000" w:themeColor="text1"/>
                        </w:rPr>
                      </w:pPr>
                      <w:bookmarkStart w:id="13" w:name="_Hlk111039962"/>
                      <w:r w:rsidRPr="00B80616">
                        <w:rPr>
                          <w:b/>
                          <w:color w:val="000000" w:themeColor="text1"/>
                        </w:rPr>
                        <w:t>CONCLUSIONS AND RECOMMENDATIONS IN ORDER OF IMPORTANCE</w:t>
                      </w:r>
                      <w:r w:rsidR="00C634F1">
                        <w:rPr>
                          <w:b/>
                          <w:color w:val="000000" w:themeColor="text1"/>
                        </w:rPr>
                        <w:t xml:space="preserve"> (FIRST PRIORITY MARKED WITH GREEN)</w:t>
                      </w:r>
                    </w:p>
                    <w:bookmarkEnd w:id="13"/>
                    <w:p w14:paraId="1170EDD3" w14:textId="77777777" w:rsidR="00495A5F" w:rsidRPr="003F6830" w:rsidRDefault="00495A5F" w:rsidP="007A7F8F">
                      <w:pPr>
                        <w:pStyle w:val="ListParagraph"/>
                        <w:spacing w:after="0"/>
                        <w:ind w:left="0"/>
                        <w:contextualSpacing/>
                        <w:rPr>
                          <w:rFonts w:eastAsia="MS Gothic"/>
                          <w:bCs w:val="0"/>
                          <w:color w:val="000000" w:themeColor="text1"/>
                          <w:lang w:val="et-EE" w:eastAsia="en-GB"/>
                        </w:rPr>
                      </w:pPr>
                    </w:p>
                    <w:tbl>
                      <w:tblPr>
                        <w:tblStyle w:val="TableGrid"/>
                        <w:tblW w:w="11847" w:type="dxa"/>
                        <w:tblInd w:w="-147" w:type="dxa"/>
                        <w:tblBorders>
                          <w:top w:val="single" w:sz="4" w:space="0" w:color="ABCD3A" w:themeColor="accent5"/>
                          <w:left w:val="single" w:sz="4" w:space="0" w:color="ABCD3A" w:themeColor="accent5"/>
                          <w:bottom w:val="single" w:sz="4" w:space="0" w:color="ABCD3A" w:themeColor="accent5"/>
                          <w:right w:val="single" w:sz="4" w:space="0" w:color="ABCD3A" w:themeColor="accent5"/>
                          <w:insideH w:val="single" w:sz="4" w:space="0" w:color="ABCD3A" w:themeColor="accent5"/>
                          <w:insideV w:val="single" w:sz="4" w:space="0" w:color="ABCD3A" w:themeColor="accent5"/>
                        </w:tblBorders>
                        <w:tblLook w:val="04A0" w:firstRow="1" w:lastRow="0" w:firstColumn="1" w:lastColumn="0" w:noHBand="0" w:noVBand="1"/>
                      </w:tblPr>
                      <w:tblGrid>
                        <w:gridCol w:w="4372"/>
                        <w:gridCol w:w="7475"/>
                      </w:tblGrid>
                      <w:tr w:rsidR="00495A5F" w14:paraId="04636EDD" w14:textId="77777777" w:rsidTr="00C634F1">
                        <w:trPr>
                          <w:trHeight w:val="945"/>
                        </w:trPr>
                        <w:tc>
                          <w:tcPr>
                            <w:tcW w:w="4372" w:type="dxa"/>
                            <w:shd w:val="clear" w:color="auto" w:fill="DDECCF" w:themeFill="accent6" w:themeFillTint="33"/>
                          </w:tcPr>
                          <w:p w14:paraId="032ECBA5" w14:textId="4CEFB427" w:rsidR="007A7F8F" w:rsidRDefault="00495A5F" w:rsidP="007A7F8F">
                            <w:pPr>
                              <w:contextualSpacing/>
                              <w:rPr>
                                <w:b/>
                                <w:bCs w:val="0"/>
                                <w:color w:val="000000" w:themeColor="text1"/>
                              </w:rPr>
                            </w:pPr>
                            <w:r>
                              <w:rPr>
                                <w:b/>
                                <w:bCs w:val="0"/>
                                <w:color w:val="000000" w:themeColor="text1"/>
                              </w:rPr>
                              <w:t xml:space="preserve">J1. </w:t>
                            </w:r>
                            <w:r w:rsidR="002E2EFE" w:rsidRPr="002E2EFE">
                              <w:rPr>
                                <w:b/>
                                <w:bCs w:val="0"/>
                                <w:color w:val="000000" w:themeColor="text1"/>
                              </w:rPr>
                              <w:t>The conditions of applying are unclear and/or too complicated</w:t>
                            </w:r>
                          </w:p>
                        </w:tc>
                        <w:tc>
                          <w:tcPr>
                            <w:tcW w:w="7475" w:type="dxa"/>
                            <w:shd w:val="clear" w:color="auto" w:fill="DDECCF" w:themeFill="accent6" w:themeFillTint="33"/>
                          </w:tcPr>
                          <w:p w14:paraId="394B4667" w14:textId="0E6E43E8" w:rsidR="007A7F8F" w:rsidRDefault="00495A5F" w:rsidP="002E2EFE">
                            <w:pPr>
                              <w:contextualSpacing/>
                              <w:rPr>
                                <w:b/>
                                <w:color w:val="000000" w:themeColor="text1"/>
                                <w:lang w:val="en-GB"/>
                              </w:rPr>
                            </w:pPr>
                            <w:r>
                              <w:rPr>
                                <w:b/>
                                <w:color w:val="000000" w:themeColor="text1"/>
                                <w:lang w:val="en-GB"/>
                              </w:rPr>
                              <w:t xml:space="preserve">S1. </w:t>
                            </w:r>
                            <w:r w:rsidR="002E2EFE" w:rsidRPr="002E2EFE">
                              <w:rPr>
                                <w:b/>
                                <w:color w:val="000000" w:themeColor="text1"/>
                                <w:lang w:val="en-GB"/>
                              </w:rPr>
                              <w:t xml:space="preserve">Create additional instructional materials and provide preliminary </w:t>
                            </w:r>
                            <w:r w:rsidR="00C634F1" w:rsidRPr="002E2EFE">
                              <w:rPr>
                                <w:b/>
                                <w:color w:val="000000" w:themeColor="text1"/>
                                <w:lang w:val="en-GB"/>
                              </w:rPr>
                              <w:t>counselling</w:t>
                            </w:r>
                            <w:r w:rsidR="002E2EFE" w:rsidRPr="002E2EFE">
                              <w:rPr>
                                <w:b/>
                                <w:color w:val="000000" w:themeColor="text1"/>
                                <w:lang w:val="en-GB"/>
                              </w:rPr>
                              <w:t xml:space="preserve">. </w:t>
                            </w:r>
                          </w:p>
                          <w:p w14:paraId="35471E55" w14:textId="6C2288A2" w:rsidR="002E2EFE" w:rsidRPr="002E2EFE" w:rsidRDefault="002E2EFE" w:rsidP="002E2EFE">
                            <w:pPr>
                              <w:contextualSpacing/>
                              <w:rPr>
                                <w:b/>
                                <w:bCs w:val="0"/>
                                <w:color w:val="000000" w:themeColor="text1"/>
                                <w:lang w:val="en-GB"/>
                              </w:rPr>
                            </w:pPr>
                            <w:r w:rsidRPr="002E2EFE">
                              <w:rPr>
                                <w:b/>
                                <w:color w:val="000000" w:themeColor="text1"/>
                                <w:lang w:val="en-GB"/>
                              </w:rPr>
                              <w:t>Timing: Implement the recommendations by the time of opening the new application round.</w:t>
                            </w:r>
                          </w:p>
                        </w:tc>
                      </w:tr>
                      <w:tr w:rsidR="00495A5F" w14:paraId="6D817230" w14:textId="77777777" w:rsidTr="00C634F1">
                        <w:trPr>
                          <w:trHeight w:val="945"/>
                        </w:trPr>
                        <w:tc>
                          <w:tcPr>
                            <w:tcW w:w="4372" w:type="dxa"/>
                            <w:shd w:val="clear" w:color="auto" w:fill="DDECCF" w:themeFill="accent6" w:themeFillTint="33"/>
                          </w:tcPr>
                          <w:p w14:paraId="75A0BF71" w14:textId="2C8D66BC" w:rsidR="007A7F8F" w:rsidRDefault="00495A5F" w:rsidP="007A7F8F">
                            <w:pPr>
                              <w:contextualSpacing/>
                              <w:rPr>
                                <w:b/>
                                <w:bCs w:val="0"/>
                                <w:color w:val="000000" w:themeColor="text1"/>
                              </w:rPr>
                            </w:pPr>
                            <w:r>
                              <w:rPr>
                                <w:b/>
                                <w:bCs w:val="0"/>
                                <w:color w:val="000000" w:themeColor="text1"/>
                              </w:rPr>
                              <w:t xml:space="preserve">J2. </w:t>
                            </w:r>
                            <w:r w:rsidR="002E2EFE" w:rsidRPr="002E2EFE">
                              <w:rPr>
                                <w:b/>
                                <w:bCs w:val="0"/>
                                <w:color w:val="000000" w:themeColor="text1"/>
                              </w:rPr>
                              <w:t>Funded activities do not sufficiently cover problematic areas</w:t>
                            </w:r>
                          </w:p>
                        </w:tc>
                        <w:tc>
                          <w:tcPr>
                            <w:tcW w:w="7475" w:type="dxa"/>
                            <w:shd w:val="clear" w:color="auto" w:fill="DDECCF" w:themeFill="accent6" w:themeFillTint="33"/>
                          </w:tcPr>
                          <w:p w14:paraId="72E09206" w14:textId="77777777" w:rsidR="007A7F8F" w:rsidRDefault="00495A5F" w:rsidP="007A7F8F">
                            <w:pPr>
                              <w:contextualSpacing/>
                              <w:rPr>
                                <w:b/>
                                <w:color w:val="000000" w:themeColor="text1"/>
                                <w:lang w:val="en-GB"/>
                              </w:rPr>
                            </w:pPr>
                            <w:r w:rsidRPr="00495A5F">
                              <w:rPr>
                                <w:b/>
                                <w:color w:val="000000" w:themeColor="text1"/>
                                <w:lang w:val="et-EE"/>
                              </w:rPr>
                              <w:t xml:space="preserve">S2: </w:t>
                            </w:r>
                            <w:r w:rsidRPr="00495A5F">
                              <w:rPr>
                                <w:b/>
                                <w:color w:val="000000" w:themeColor="text1"/>
                                <w:lang w:val="en-GB"/>
                              </w:rPr>
                              <w:t>Consult with potential applicants to determine their needs for the new budget period.</w:t>
                            </w:r>
                          </w:p>
                          <w:p w14:paraId="32DD43DE" w14:textId="6130454B" w:rsidR="00495A5F" w:rsidRPr="00495A5F" w:rsidRDefault="00495A5F" w:rsidP="007A7F8F">
                            <w:pPr>
                              <w:contextualSpacing/>
                              <w:rPr>
                                <w:b/>
                                <w:bCs w:val="0"/>
                                <w:color w:val="000000" w:themeColor="text1"/>
                                <w:lang w:val="en-GB"/>
                              </w:rPr>
                            </w:pPr>
                            <w:r w:rsidRPr="00495A5F">
                              <w:rPr>
                                <w:b/>
                                <w:color w:val="000000" w:themeColor="text1"/>
                                <w:lang w:val="en-GB"/>
                              </w:rPr>
                              <w:t>Timing: Implement the recommendations by the time of opening the new application round.</w:t>
                            </w:r>
                          </w:p>
                        </w:tc>
                      </w:tr>
                      <w:tr w:rsidR="00495A5F" w14:paraId="3E6D25DD" w14:textId="77777777" w:rsidTr="00C634F1">
                        <w:trPr>
                          <w:trHeight w:val="863"/>
                        </w:trPr>
                        <w:tc>
                          <w:tcPr>
                            <w:tcW w:w="4372" w:type="dxa"/>
                            <w:shd w:val="clear" w:color="auto" w:fill="auto"/>
                          </w:tcPr>
                          <w:p w14:paraId="1A0693C6" w14:textId="26A8F555" w:rsidR="007A7F8F" w:rsidRDefault="00495A5F" w:rsidP="007A7F8F">
                            <w:pPr>
                              <w:contextualSpacing/>
                              <w:rPr>
                                <w:b/>
                                <w:bCs w:val="0"/>
                                <w:color w:val="000000" w:themeColor="text1"/>
                              </w:rPr>
                            </w:pPr>
                            <w:r>
                              <w:rPr>
                                <w:b/>
                                <w:bCs w:val="0"/>
                                <w:color w:val="000000" w:themeColor="text1"/>
                              </w:rPr>
                              <w:t>J3. I</w:t>
                            </w:r>
                            <w:r w:rsidRPr="00495A5F">
                              <w:rPr>
                                <w:b/>
                                <w:bCs w:val="0"/>
                                <w:color w:val="000000" w:themeColor="text1"/>
                              </w:rPr>
                              <w:t>nsufficient time for applying for resource audits, which may create inequality in the market</w:t>
                            </w:r>
                          </w:p>
                        </w:tc>
                        <w:tc>
                          <w:tcPr>
                            <w:tcW w:w="7475" w:type="dxa"/>
                            <w:shd w:val="clear" w:color="auto" w:fill="auto"/>
                          </w:tcPr>
                          <w:p w14:paraId="162859F7"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S3: </w:t>
                            </w:r>
                            <w:r w:rsidRPr="00495A5F">
                              <w:rPr>
                                <w:b/>
                                <w:color w:val="000000" w:themeColor="text1"/>
                                <w:lang w:val="en-GB"/>
                              </w:rPr>
                              <w:t>Give sufficient notice before opening the application rounds.</w:t>
                            </w:r>
                            <w:r w:rsidRPr="00495A5F">
                              <w:rPr>
                                <w:b/>
                                <w:color w:val="000000" w:themeColor="text1"/>
                                <w:lang w:val="et-EE"/>
                              </w:rPr>
                              <w:t xml:space="preserve"> </w:t>
                            </w:r>
                          </w:p>
                          <w:p w14:paraId="095FE1FC" w14:textId="52602464" w:rsidR="007A7F8F" w:rsidRPr="00495A5F" w:rsidRDefault="00495A5F" w:rsidP="007A7F8F">
                            <w:pPr>
                              <w:contextualSpacing/>
                              <w:rPr>
                                <w:b/>
                                <w:bCs w:val="0"/>
                                <w:color w:val="000000" w:themeColor="text1"/>
                                <w:lang w:val="en-GB"/>
                              </w:rPr>
                            </w:pPr>
                            <w:r w:rsidRPr="00495A5F">
                              <w:rPr>
                                <w:b/>
                                <w:color w:val="000000" w:themeColor="text1"/>
                                <w:lang w:val="en-GB"/>
                              </w:rPr>
                              <w:t>Timing: Implement the recommendations by the time of opening the new application round.</w:t>
                            </w:r>
                          </w:p>
                        </w:tc>
                      </w:tr>
                      <w:tr w:rsidR="00495A5F" w14:paraId="188EB966" w14:textId="77777777" w:rsidTr="00C634F1">
                        <w:trPr>
                          <w:trHeight w:val="876"/>
                        </w:trPr>
                        <w:tc>
                          <w:tcPr>
                            <w:tcW w:w="4372" w:type="dxa"/>
                            <w:shd w:val="clear" w:color="auto" w:fill="DDECCF" w:themeFill="accent6" w:themeFillTint="33"/>
                          </w:tcPr>
                          <w:p w14:paraId="7C52544A" w14:textId="37017E94" w:rsidR="007A7F8F" w:rsidRPr="00495A5F" w:rsidRDefault="00495A5F" w:rsidP="007A7F8F">
                            <w:pPr>
                              <w:contextualSpacing/>
                              <w:rPr>
                                <w:b/>
                                <w:bCs w:val="0"/>
                                <w:color w:val="000000" w:themeColor="text1"/>
                                <w:lang w:val="en-GB"/>
                              </w:rPr>
                            </w:pPr>
                            <w:r w:rsidRPr="00495A5F">
                              <w:rPr>
                                <w:b/>
                                <w:color w:val="000000" w:themeColor="text1"/>
                                <w:lang w:val="et-EE"/>
                              </w:rPr>
                              <w:t xml:space="preserve">J4. </w:t>
                            </w:r>
                            <w:r w:rsidRPr="00495A5F">
                              <w:rPr>
                                <w:b/>
                                <w:color w:val="000000" w:themeColor="text1"/>
                                <w:lang w:val="en-GB"/>
                              </w:rPr>
                              <w:t>The conditions for organizing the procurement necessary for the implementation of the investment are restrictive for companies</w:t>
                            </w:r>
                          </w:p>
                        </w:tc>
                        <w:tc>
                          <w:tcPr>
                            <w:tcW w:w="7475" w:type="dxa"/>
                            <w:shd w:val="clear" w:color="auto" w:fill="DDECCF" w:themeFill="accent6" w:themeFillTint="33"/>
                          </w:tcPr>
                          <w:p w14:paraId="3B4876A8"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S4: </w:t>
                            </w:r>
                            <w:r w:rsidRPr="00495A5F">
                              <w:rPr>
                                <w:b/>
                                <w:color w:val="000000" w:themeColor="text1"/>
                                <w:lang w:val="en-GB"/>
                              </w:rPr>
                              <w:t>Approach the review of applications individually, according to a specific project.</w:t>
                            </w:r>
                          </w:p>
                          <w:p w14:paraId="7D78A63F" w14:textId="6B2628B6" w:rsidR="007A7F8F" w:rsidRPr="00495A5F" w:rsidRDefault="00495A5F" w:rsidP="007A7F8F">
                            <w:pPr>
                              <w:contextualSpacing/>
                              <w:rPr>
                                <w:b/>
                                <w:bCs w:val="0"/>
                                <w:color w:val="000000" w:themeColor="text1"/>
                                <w:lang w:val="en-GB"/>
                              </w:rPr>
                            </w:pPr>
                            <w:r w:rsidRPr="00495A5F">
                              <w:rPr>
                                <w:b/>
                                <w:color w:val="000000" w:themeColor="text1"/>
                                <w:lang w:val="en-GB"/>
                              </w:rPr>
                              <w:t>Timing: Implement the recommendations by the time of opening the new application round.</w:t>
                            </w:r>
                          </w:p>
                        </w:tc>
                      </w:tr>
                      <w:tr w:rsidR="00495A5F" w14:paraId="5DD48987" w14:textId="77777777" w:rsidTr="00C634F1">
                        <w:trPr>
                          <w:trHeight w:val="740"/>
                        </w:trPr>
                        <w:tc>
                          <w:tcPr>
                            <w:tcW w:w="4372" w:type="dxa"/>
                            <w:shd w:val="clear" w:color="auto" w:fill="auto"/>
                          </w:tcPr>
                          <w:p w14:paraId="366B30EF" w14:textId="42BE8FE2" w:rsidR="007A7F8F" w:rsidRDefault="00495A5F" w:rsidP="007A7F8F">
                            <w:pPr>
                              <w:contextualSpacing/>
                              <w:rPr>
                                <w:b/>
                                <w:bCs w:val="0"/>
                                <w:color w:val="000000" w:themeColor="text1"/>
                              </w:rPr>
                            </w:pPr>
                            <w:r>
                              <w:rPr>
                                <w:b/>
                                <w:bCs w:val="0"/>
                                <w:color w:val="000000" w:themeColor="text1"/>
                              </w:rPr>
                              <w:t xml:space="preserve">J5. </w:t>
                            </w:r>
                            <w:r w:rsidRPr="00495A5F">
                              <w:rPr>
                                <w:b/>
                                <w:bCs w:val="0"/>
                                <w:color w:val="000000" w:themeColor="text1"/>
                              </w:rPr>
                              <w:t>Long processing and implementation time for applications and projects</w:t>
                            </w:r>
                          </w:p>
                        </w:tc>
                        <w:tc>
                          <w:tcPr>
                            <w:tcW w:w="7475" w:type="dxa"/>
                            <w:shd w:val="clear" w:color="auto" w:fill="auto"/>
                          </w:tcPr>
                          <w:p w14:paraId="6DB17628"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S5: </w:t>
                            </w:r>
                            <w:r w:rsidRPr="00495A5F">
                              <w:rPr>
                                <w:b/>
                                <w:color w:val="000000" w:themeColor="text1"/>
                                <w:lang w:val="en-GB"/>
                              </w:rPr>
                              <w:t>Shorten and standardize the processing time of projects and applications.</w:t>
                            </w:r>
                          </w:p>
                          <w:p w14:paraId="4941011D" w14:textId="293B7D34" w:rsidR="007A7F8F" w:rsidRPr="00495A5F" w:rsidRDefault="00495A5F" w:rsidP="007A7F8F">
                            <w:pPr>
                              <w:contextualSpacing/>
                              <w:rPr>
                                <w:b/>
                                <w:bCs w:val="0"/>
                                <w:color w:val="000000" w:themeColor="text1"/>
                                <w:lang w:val="en-GB"/>
                              </w:rPr>
                            </w:pPr>
                            <w:r w:rsidRPr="00495A5F">
                              <w:rPr>
                                <w:b/>
                                <w:color w:val="000000" w:themeColor="text1"/>
                                <w:lang w:val="en-GB"/>
                              </w:rPr>
                              <w:t>Timing: Implement the recommendations by the time of opening the new application round.</w:t>
                            </w:r>
                          </w:p>
                        </w:tc>
                      </w:tr>
                      <w:tr w:rsidR="00495A5F" w14:paraId="663698A8" w14:textId="77777777" w:rsidTr="00C634F1">
                        <w:trPr>
                          <w:trHeight w:val="967"/>
                        </w:trPr>
                        <w:tc>
                          <w:tcPr>
                            <w:tcW w:w="4372" w:type="dxa"/>
                            <w:shd w:val="clear" w:color="auto" w:fill="auto"/>
                          </w:tcPr>
                          <w:p w14:paraId="3DACF1A2" w14:textId="0F2F5A95" w:rsidR="007A7F8F" w:rsidRPr="00495A5F" w:rsidRDefault="00495A5F" w:rsidP="007A7F8F">
                            <w:pPr>
                              <w:contextualSpacing/>
                              <w:rPr>
                                <w:b/>
                                <w:bCs w:val="0"/>
                                <w:color w:val="000000" w:themeColor="text1"/>
                                <w:lang w:val="en-GB"/>
                              </w:rPr>
                            </w:pPr>
                            <w:r w:rsidRPr="00495A5F">
                              <w:rPr>
                                <w:b/>
                                <w:color w:val="000000" w:themeColor="text1"/>
                                <w:lang w:val="et-EE"/>
                              </w:rPr>
                              <w:t xml:space="preserve">J6. </w:t>
                            </w:r>
                            <w:r w:rsidRPr="00495A5F">
                              <w:rPr>
                                <w:b/>
                                <w:color w:val="000000" w:themeColor="text1"/>
                                <w:lang w:val="en-GB"/>
                              </w:rPr>
                              <w:t>Finding self-financing can be problematic for companies</w:t>
                            </w:r>
                          </w:p>
                        </w:tc>
                        <w:tc>
                          <w:tcPr>
                            <w:tcW w:w="7475" w:type="dxa"/>
                            <w:shd w:val="clear" w:color="auto" w:fill="auto"/>
                          </w:tcPr>
                          <w:p w14:paraId="0FDE7D7A"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S6: </w:t>
                            </w:r>
                            <w:r w:rsidRPr="00495A5F">
                              <w:rPr>
                                <w:b/>
                                <w:color w:val="000000" w:themeColor="text1"/>
                                <w:lang w:val="en-GB"/>
                              </w:rPr>
                              <w:t>Increase state guarantees and/or guarantees for companies with less financial capacity.</w:t>
                            </w:r>
                          </w:p>
                          <w:p w14:paraId="2EBEBBC7" w14:textId="02436D32" w:rsidR="007A7F8F" w:rsidRPr="00495A5F" w:rsidRDefault="00495A5F" w:rsidP="007A7F8F">
                            <w:pPr>
                              <w:contextualSpacing/>
                              <w:rPr>
                                <w:b/>
                                <w:bCs w:val="0"/>
                                <w:color w:val="000000" w:themeColor="text1"/>
                                <w:lang w:val="en-GB"/>
                              </w:rPr>
                            </w:pPr>
                            <w:r w:rsidRPr="00495A5F">
                              <w:rPr>
                                <w:b/>
                                <w:color w:val="000000" w:themeColor="text1"/>
                                <w:lang w:val="en-GB"/>
                              </w:rPr>
                              <w:t>Timing: Implement the recommendations by the time of opening the new application round.</w:t>
                            </w:r>
                          </w:p>
                        </w:tc>
                      </w:tr>
                      <w:tr w:rsidR="00495A5F" w14:paraId="06A07C94" w14:textId="77777777" w:rsidTr="00C634F1">
                        <w:trPr>
                          <w:trHeight w:val="739"/>
                        </w:trPr>
                        <w:tc>
                          <w:tcPr>
                            <w:tcW w:w="4372" w:type="dxa"/>
                            <w:shd w:val="clear" w:color="auto" w:fill="auto"/>
                          </w:tcPr>
                          <w:p w14:paraId="578B5D4A" w14:textId="0BD07565" w:rsidR="007A7F8F" w:rsidRPr="00495A5F" w:rsidRDefault="00495A5F" w:rsidP="007A7F8F">
                            <w:pPr>
                              <w:contextualSpacing/>
                              <w:rPr>
                                <w:b/>
                                <w:bCs w:val="0"/>
                                <w:color w:val="000000" w:themeColor="text1"/>
                                <w:lang w:val="en-GB"/>
                              </w:rPr>
                            </w:pPr>
                            <w:r w:rsidRPr="00495A5F">
                              <w:rPr>
                                <w:b/>
                                <w:color w:val="000000" w:themeColor="text1"/>
                                <w:lang w:val="et-EE"/>
                              </w:rPr>
                              <w:t xml:space="preserve">J7. </w:t>
                            </w:r>
                            <w:r w:rsidRPr="00495A5F">
                              <w:rPr>
                                <w:b/>
                                <w:color w:val="000000" w:themeColor="text1"/>
                                <w:lang w:val="en-GB"/>
                              </w:rPr>
                              <w:t>Insufficient metrics for evaluating the effectiveness of the measure</w:t>
                            </w:r>
                          </w:p>
                        </w:tc>
                        <w:tc>
                          <w:tcPr>
                            <w:tcW w:w="7475" w:type="dxa"/>
                            <w:shd w:val="clear" w:color="auto" w:fill="auto"/>
                          </w:tcPr>
                          <w:p w14:paraId="688FB588"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S7: </w:t>
                            </w:r>
                            <w:r w:rsidRPr="00495A5F">
                              <w:rPr>
                                <w:b/>
                                <w:color w:val="000000" w:themeColor="text1"/>
                                <w:lang w:val="en-GB"/>
                              </w:rPr>
                              <w:t>Update the resource efficiency evaluation metrics.</w:t>
                            </w:r>
                          </w:p>
                          <w:p w14:paraId="175C15B1" w14:textId="77777777" w:rsidR="00495A5F" w:rsidRPr="00495A5F" w:rsidRDefault="00495A5F" w:rsidP="00495A5F">
                            <w:pPr>
                              <w:contextualSpacing/>
                              <w:rPr>
                                <w:b/>
                                <w:bCs w:val="0"/>
                                <w:color w:val="000000" w:themeColor="text1"/>
                                <w:lang w:val="en-GB"/>
                              </w:rPr>
                            </w:pPr>
                            <w:r w:rsidRPr="00495A5F">
                              <w:rPr>
                                <w:b/>
                                <w:color w:val="000000" w:themeColor="text1"/>
                                <w:lang w:val="en-GB"/>
                              </w:rPr>
                              <w:t>Timing: Implement the recommendations by the time of opening the new application round.</w:t>
                            </w:r>
                          </w:p>
                          <w:p w14:paraId="1886CE2E" w14:textId="77777777" w:rsidR="007A7F8F" w:rsidRDefault="007A7F8F" w:rsidP="007A7F8F">
                            <w:pPr>
                              <w:contextualSpacing/>
                              <w:rPr>
                                <w:b/>
                                <w:bCs w:val="0"/>
                                <w:color w:val="000000" w:themeColor="text1"/>
                              </w:rPr>
                            </w:pPr>
                          </w:p>
                        </w:tc>
                      </w:tr>
                    </w:tbl>
                    <w:p w14:paraId="0E14E422" w14:textId="64212A7F" w:rsidR="007A7F8F" w:rsidRDefault="007A7F8F" w:rsidP="007A7F8F">
                      <w:pPr>
                        <w:contextualSpacing/>
                        <w:rPr>
                          <w:b/>
                          <w:bCs w:val="0"/>
                          <w:color w:val="000000" w:themeColor="text1"/>
                        </w:rPr>
                      </w:pPr>
                    </w:p>
                    <w:p w14:paraId="74F51DD4" w14:textId="115966F9" w:rsidR="00495A5F" w:rsidRPr="007A7F8F" w:rsidRDefault="00495A5F" w:rsidP="00495A5F">
                      <w:pPr>
                        <w:pStyle w:val="ListParagraph"/>
                        <w:numPr>
                          <w:ilvl w:val="0"/>
                          <w:numId w:val="4"/>
                        </w:numPr>
                        <w:ind w:left="568"/>
                        <w:contextualSpacing/>
                        <w:rPr>
                          <w:b/>
                          <w:bCs w:val="0"/>
                          <w:color w:val="000000" w:themeColor="text1"/>
                        </w:rPr>
                      </w:pPr>
                      <w:r w:rsidRPr="00B80616">
                        <w:rPr>
                          <w:b/>
                          <w:color w:val="000000" w:themeColor="text1"/>
                        </w:rPr>
                        <w:t>EVALUATION RESULTS OF ACTIVITY 4.3.</w:t>
                      </w:r>
                      <w:r>
                        <w:rPr>
                          <w:b/>
                          <w:color w:val="000000" w:themeColor="text1"/>
                        </w:rPr>
                        <w:t>2</w:t>
                      </w:r>
                      <w:r w:rsidRPr="00B80616">
                        <w:rPr>
                          <w:b/>
                          <w:color w:val="000000" w:themeColor="text1"/>
                        </w:rPr>
                        <w:t>.</w:t>
                      </w:r>
                    </w:p>
                    <w:p w14:paraId="7A864659" w14:textId="65453F88" w:rsidR="00495A5F" w:rsidRDefault="00495A5F" w:rsidP="00495A5F">
                      <w:pPr>
                        <w:spacing w:after="0"/>
                        <w:contextualSpacing/>
                        <w:rPr>
                          <w:rFonts w:eastAsia="MS Gothic"/>
                          <w:bCs w:val="0"/>
                          <w:color w:val="000000" w:themeColor="text1"/>
                          <w:lang w:val="et-EE" w:eastAsia="en-GB"/>
                        </w:rPr>
                      </w:pPr>
                      <w:r w:rsidRPr="007A7F8F">
                        <w:rPr>
                          <w:b/>
                          <w:color w:val="000000" w:themeColor="text1"/>
                        </w:rPr>
                        <w:t xml:space="preserve">EFFECTIVENESS | </w:t>
                      </w:r>
                      <w:r w:rsidRPr="0038010C">
                        <w:rPr>
                          <w:rFonts w:eastAsia="MS Gothic"/>
                          <w:bCs w:val="0"/>
                          <w:color w:val="000000" w:themeColor="text1"/>
                          <w:lang w:val="et-EE" w:eastAsia="en-GB"/>
                        </w:rPr>
                        <w:t xml:space="preserve">The activity can be evaluated as effective because </w:t>
                      </w:r>
                      <w:proofErr w:type="spellStart"/>
                      <w:r w:rsidRPr="0038010C">
                        <w:rPr>
                          <w:rFonts w:eastAsia="MS Gothic"/>
                          <w:bCs w:val="0"/>
                          <w:color w:val="000000" w:themeColor="text1"/>
                          <w:lang w:val="et-EE" w:eastAsia="en-GB"/>
                        </w:rPr>
                        <w:t>the</w:t>
                      </w:r>
                      <w:proofErr w:type="spellEnd"/>
                      <w:r w:rsidRPr="0038010C">
                        <w:rPr>
                          <w:rFonts w:eastAsia="MS Gothic"/>
                          <w:bCs w:val="0"/>
                          <w:color w:val="000000" w:themeColor="text1"/>
                          <w:lang w:val="et-EE" w:eastAsia="en-GB"/>
                        </w:rPr>
                        <w:t xml:space="preserve"> </w:t>
                      </w:r>
                      <w:proofErr w:type="spellStart"/>
                      <w:r w:rsidRPr="0038010C">
                        <w:rPr>
                          <w:rFonts w:eastAsia="MS Gothic"/>
                          <w:bCs w:val="0"/>
                          <w:color w:val="000000" w:themeColor="text1"/>
                          <w:lang w:val="et-EE" w:eastAsia="en-GB"/>
                        </w:rPr>
                        <w:t>output</w:t>
                      </w:r>
                      <w:proofErr w:type="spellEnd"/>
                      <w:r w:rsidRPr="0038010C">
                        <w:rPr>
                          <w:rFonts w:eastAsia="MS Gothic"/>
                          <w:bCs w:val="0"/>
                          <w:color w:val="000000" w:themeColor="text1"/>
                          <w:lang w:val="et-EE" w:eastAsia="en-GB"/>
                        </w:rPr>
                        <w:t xml:space="preserve"> </w:t>
                      </w:r>
                      <w:proofErr w:type="spellStart"/>
                      <w:r w:rsidRPr="0038010C">
                        <w:rPr>
                          <w:rFonts w:eastAsia="MS Gothic"/>
                          <w:bCs w:val="0"/>
                          <w:color w:val="000000" w:themeColor="text1"/>
                          <w:lang w:val="et-EE" w:eastAsia="en-GB"/>
                        </w:rPr>
                        <w:t>indicators</w:t>
                      </w:r>
                      <w:proofErr w:type="spellEnd"/>
                      <w:r w:rsidRPr="0038010C">
                        <w:rPr>
                          <w:rFonts w:eastAsia="MS Gothic"/>
                          <w:bCs w:val="0"/>
                          <w:color w:val="000000" w:themeColor="text1"/>
                          <w:lang w:val="et-EE" w:eastAsia="en-GB"/>
                        </w:rPr>
                        <w:t xml:space="preserve"> are </w:t>
                      </w:r>
                      <w:proofErr w:type="spellStart"/>
                      <w:r w:rsidRPr="0038010C">
                        <w:rPr>
                          <w:rFonts w:eastAsia="MS Gothic"/>
                          <w:bCs w:val="0"/>
                          <w:color w:val="000000" w:themeColor="text1"/>
                          <w:lang w:val="et-EE" w:eastAsia="en-GB"/>
                        </w:rPr>
                        <w:t>met</w:t>
                      </w:r>
                      <w:proofErr w:type="spellEnd"/>
                      <w:r w:rsidRPr="0038010C">
                        <w:rPr>
                          <w:rFonts w:eastAsia="MS Gothic"/>
                          <w:bCs w:val="0"/>
                          <w:color w:val="000000" w:themeColor="text1"/>
                          <w:lang w:val="et-EE" w:eastAsia="en-GB"/>
                        </w:rPr>
                        <w:t xml:space="preserve"> and </w:t>
                      </w:r>
                      <w:proofErr w:type="spellStart"/>
                      <w:r w:rsidRPr="0038010C">
                        <w:rPr>
                          <w:rFonts w:eastAsia="MS Gothic"/>
                          <w:bCs w:val="0"/>
                          <w:color w:val="000000" w:themeColor="text1"/>
                          <w:lang w:val="et-EE" w:eastAsia="en-GB"/>
                        </w:rPr>
                        <w:t>the</w:t>
                      </w:r>
                      <w:proofErr w:type="spellEnd"/>
                      <w:r w:rsidRPr="0038010C">
                        <w:rPr>
                          <w:rFonts w:eastAsia="MS Gothic"/>
                          <w:bCs w:val="0"/>
                          <w:color w:val="000000" w:themeColor="text1"/>
                          <w:lang w:val="et-EE" w:eastAsia="en-GB"/>
                        </w:rPr>
                        <w:t xml:space="preserve"> set results are achieved or exceeded</w:t>
                      </w:r>
                      <w:r w:rsidRPr="007A7F8F">
                        <w:rPr>
                          <w:rFonts w:eastAsia="MS Gothic"/>
                          <w:bCs w:val="0"/>
                          <w:color w:val="000000" w:themeColor="text1"/>
                          <w:lang w:val="et-EE" w:eastAsia="en-GB"/>
                        </w:rPr>
                        <w:t>.</w:t>
                      </w:r>
                    </w:p>
                    <w:p w14:paraId="00DF1E6C" w14:textId="77777777" w:rsidR="00495A5F" w:rsidRDefault="00495A5F" w:rsidP="00495A5F">
                      <w:pPr>
                        <w:spacing w:after="0"/>
                        <w:contextualSpacing/>
                        <w:rPr>
                          <w:rFonts w:eastAsia="MS Gothic"/>
                          <w:bCs w:val="0"/>
                          <w:color w:val="000000" w:themeColor="text1"/>
                          <w:lang w:val="et-EE" w:eastAsia="en-GB"/>
                        </w:rPr>
                      </w:pPr>
                    </w:p>
                    <w:p w14:paraId="0C45B9C0" w14:textId="0A9EBE00" w:rsidR="00495A5F" w:rsidRDefault="00495A5F" w:rsidP="00495A5F">
                      <w:pPr>
                        <w:spacing w:after="0"/>
                        <w:contextualSpacing/>
                        <w:rPr>
                          <w:rFonts w:eastAsia="MS Gothic"/>
                          <w:bCs w:val="0"/>
                          <w:color w:val="000000" w:themeColor="text1"/>
                          <w:lang w:val="et-EE" w:eastAsia="en-GB"/>
                        </w:rPr>
                      </w:pPr>
                      <w:r>
                        <w:rPr>
                          <w:b/>
                          <w:color w:val="000000" w:themeColor="text1"/>
                        </w:rPr>
                        <w:t>IMPACT</w:t>
                      </w:r>
                      <w:r w:rsidRPr="003F6830">
                        <w:rPr>
                          <w:b/>
                          <w:color w:val="000000" w:themeColor="text1"/>
                        </w:rPr>
                        <w:t xml:space="preserve"> |</w:t>
                      </w:r>
                      <w:r>
                        <w:rPr>
                          <w:rFonts w:eastAsia="MS Gothic"/>
                          <w:bCs w:val="0"/>
                          <w:color w:val="000000" w:themeColor="text1"/>
                          <w:lang w:val="et-EE" w:eastAsia="en-GB"/>
                        </w:rPr>
                        <w:t xml:space="preserve"> </w:t>
                      </w:r>
                      <w:r w:rsidRPr="0038010C">
                        <w:rPr>
                          <w:rFonts w:eastAsia="MS Gothic"/>
                          <w:bCs w:val="0"/>
                          <w:color w:val="000000" w:themeColor="text1"/>
                          <w:lang w:val="et-EE" w:eastAsia="en-GB"/>
                        </w:rPr>
                        <w:t>According to the target groups, conducting trainings is an important and unavoidable activity as an activity of the measure, which helps to harmonize the knowledge and practices of engineers from different backgrounds in conducting resource audits. The activity thus also has an impact on the achievement of resource efficiency in companies. In the new budget period, it is undoubtedly important to continue with trips to companies that have applied for funds from the measure</w:t>
                      </w:r>
                      <w:r w:rsidRPr="00B80616">
                        <w:rPr>
                          <w:rFonts w:eastAsia="MS Gothic"/>
                          <w:bCs w:val="0"/>
                          <w:color w:val="000000" w:themeColor="text1"/>
                          <w:lang w:val="et-EE" w:eastAsia="en-GB"/>
                        </w:rPr>
                        <w:t>.</w:t>
                      </w:r>
                    </w:p>
                    <w:p w14:paraId="06EBB24A" w14:textId="77777777" w:rsidR="00495A5F" w:rsidRPr="003F6830" w:rsidRDefault="00495A5F" w:rsidP="00495A5F">
                      <w:pPr>
                        <w:spacing w:after="0"/>
                        <w:contextualSpacing/>
                        <w:rPr>
                          <w:rFonts w:eastAsia="MS Gothic"/>
                          <w:bCs w:val="0"/>
                          <w:color w:val="000000" w:themeColor="text1"/>
                          <w:lang w:val="et-EE" w:eastAsia="en-GB"/>
                        </w:rPr>
                      </w:pPr>
                    </w:p>
                    <w:p w14:paraId="408A3698" w14:textId="77777777" w:rsidR="00C634F1" w:rsidRDefault="00495A5F" w:rsidP="00C634F1">
                      <w:pPr>
                        <w:pStyle w:val="ListParagraph"/>
                        <w:spacing w:after="0"/>
                        <w:ind w:left="0"/>
                        <w:contextualSpacing/>
                        <w:rPr>
                          <w:b/>
                          <w:color w:val="000000" w:themeColor="text1"/>
                        </w:rPr>
                      </w:pPr>
                      <w:r w:rsidRPr="00B80616">
                        <w:rPr>
                          <w:b/>
                          <w:color w:val="000000" w:themeColor="text1"/>
                        </w:rPr>
                        <w:t>CONCLUSIONS AND RECOMMENDATIONS IN ORDER OF IMPORTANCE</w:t>
                      </w:r>
                      <w:r w:rsidR="00C634F1">
                        <w:rPr>
                          <w:b/>
                          <w:color w:val="000000" w:themeColor="text1"/>
                        </w:rPr>
                        <w:t xml:space="preserve"> (FIRST PRIORITY MARKED WITH GREEN)</w:t>
                      </w:r>
                    </w:p>
                    <w:p w14:paraId="382FC64F" w14:textId="77777777" w:rsidR="00495A5F" w:rsidRPr="003F6830" w:rsidRDefault="00495A5F" w:rsidP="00495A5F">
                      <w:pPr>
                        <w:pStyle w:val="ListParagraph"/>
                        <w:spacing w:after="0"/>
                        <w:ind w:left="0"/>
                        <w:contextualSpacing/>
                        <w:rPr>
                          <w:rFonts w:eastAsia="MS Gothic"/>
                          <w:bCs w:val="0"/>
                          <w:color w:val="000000" w:themeColor="text1"/>
                          <w:lang w:val="et-EE" w:eastAsia="en-GB"/>
                        </w:rPr>
                      </w:pPr>
                    </w:p>
                    <w:tbl>
                      <w:tblPr>
                        <w:tblStyle w:val="TableGrid"/>
                        <w:tblW w:w="11766" w:type="dxa"/>
                        <w:tblInd w:w="-147" w:type="dxa"/>
                        <w:tblBorders>
                          <w:top w:val="single" w:sz="4" w:space="0" w:color="ABCD3A" w:themeColor="accent5"/>
                          <w:left w:val="single" w:sz="4" w:space="0" w:color="ABCD3A" w:themeColor="accent5"/>
                          <w:bottom w:val="single" w:sz="4" w:space="0" w:color="ABCD3A" w:themeColor="accent5"/>
                          <w:right w:val="single" w:sz="4" w:space="0" w:color="ABCD3A" w:themeColor="accent5"/>
                          <w:insideH w:val="single" w:sz="4" w:space="0" w:color="ABCD3A" w:themeColor="accent5"/>
                          <w:insideV w:val="single" w:sz="4" w:space="0" w:color="ABCD3A" w:themeColor="accent5"/>
                        </w:tblBorders>
                        <w:tblLook w:val="04A0" w:firstRow="1" w:lastRow="0" w:firstColumn="1" w:lastColumn="0" w:noHBand="0" w:noVBand="1"/>
                      </w:tblPr>
                      <w:tblGrid>
                        <w:gridCol w:w="4390"/>
                        <w:gridCol w:w="7376"/>
                      </w:tblGrid>
                      <w:tr w:rsidR="00495A5F" w:rsidRPr="00495A5F" w14:paraId="2A11A4D6" w14:textId="77777777" w:rsidTr="00C634F1">
                        <w:trPr>
                          <w:trHeight w:val="869"/>
                        </w:trPr>
                        <w:tc>
                          <w:tcPr>
                            <w:tcW w:w="4390" w:type="dxa"/>
                            <w:shd w:val="clear" w:color="auto" w:fill="DDECCF" w:themeFill="accent6" w:themeFillTint="33"/>
                            <w:hideMark/>
                          </w:tcPr>
                          <w:p w14:paraId="6E18B5D6"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J8. </w:t>
                            </w:r>
                            <w:r w:rsidRPr="00495A5F">
                              <w:rPr>
                                <w:b/>
                                <w:color w:val="000000" w:themeColor="text1"/>
                                <w:lang w:val="en-GB"/>
                              </w:rPr>
                              <w:t>According to the auditors, the trainings are not sufficient or useful enough</w:t>
                            </w:r>
                          </w:p>
                        </w:tc>
                        <w:tc>
                          <w:tcPr>
                            <w:tcW w:w="7376" w:type="dxa"/>
                            <w:shd w:val="clear" w:color="auto" w:fill="DDECCF" w:themeFill="accent6" w:themeFillTint="33"/>
                            <w:hideMark/>
                          </w:tcPr>
                          <w:p w14:paraId="4504CC47"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S8: </w:t>
                            </w:r>
                            <w:r w:rsidRPr="00495A5F">
                              <w:rPr>
                                <w:b/>
                                <w:color w:val="000000" w:themeColor="text1"/>
                                <w:lang w:val="en-GB"/>
                              </w:rPr>
                              <w:t>Reduce the volume of general trainings that try to cover a wide spectre of topics and increase the more specifically targeted trainings.</w:t>
                            </w:r>
                          </w:p>
                          <w:p w14:paraId="608D5C0F" w14:textId="77777777" w:rsidR="00495A5F" w:rsidRPr="00495A5F" w:rsidRDefault="00495A5F" w:rsidP="00495A5F">
                            <w:pPr>
                              <w:contextualSpacing/>
                              <w:rPr>
                                <w:b/>
                                <w:bCs w:val="0"/>
                                <w:color w:val="000000" w:themeColor="text1"/>
                                <w:lang w:val="en-GB"/>
                              </w:rPr>
                            </w:pPr>
                            <w:r w:rsidRPr="00495A5F">
                              <w:rPr>
                                <w:b/>
                                <w:color w:val="000000" w:themeColor="text1"/>
                                <w:lang w:val="en-GB"/>
                              </w:rPr>
                              <w:t>Timing: implement the recommendations when making directives for the new funding period.</w:t>
                            </w:r>
                          </w:p>
                        </w:tc>
                      </w:tr>
                      <w:tr w:rsidR="00495A5F" w:rsidRPr="00495A5F" w14:paraId="572CC490" w14:textId="77777777" w:rsidTr="00C634F1">
                        <w:trPr>
                          <w:trHeight w:val="1064"/>
                        </w:trPr>
                        <w:tc>
                          <w:tcPr>
                            <w:tcW w:w="4390" w:type="dxa"/>
                            <w:shd w:val="clear" w:color="auto" w:fill="auto"/>
                            <w:hideMark/>
                          </w:tcPr>
                          <w:p w14:paraId="01ED631D"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J9. </w:t>
                            </w:r>
                            <w:r w:rsidRPr="00495A5F">
                              <w:rPr>
                                <w:b/>
                                <w:color w:val="000000" w:themeColor="text1"/>
                                <w:lang w:val="en-GB"/>
                              </w:rPr>
                              <w:t>The nominal number of people who participated in the trainings is not the best metric for effectiveness evaluation</w:t>
                            </w:r>
                          </w:p>
                        </w:tc>
                        <w:tc>
                          <w:tcPr>
                            <w:tcW w:w="7376" w:type="dxa"/>
                            <w:shd w:val="clear" w:color="auto" w:fill="auto"/>
                            <w:hideMark/>
                          </w:tcPr>
                          <w:p w14:paraId="0AFFF9F3" w14:textId="77777777" w:rsidR="00495A5F" w:rsidRPr="00495A5F" w:rsidRDefault="00495A5F" w:rsidP="00495A5F">
                            <w:pPr>
                              <w:contextualSpacing/>
                              <w:rPr>
                                <w:b/>
                                <w:bCs w:val="0"/>
                                <w:color w:val="000000" w:themeColor="text1"/>
                                <w:lang w:val="en-GB"/>
                              </w:rPr>
                            </w:pPr>
                            <w:r w:rsidRPr="00495A5F">
                              <w:rPr>
                                <w:b/>
                                <w:color w:val="000000" w:themeColor="text1"/>
                                <w:lang w:val="et-EE"/>
                              </w:rPr>
                              <w:t xml:space="preserve">S9: </w:t>
                            </w:r>
                            <w:r w:rsidRPr="00495A5F">
                              <w:rPr>
                                <w:b/>
                                <w:color w:val="000000" w:themeColor="text1"/>
                                <w:lang w:val="en-GB"/>
                              </w:rPr>
                              <w:t>Create an indicator with the experts involved, which would not only take into account the number of people who participated in the trainings.</w:t>
                            </w:r>
                          </w:p>
                          <w:p w14:paraId="550FB8AE" w14:textId="0A2558CB" w:rsidR="00495A5F" w:rsidRPr="00495A5F" w:rsidRDefault="00495A5F" w:rsidP="00495A5F">
                            <w:pPr>
                              <w:contextualSpacing/>
                              <w:rPr>
                                <w:b/>
                                <w:bCs w:val="0"/>
                                <w:color w:val="000000" w:themeColor="text1"/>
                                <w:lang w:val="en-GB"/>
                              </w:rPr>
                            </w:pPr>
                            <w:r w:rsidRPr="00495A5F">
                              <w:rPr>
                                <w:b/>
                                <w:color w:val="000000" w:themeColor="text1"/>
                                <w:lang w:val="en-GB"/>
                              </w:rPr>
                              <w:t>Timing: implement the recommendations when making directives for the new funding period.</w:t>
                            </w:r>
                          </w:p>
                        </w:tc>
                      </w:tr>
                    </w:tbl>
                    <w:p w14:paraId="67682CE4" w14:textId="5B6457FB" w:rsidR="00495A5F" w:rsidRDefault="00495A5F" w:rsidP="007A7F8F">
                      <w:pPr>
                        <w:contextualSpacing/>
                        <w:rPr>
                          <w:b/>
                          <w:bCs w:val="0"/>
                          <w:color w:val="000000" w:themeColor="text1"/>
                        </w:rPr>
                      </w:pPr>
                    </w:p>
                    <w:p w14:paraId="33902355" w14:textId="77777777" w:rsidR="00495A5F" w:rsidRPr="007A7F8F" w:rsidRDefault="00495A5F" w:rsidP="007A7F8F">
                      <w:pPr>
                        <w:contextualSpacing/>
                        <w:rPr>
                          <w:b/>
                          <w:bCs w:val="0"/>
                          <w:color w:val="000000" w:themeColor="text1"/>
                        </w:rPr>
                      </w:pPr>
                    </w:p>
                  </w:txbxContent>
                </v:textbox>
                <w10:wrap anchorx="page"/>
              </v:rect>
            </w:pict>
          </mc:Fallback>
        </mc:AlternateContent>
      </w:r>
    </w:p>
    <w:p w14:paraId="361F06A1" w14:textId="730B1CEB" w:rsidR="00B57581" w:rsidRPr="00B57581" w:rsidRDefault="00B57581" w:rsidP="00B57581">
      <w:pPr>
        <w:sectPr w:rsidR="00B57581" w:rsidRPr="00B57581" w:rsidSect="00B57581">
          <w:type w:val="continuous"/>
          <w:pgSz w:w="11907" w:h="16839" w:code="9"/>
          <w:pgMar w:top="1135" w:right="1022" w:bottom="851" w:left="284" w:header="624" w:footer="283" w:gutter="0"/>
          <w:cols w:num="2" w:space="708"/>
          <w:titlePg/>
          <w:docGrid w:linePitch="360"/>
        </w:sectPr>
      </w:pPr>
    </w:p>
    <w:p w14:paraId="6FEF3C89" w14:textId="371B2DA3" w:rsidR="00DA7C91" w:rsidRDefault="00DA7C91" w:rsidP="00CE008A">
      <w:pPr>
        <w:pStyle w:val="Caption"/>
        <w:framePr w:w="0" w:wrap="auto" w:vAnchor="margin" w:yAlign="inline"/>
        <w:jc w:val="both"/>
        <w:rPr>
          <w:sz w:val="2"/>
          <w:szCs w:val="2"/>
        </w:rPr>
      </w:pPr>
    </w:p>
    <w:p w14:paraId="4BD21B24" w14:textId="7E0EC83D" w:rsidR="00DA7C91" w:rsidRDefault="00DA7C91" w:rsidP="00CE008A">
      <w:pPr>
        <w:pStyle w:val="Caption"/>
        <w:framePr w:w="0" w:wrap="auto" w:vAnchor="margin" w:yAlign="inline"/>
        <w:jc w:val="both"/>
        <w:rPr>
          <w:sz w:val="2"/>
          <w:szCs w:val="2"/>
        </w:rPr>
      </w:pPr>
    </w:p>
    <w:p w14:paraId="72DC0BAB" w14:textId="765B37BA" w:rsidR="00DA7C91" w:rsidRDefault="00DA7C91" w:rsidP="00CE008A">
      <w:pPr>
        <w:pStyle w:val="Caption"/>
        <w:framePr w:w="0" w:wrap="auto" w:vAnchor="margin" w:yAlign="inline"/>
        <w:jc w:val="both"/>
        <w:rPr>
          <w:sz w:val="2"/>
          <w:szCs w:val="2"/>
        </w:rPr>
      </w:pPr>
    </w:p>
    <w:p w14:paraId="08584C6C" w14:textId="6A4D5C36" w:rsidR="00DA7C91" w:rsidRDefault="00DA7C91" w:rsidP="00CE008A">
      <w:pPr>
        <w:pStyle w:val="Caption"/>
        <w:framePr w:w="0" w:wrap="auto" w:vAnchor="margin" w:yAlign="inline"/>
        <w:jc w:val="both"/>
        <w:rPr>
          <w:sz w:val="2"/>
          <w:szCs w:val="2"/>
        </w:rPr>
      </w:pPr>
    </w:p>
    <w:p w14:paraId="304E5608" w14:textId="488D1502" w:rsidR="00DA7C91" w:rsidRDefault="00DA7C91" w:rsidP="00CE008A">
      <w:pPr>
        <w:pStyle w:val="Caption"/>
        <w:framePr w:w="0" w:wrap="auto" w:vAnchor="margin" w:yAlign="inline"/>
        <w:jc w:val="both"/>
        <w:rPr>
          <w:sz w:val="2"/>
          <w:szCs w:val="2"/>
        </w:rPr>
      </w:pPr>
    </w:p>
    <w:p w14:paraId="6F6AB151" w14:textId="704E8E1D" w:rsidR="00DA7C91" w:rsidRPr="0036352C" w:rsidRDefault="00DA7C91" w:rsidP="00CE008A">
      <w:pPr>
        <w:pStyle w:val="Caption"/>
        <w:framePr w:w="0" w:wrap="auto" w:vAnchor="margin" w:yAlign="inline"/>
        <w:jc w:val="both"/>
        <w:rPr>
          <w:sz w:val="2"/>
          <w:szCs w:val="2"/>
          <w:lang w:val="fi-FI"/>
        </w:rPr>
      </w:pPr>
    </w:p>
    <w:p w14:paraId="7DA299F4" w14:textId="2E165353" w:rsidR="00DA7C91" w:rsidRPr="00D07C43" w:rsidRDefault="00DA7C91" w:rsidP="00CE008A">
      <w:pPr>
        <w:pStyle w:val="Caption"/>
        <w:framePr w:w="0" w:wrap="auto" w:vAnchor="margin" w:yAlign="inline"/>
        <w:jc w:val="both"/>
        <w:rPr>
          <w:sz w:val="2"/>
          <w:szCs w:val="2"/>
          <w:lang w:val="fi-FI"/>
        </w:rPr>
      </w:pPr>
    </w:p>
    <w:p w14:paraId="2FE28D8F" w14:textId="2610BC77" w:rsidR="00DA7C91" w:rsidRPr="00D07C43" w:rsidRDefault="00DA7C91" w:rsidP="00CE008A">
      <w:pPr>
        <w:pStyle w:val="Caption"/>
        <w:framePr w:w="0" w:wrap="auto" w:vAnchor="margin" w:yAlign="inline"/>
        <w:jc w:val="both"/>
        <w:rPr>
          <w:sz w:val="2"/>
          <w:szCs w:val="2"/>
          <w:lang w:val="fi-FI"/>
        </w:rPr>
      </w:pPr>
    </w:p>
    <w:p w14:paraId="1A39C188" w14:textId="6F7BDCDC" w:rsidR="00DA7C91" w:rsidRPr="00D07C43" w:rsidRDefault="00DA7C91" w:rsidP="00CE008A">
      <w:pPr>
        <w:pStyle w:val="Caption"/>
        <w:framePr w:w="0" w:wrap="auto" w:vAnchor="margin" w:yAlign="inline"/>
        <w:jc w:val="both"/>
        <w:rPr>
          <w:sz w:val="2"/>
          <w:szCs w:val="2"/>
          <w:lang w:val="fi-FI"/>
        </w:rPr>
      </w:pPr>
    </w:p>
    <w:p w14:paraId="70645D34" w14:textId="1BD6C817" w:rsidR="00DA7C91" w:rsidRPr="00D07C43" w:rsidRDefault="00DA7C91" w:rsidP="00CE008A">
      <w:pPr>
        <w:pStyle w:val="Caption"/>
        <w:framePr w:w="0" w:wrap="auto" w:vAnchor="margin" w:yAlign="inline"/>
        <w:jc w:val="both"/>
        <w:rPr>
          <w:sz w:val="2"/>
          <w:szCs w:val="2"/>
          <w:lang w:val="fi-FI"/>
        </w:rPr>
      </w:pPr>
    </w:p>
    <w:p w14:paraId="3C0CBEC0" w14:textId="738A1063" w:rsidR="00DA7C91" w:rsidRPr="00D07C43" w:rsidRDefault="00DA7C91" w:rsidP="00CE008A">
      <w:pPr>
        <w:pStyle w:val="Caption"/>
        <w:framePr w:w="0" w:wrap="auto" w:vAnchor="margin" w:yAlign="inline"/>
        <w:jc w:val="both"/>
        <w:rPr>
          <w:sz w:val="2"/>
          <w:szCs w:val="2"/>
          <w:lang w:val="fi-FI"/>
        </w:rPr>
      </w:pPr>
    </w:p>
    <w:p w14:paraId="6712CF14" w14:textId="0E8698D4" w:rsidR="0025687B" w:rsidRPr="00D07C43" w:rsidRDefault="0025687B" w:rsidP="00CE008A">
      <w:pPr>
        <w:pStyle w:val="Caption"/>
        <w:framePr w:w="0" w:wrap="auto" w:vAnchor="margin" w:yAlign="inline"/>
        <w:jc w:val="both"/>
        <w:rPr>
          <w:sz w:val="2"/>
          <w:szCs w:val="2"/>
          <w:lang w:val="fi-FI"/>
        </w:rPr>
      </w:pPr>
    </w:p>
    <w:p w14:paraId="75C88213" w14:textId="4232A539" w:rsidR="00614A9F" w:rsidRPr="00D07C43" w:rsidRDefault="00614A9F">
      <w:pPr>
        <w:spacing w:after="0"/>
        <w:jc w:val="left"/>
        <w:rPr>
          <w:b/>
          <w:bCs w:val="0"/>
          <w:caps/>
          <w:color w:val="134753" w:themeColor="text2"/>
          <w:sz w:val="2"/>
          <w:szCs w:val="2"/>
          <w:lang w:val="fi-FI"/>
        </w:rPr>
      </w:pPr>
    </w:p>
    <w:p w14:paraId="0EE793B8" w14:textId="49164100" w:rsidR="0025687B" w:rsidRPr="00D07C43" w:rsidRDefault="0025687B">
      <w:pPr>
        <w:spacing w:after="0"/>
        <w:jc w:val="left"/>
        <w:rPr>
          <w:b/>
          <w:bCs w:val="0"/>
          <w:caps/>
          <w:color w:val="134753" w:themeColor="text2"/>
          <w:sz w:val="2"/>
          <w:szCs w:val="2"/>
          <w:lang w:val="fi-FI"/>
        </w:rPr>
      </w:pPr>
    </w:p>
    <w:p w14:paraId="7BE529BE" w14:textId="0B90F2ED" w:rsidR="006A6FAC" w:rsidRPr="00D07C43" w:rsidRDefault="006A6FAC" w:rsidP="00CE008A">
      <w:pPr>
        <w:pStyle w:val="Caption"/>
        <w:framePr w:w="0" w:wrap="auto" w:vAnchor="margin" w:yAlign="inline"/>
        <w:jc w:val="both"/>
        <w:rPr>
          <w:sz w:val="2"/>
          <w:szCs w:val="2"/>
          <w:lang w:val="fi-FI"/>
        </w:rPr>
      </w:pPr>
    </w:p>
    <w:p w14:paraId="3FDB2CE1" w14:textId="77777777" w:rsidR="00495A5F" w:rsidRDefault="00495A5F" w:rsidP="00CE008A">
      <w:pPr>
        <w:pStyle w:val="Caption"/>
        <w:framePr w:w="0" w:wrap="auto" w:vAnchor="margin" w:yAlign="inline"/>
        <w:jc w:val="both"/>
        <w:rPr>
          <w:sz w:val="2"/>
          <w:szCs w:val="2"/>
        </w:rPr>
      </w:pPr>
    </w:p>
    <w:p w14:paraId="2CB7A655" w14:textId="77777777" w:rsidR="00495A5F" w:rsidRDefault="00495A5F" w:rsidP="00CE008A">
      <w:pPr>
        <w:pStyle w:val="Caption"/>
        <w:framePr w:w="0" w:wrap="auto" w:vAnchor="margin" w:yAlign="inline"/>
        <w:jc w:val="both"/>
        <w:rPr>
          <w:sz w:val="2"/>
          <w:szCs w:val="2"/>
        </w:rPr>
      </w:pPr>
    </w:p>
    <w:p w14:paraId="4B2C7BE1" w14:textId="77777777" w:rsidR="00495A5F" w:rsidRDefault="00495A5F" w:rsidP="00CE008A">
      <w:pPr>
        <w:pStyle w:val="Caption"/>
        <w:framePr w:w="0" w:wrap="auto" w:vAnchor="margin" w:yAlign="inline"/>
        <w:jc w:val="both"/>
        <w:rPr>
          <w:sz w:val="2"/>
          <w:szCs w:val="2"/>
        </w:rPr>
      </w:pPr>
    </w:p>
    <w:p w14:paraId="1E1A25DB" w14:textId="3880A30E" w:rsidR="007955B8" w:rsidRDefault="006C5080" w:rsidP="00CE008A">
      <w:pPr>
        <w:pStyle w:val="Caption"/>
        <w:framePr w:w="0" w:wrap="auto" w:vAnchor="margin" w:yAlign="inline"/>
        <w:jc w:val="both"/>
        <w:rPr>
          <w:sz w:val="2"/>
          <w:szCs w:val="2"/>
        </w:rPr>
      </w:pPr>
      <w:r w:rsidRPr="00366513">
        <w:rPr>
          <w:noProof/>
          <w:highlight w:val="yellow"/>
          <w:lang w:val="et-EE" w:eastAsia="et-EE"/>
        </w:rPr>
        <mc:AlternateContent>
          <mc:Choice Requires="wps">
            <w:drawing>
              <wp:anchor distT="0" distB="0" distL="114300" distR="114300" simplePos="0" relativeHeight="251702272" behindDoc="0" locked="0" layoutInCell="1" allowOverlap="1" wp14:anchorId="7E5AA93E" wp14:editId="7E1308D8">
                <wp:simplePos x="0" y="0"/>
                <wp:positionH relativeFrom="page">
                  <wp:align>left</wp:align>
                </wp:positionH>
                <wp:positionV relativeFrom="paragraph">
                  <wp:posOffset>8955405</wp:posOffset>
                </wp:positionV>
                <wp:extent cx="7788910" cy="289560"/>
                <wp:effectExtent l="0" t="0" r="2540" b="0"/>
                <wp:wrapNone/>
                <wp:docPr id="76" name="Rectangle 5"/>
                <wp:cNvGraphicFramePr/>
                <a:graphic xmlns:a="http://schemas.openxmlformats.org/drawingml/2006/main">
                  <a:graphicData uri="http://schemas.microsoft.com/office/word/2010/wordprocessingShape">
                    <wps:wsp>
                      <wps:cNvSpPr/>
                      <wps:spPr>
                        <a:xfrm>
                          <a:off x="0" y="0"/>
                          <a:ext cx="7788910" cy="28956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C5AC24" w14:textId="6F3B7A82" w:rsidR="00E42060" w:rsidRPr="00E42060" w:rsidRDefault="00E42060" w:rsidP="00E42060">
                            <w:pPr>
                              <w:jc w:val="center"/>
                              <w:rPr>
                                <w:b/>
                                <w:bCs w:val="0"/>
                                <w:i/>
                                <w:iCs/>
                                <w:strike/>
                                <w:color w:val="092329" w:themeColor="accent2" w:themeShade="80"/>
                                <w:sz w:val="20"/>
                                <w:szCs w:val="20"/>
                                <w:lang w:val="et-EE"/>
                              </w:rPr>
                            </w:pPr>
                            <w:r w:rsidRPr="00E42060">
                              <w:rPr>
                                <w:b/>
                                <w:color w:val="092329" w:themeColor="accent2" w:themeShade="80"/>
                                <w:sz w:val="20"/>
                                <w:szCs w:val="20"/>
                                <w:lang w:val="et-EE"/>
                              </w:rPr>
                              <w:t xml:space="preserve">MÕJUANALÜÜSI ARUANDE TÄISVERSIOONIGA SAAB TUTVUDA: </w:t>
                            </w:r>
                            <w:r w:rsidRPr="00E42060">
                              <w:rPr>
                                <w:b/>
                                <w:i/>
                                <w:iCs/>
                                <w:color w:val="092329" w:themeColor="accent2" w:themeShade="80"/>
                                <w:sz w:val="20"/>
                                <w:szCs w:val="20"/>
                                <w:lang w:val="et-EE"/>
                              </w:rPr>
                              <w:t>lisada siia 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AA93E" id="Rectangle 5" o:spid="_x0000_s1041" style="position:absolute;left:0;text-align:left;margin-left:0;margin-top:705.15pt;width:613.3pt;height:22.8pt;z-index:2517022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" fillcolor="#abcd3a [3208]" stroked="f" strokeweight="2pt">
                <v:textbox>
                  <w:txbxContent>
                    <w:p w14:paraId="1CC5AC24" w14:textId="6F3B7A82" w:rsidR="00E42060" w:rsidRPr="00E42060" w:rsidRDefault="00E42060" w:rsidP="00E42060">
                      <w:pPr>
                        <w:jc w:val="center"/>
                        <w:rPr>
                          <w:b/>
                          <w:bCs w:val="0"/>
                          <w:i/>
                          <w:iCs/>
                          <w:strike/>
                          <w:color w:val="092329" w:themeColor="accent2" w:themeShade="80"/>
                          <w:sz w:val="20"/>
                          <w:szCs w:val="20"/>
                          <w:lang w:val="et-EE"/>
                        </w:rPr>
                      </w:pPr>
                      <w:r w:rsidRPr="00E42060">
                        <w:rPr>
                          <w:b/>
                          <w:color w:val="092329" w:themeColor="accent2" w:themeShade="80"/>
                          <w:sz w:val="20"/>
                          <w:szCs w:val="20"/>
                          <w:lang w:val="et-EE"/>
                        </w:rPr>
                        <w:t xml:space="preserve">MÕJUANALÜÜSI ARUANDE TÄISVERSIOONIGA SAAB TUTVUDA: </w:t>
                      </w:r>
                      <w:r w:rsidRPr="00E42060">
                        <w:rPr>
                          <w:b/>
                          <w:i/>
                          <w:iCs/>
                          <w:color w:val="092329" w:themeColor="accent2" w:themeShade="80"/>
                          <w:sz w:val="20"/>
                          <w:szCs w:val="20"/>
                          <w:lang w:val="et-EE"/>
                        </w:rPr>
                        <w:t>lisada siia link</w:t>
                      </w:r>
                    </w:p>
                  </w:txbxContent>
                </v:textbox>
                <w10:wrap anchorx="page"/>
              </v:rect>
            </w:pict>
          </mc:Fallback>
        </mc:AlternateContent>
      </w:r>
      <w:r w:rsidR="00495A5F">
        <w:rPr>
          <w:sz w:val="2"/>
          <w:szCs w:val="2"/>
        </w:rPr>
        <w:t xml:space="preserve">fdtyjtyuj </w:t>
      </w:r>
    </w:p>
    <w:p w14:paraId="39FC2894" w14:textId="19AD7D1A" w:rsidR="00495A5F" w:rsidRDefault="00495A5F" w:rsidP="00495A5F"/>
    <w:p w14:paraId="2FA4FEED" w14:textId="370198C7" w:rsidR="00495A5F" w:rsidRDefault="00495A5F" w:rsidP="00495A5F"/>
    <w:p w14:paraId="60E1BF8B" w14:textId="4F7E1D19" w:rsidR="00495A5F" w:rsidRDefault="00495A5F" w:rsidP="00495A5F"/>
    <w:p w14:paraId="342F2D9C" w14:textId="10F5983C" w:rsidR="00495A5F" w:rsidRDefault="00495A5F" w:rsidP="00495A5F"/>
    <w:p w14:paraId="38DDF21D" w14:textId="359E24D8" w:rsidR="00495A5F" w:rsidRDefault="00495A5F" w:rsidP="00495A5F"/>
    <w:p w14:paraId="0EF831F0" w14:textId="62A071E4" w:rsidR="00495A5F" w:rsidRDefault="00495A5F" w:rsidP="00495A5F"/>
    <w:p w14:paraId="403E3063" w14:textId="6540609D" w:rsidR="00495A5F" w:rsidRDefault="00495A5F" w:rsidP="00495A5F"/>
    <w:p w14:paraId="3BF6424F" w14:textId="715A9F12" w:rsidR="00495A5F" w:rsidRDefault="00495A5F" w:rsidP="00495A5F"/>
    <w:p w14:paraId="3C957598" w14:textId="4CCD0C07" w:rsidR="00495A5F" w:rsidRPr="00495A5F" w:rsidRDefault="00495A5F" w:rsidP="00495A5F"/>
    <w:p w14:paraId="71535124" w14:textId="245CC1CC" w:rsidR="00495A5F" w:rsidRPr="00495A5F" w:rsidRDefault="00495A5F" w:rsidP="00495A5F"/>
    <w:p w14:paraId="1583825C" w14:textId="712CAF54" w:rsidR="00495A5F" w:rsidRPr="00495A5F" w:rsidRDefault="00495A5F" w:rsidP="00495A5F"/>
    <w:p w14:paraId="5A4F144A" w14:textId="26CA2E94" w:rsidR="00495A5F" w:rsidRPr="00495A5F" w:rsidRDefault="00495A5F" w:rsidP="00495A5F"/>
    <w:p w14:paraId="3569B97C" w14:textId="33FD9C18" w:rsidR="00495A5F" w:rsidRPr="00495A5F" w:rsidRDefault="00495A5F" w:rsidP="00495A5F"/>
    <w:p w14:paraId="235A1A97" w14:textId="52BACC79" w:rsidR="00495A5F" w:rsidRPr="00495A5F" w:rsidRDefault="00495A5F" w:rsidP="00495A5F"/>
    <w:p w14:paraId="634331F2" w14:textId="23DFF1A6" w:rsidR="00495A5F" w:rsidRPr="00495A5F" w:rsidRDefault="00495A5F" w:rsidP="00495A5F"/>
    <w:p w14:paraId="614633E3" w14:textId="5D416959" w:rsidR="00495A5F" w:rsidRPr="00495A5F" w:rsidRDefault="00495A5F" w:rsidP="00495A5F"/>
    <w:p w14:paraId="31736C07" w14:textId="34040336" w:rsidR="00495A5F" w:rsidRPr="00495A5F" w:rsidRDefault="00495A5F" w:rsidP="00495A5F"/>
    <w:p w14:paraId="18FC1113" w14:textId="1927D34E" w:rsidR="00495A5F" w:rsidRPr="00495A5F" w:rsidRDefault="00495A5F" w:rsidP="00495A5F"/>
    <w:p w14:paraId="27E2232A" w14:textId="296BD535" w:rsidR="00495A5F" w:rsidRPr="00495A5F" w:rsidRDefault="00495A5F" w:rsidP="00495A5F"/>
    <w:p w14:paraId="28DF08A7" w14:textId="0F5BC391" w:rsidR="00495A5F" w:rsidRPr="00495A5F" w:rsidRDefault="00495A5F" w:rsidP="00495A5F"/>
    <w:p w14:paraId="4E6A3D6F" w14:textId="5CC3A829" w:rsidR="00495A5F" w:rsidRPr="00495A5F" w:rsidRDefault="00495A5F" w:rsidP="00495A5F"/>
    <w:p w14:paraId="591708C1" w14:textId="63B7C87A" w:rsidR="00495A5F" w:rsidRPr="00495A5F" w:rsidRDefault="00495A5F" w:rsidP="00495A5F"/>
    <w:p w14:paraId="1C92CD89" w14:textId="46E3B2BF" w:rsidR="00495A5F" w:rsidRPr="00495A5F" w:rsidRDefault="00495A5F" w:rsidP="00495A5F"/>
    <w:p w14:paraId="284D2926" w14:textId="33304F87" w:rsidR="00495A5F" w:rsidRPr="00495A5F" w:rsidRDefault="00495A5F" w:rsidP="00495A5F"/>
    <w:p w14:paraId="5F67B4C6" w14:textId="12EBA3EF" w:rsidR="00495A5F" w:rsidRPr="00495A5F" w:rsidRDefault="00495A5F" w:rsidP="00495A5F"/>
    <w:p w14:paraId="105CDD34" w14:textId="47B5AC15" w:rsidR="00495A5F" w:rsidRDefault="00C634F1" w:rsidP="00495A5F">
      <w:r>
        <w:rPr>
          <w:noProof/>
          <w:lang w:val="et-EE" w:eastAsia="et-EE"/>
        </w:rPr>
        <w:lastRenderedPageBreak/>
        <mc:AlternateContent>
          <mc:Choice Requires="wps">
            <w:drawing>
              <wp:anchor distT="0" distB="0" distL="114300" distR="114300" simplePos="0" relativeHeight="251745280" behindDoc="0" locked="0" layoutInCell="1" allowOverlap="1" wp14:anchorId="6A820702" wp14:editId="51676E09">
                <wp:simplePos x="0" y="0"/>
                <wp:positionH relativeFrom="page">
                  <wp:align>right</wp:align>
                </wp:positionH>
                <wp:positionV relativeFrom="paragraph">
                  <wp:posOffset>9525</wp:posOffset>
                </wp:positionV>
                <wp:extent cx="7534275" cy="9439275"/>
                <wp:effectExtent l="0" t="0" r="9525" b="9525"/>
                <wp:wrapNone/>
                <wp:docPr id="16" name="Rectangle 16"/>
                <wp:cNvGraphicFramePr/>
                <a:graphic xmlns:a="http://schemas.openxmlformats.org/drawingml/2006/main">
                  <a:graphicData uri="http://schemas.microsoft.com/office/word/2010/wordprocessingShape">
                    <wps:wsp>
                      <wps:cNvSpPr/>
                      <wps:spPr>
                        <a:xfrm>
                          <a:off x="0" y="0"/>
                          <a:ext cx="7534275" cy="9439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1657C7" w14:textId="1C53840F" w:rsidR="00495A5F" w:rsidRPr="007A7F8F" w:rsidRDefault="00495A5F" w:rsidP="00495A5F">
                            <w:pPr>
                              <w:pStyle w:val="ListParagraph"/>
                              <w:numPr>
                                <w:ilvl w:val="0"/>
                                <w:numId w:val="4"/>
                              </w:numPr>
                              <w:ind w:left="568"/>
                              <w:contextualSpacing/>
                              <w:rPr>
                                <w:b/>
                                <w:bCs w:val="0"/>
                                <w:color w:val="000000" w:themeColor="text1"/>
                              </w:rPr>
                            </w:pPr>
                            <w:r w:rsidRPr="00B80616">
                              <w:rPr>
                                <w:b/>
                                <w:color w:val="000000" w:themeColor="text1"/>
                              </w:rPr>
                              <w:t>EVALUATION RESULTS OF ACTIVITY 4.3.</w:t>
                            </w:r>
                            <w:r>
                              <w:rPr>
                                <w:b/>
                                <w:color w:val="000000" w:themeColor="text1"/>
                              </w:rPr>
                              <w:t>3</w:t>
                            </w:r>
                            <w:r w:rsidRPr="00B80616">
                              <w:rPr>
                                <w:b/>
                                <w:color w:val="000000" w:themeColor="text1"/>
                              </w:rPr>
                              <w:t>.</w:t>
                            </w:r>
                          </w:p>
                          <w:p w14:paraId="6D32531E" w14:textId="29C0C54B" w:rsidR="00495A5F" w:rsidRPr="00424A98" w:rsidRDefault="00495A5F" w:rsidP="00495A5F">
                            <w:pPr>
                              <w:spacing w:after="0"/>
                              <w:rPr>
                                <w:rFonts w:eastAsia="MS Gothic"/>
                                <w:bCs w:val="0"/>
                                <w:color w:val="000000" w:themeColor="text1"/>
                                <w:lang w:val="en-GB" w:eastAsia="en-GB"/>
                              </w:rPr>
                            </w:pPr>
                            <w:r w:rsidRPr="007A7F8F">
                              <w:rPr>
                                <w:b/>
                                <w:color w:val="000000" w:themeColor="text1"/>
                              </w:rPr>
                              <w:t xml:space="preserve">EFFECTIVENESS | </w:t>
                            </w:r>
                            <w:r w:rsidR="00424A98" w:rsidRPr="00424A98">
                              <w:rPr>
                                <w:rFonts w:eastAsia="MS Gothic"/>
                                <w:bCs w:val="0"/>
                                <w:color w:val="000000" w:themeColor="text1"/>
                                <w:lang w:val="en-GB" w:eastAsia="en-GB"/>
                              </w:rPr>
                              <w:t>The set output indicators have been exceeded within one sub-activity. The result indicators of other activities have not yet been achieved but will be achieved by the end of the activity.</w:t>
                            </w:r>
                          </w:p>
                          <w:p w14:paraId="3EABA055" w14:textId="77777777" w:rsidR="00495A5F" w:rsidRDefault="00495A5F" w:rsidP="00495A5F">
                            <w:pPr>
                              <w:spacing w:after="0"/>
                              <w:contextualSpacing/>
                              <w:rPr>
                                <w:rFonts w:eastAsia="MS Gothic"/>
                                <w:bCs w:val="0"/>
                                <w:color w:val="000000" w:themeColor="text1"/>
                                <w:lang w:val="et-EE" w:eastAsia="en-GB"/>
                              </w:rPr>
                            </w:pPr>
                          </w:p>
                          <w:p w14:paraId="5932AF39" w14:textId="105659B6" w:rsidR="00495A5F" w:rsidRPr="00424A98" w:rsidRDefault="00495A5F" w:rsidP="00424A98">
                            <w:pPr>
                              <w:spacing w:after="0"/>
                              <w:contextualSpacing/>
                              <w:rPr>
                                <w:rFonts w:eastAsia="MS Gothic"/>
                                <w:bCs w:val="0"/>
                                <w:color w:val="000000" w:themeColor="text1"/>
                                <w:lang w:val="en-GB" w:eastAsia="en-GB"/>
                              </w:rPr>
                            </w:pPr>
                            <w:r w:rsidRPr="00424A98">
                              <w:rPr>
                                <w:b/>
                                <w:color w:val="000000" w:themeColor="text1"/>
                              </w:rPr>
                              <w:t>IMPACT |</w:t>
                            </w:r>
                            <w:r w:rsidRPr="00424A98">
                              <w:rPr>
                                <w:rFonts w:eastAsia="MS Gothic"/>
                                <w:bCs w:val="0"/>
                                <w:color w:val="000000" w:themeColor="text1"/>
                                <w:lang w:val="et-EE" w:eastAsia="en-GB"/>
                              </w:rPr>
                              <w:t xml:space="preserve"> </w:t>
                            </w:r>
                            <w:r w:rsidR="00424A98" w:rsidRPr="00424A98">
                              <w:rPr>
                                <w:rFonts w:eastAsia="MS Gothic"/>
                                <w:bCs w:val="0"/>
                                <w:color w:val="000000" w:themeColor="text1"/>
                                <w:lang w:val="en-GB" w:eastAsia="en-GB"/>
                              </w:rPr>
                              <w:t>The impact of this measure activity has been positive. According to the auditors, regardless of the problems encountered or deficiencies related to the trainings, enough auditors who know how to deal with resource efficiency and who now also have extensive practical experience in conducting resource audits, have been trained. Also, as a result of the improvement in the level of training and work experience, auditors are increasingly more familiar with the needs of companies, and the cooperation between auditors and companies has also increased.</w:t>
                            </w:r>
                          </w:p>
                          <w:p w14:paraId="08790F74" w14:textId="77777777" w:rsidR="00495A5F" w:rsidRPr="003F6830" w:rsidRDefault="00495A5F" w:rsidP="00495A5F">
                            <w:pPr>
                              <w:pStyle w:val="ListParagraph"/>
                              <w:spacing w:after="0"/>
                              <w:ind w:left="0"/>
                              <w:contextualSpacing/>
                              <w:rPr>
                                <w:rFonts w:eastAsia="MS Gothic"/>
                                <w:bCs w:val="0"/>
                                <w:color w:val="000000" w:themeColor="text1"/>
                                <w:lang w:val="et-EE" w:eastAsia="en-GB"/>
                              </w:rPr>
                            </w:pPr>
                          </w:p>
                          <w:p w14:paraId="27527E47" w14:textId="7B91523F" w:rsidR="00495A5F" w:rsidRDefault="00495A5F" w:rsidP="00495A5F">
                            <w:pPr>
                              <w:pStyle w:val="ListParagraph"/>
                              <w:spacing w:after="0"/>
                              <w:ind w:left="0"/>
                              <w:contextualSpacing/>
                              <w:rPr>
                                <w:b/>
                                <w:color w:val="000000" w:themeColor="text1"/>
                              </w:rPr>
                            </w:pPr>
                            <w:r w:rsidRPr="00B80616">
                              <w:rPr>
                                <w:b/>
                                <w:color w:val="000000" w:themeColor="text1"/>
                              </w:rPr>
                              <w:t>CONCLUSIONS AND RECOMMENDATIONS IN ORDER OF IMPORTANCE</w:t>
                            </w:r>
                            <w:r w:rsidR="00C634F1">
                              <w:rPr>
                                <w:b/>
                                <w:color w:val="000000" w:themeColor="text1"/>
                              </w:rPr>
                              <w:t xml:space="preserve"> (FIRST PRIORITY MARKED WITH GREEN)</w:t>
                            </w:r>
                          </w:p>
                          <w:p w14:paraId="22C338EB" w14:textId="77777777" w:rsidR="00495A5F" w:rsidRPr="003F6830" w:rsidRDefault="00495A5F" w:rsidP="00495A5F">
                            <w:pPr>
                              <w:pStyle w:val="ListParagraph"/>
                              <w:spacing w:after="0"/>
                              <w:ind w:left="0"/>
                              <w:contextualSpacing/>
                              <w:rPr>
                                <w:rFonts w:eastAsia="MS Gothic"/>
                                <w:bCs w:val="0"/>
                                <w:color w:val="000000" w:themeColor="text1"/>
                                <w:lang w:val="et-EE" w:eastAsia="en-GB"/>
                              </w:rPr>
                            </w:pPr>
                          </w:p>
                          <w:tbl>
                            <w:tblPr>
                              <w:tblStyle w:val="TableGrid"/>
                              <w:tblW w:w="11817" w:type="dxa"/>
                              <w:tblInd w:w="-147" w:type="dxa"/>
                              <w:tblBorders>
                                <w:top w:val="single" w:sz="4" w:space="0" w:color="ABCD3A" w:themeColor="accent5"/>
                                <w:left w:val="single" w:sz="4" w:space="0" w:color="ABCD3A" w:themeColor="accent5"/>
                                <w:bottom w:val="single" w:sz="4" w:space="0" w:color="ABCD3A" w:themeColor="accent5"/>
                                <w:right w:val="single" w:sz="4" w:space="0" w:color="ABCD3A" w:themeColor="accent5"/>
                                <w:insideH w:val="single" w:sz="4" w:space="0" w:color="ABCD3A" w:themeColor="accent5"/>
                                <w:insideV w:val="single" w:sz="4" w:space="0" w:color="ABCD3A" w:themeColor="accent5"/>
                              </w:tblBorders>
                              <w:tblLook w:val="04A0" w:firstRow="1" w:lastRow="0" w:firstColumn="1" w:lastColumn="0" w:noHBand="0" w:noVBand="1"/>
                            </w:tblPr>
                            <w:tblGrid>
                              <w:gridCol w:w="4361"/>
                              <w:gridCol w:w="7456"/>
                            </w:tblGrid>
                            <w:tr w:rsidR="00424A98" w14:paraId="535C6630" w14:textId="77777777" w:rsidTr="00C634F1">
                              <w:trPr>
                                <w:trHeight w:val="1049"/>
                              </w:trPr>
                              <w:tc>
                                <w:tcPr>
                                  <w:tcW w:w="4361" w:type="dxa"/>
                                  <w:shd w:val="clear" w:color="auto" w:fill="DDECCF" w:themeFill="accent6" w:themeFillTint="33"/>
                                </w:tcPr>
                                <w:p w14:paraId="366B6205" w14:textId="2F885831" w:rsidR="00424A98" w:rsidRDefault="00424A98" w:rsidP="00424A98">
                                  <w:pPr>
                                    <w:contextualSpacing/>
                                    <w:rPr>
                                      <w:b/>
                                      <w:bCs w:val="0"/>
                                      <w:color w:val="000000" w:themeColor="text1"/>
                                    </w:rPr>
                                  </w:pPr>
                                  <w:r>
                                    <w:rPr>
                                      <w:rFonts w:ascii="Calibri" w:hAnsi="Calibri"/>
                                      <w:b/>
                                      <w:bCs w:val="0"/>
                                      <w:color w:val="000000"/>
                                      <w:kern w:val="24"/>
                                      <w:sz w:val="18"/>
                                      <w:szCs w:val="18"/>
                                      <w:lang w:val="et-EE"/>
                                    </w:rPr>
                                    <w:t xml:space="preserve">J10. </w:t>
                                  </w:r>
                                  <w:r>
                                    <w:rPr>
                                      <w:rFonts w:ascii="Calibri" w:hAnsi="Calibri"/>
                                      <w:b/>
                                      <w:bCs w:val="0"/>
                                      <w:color w:val="000000"/>
                                      <w:kern w:val="24"/>
                                      <w:sz w:val="18"/>
                                      <w:szCs w:val="18"/>
                                    </w:rPr>
                                    <w:t>According to the entrepreneurs, awareness raising events do not fulfill their purpose, and are being partly seen as advertising events for the training company</w:t>
                                  </w:r>
                                </w:p>
                              </w:tc>
                              <w:tc>
                                <w:tcPr>
                                  <w:tcW w:w="7456" w:type="dxa"/>
                                  <w:shd w:val="clear" w:color="auto" w:fill="DDECCF" w:themeFill="accent6" w:themeFillTint="33"/>
                                </w:tcPr>
                                <w:p w14:paraId="0F0F0092" w14:textId="77777777"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kern w:val="3"/>
                                      <w:sz w:val="18"/>
                                      <w:szCs w:val="18"/>
                                    </w:rPr>
                                    <w:t>S10:</w:t>
                                  </w:r>
                                  <w:r>
                                    <w:rPr>
                                      <w:rFonts w:ascii="Calibri" w:hAnsi="Calibri" w:cs="Calibri"/>
                                      <w:color w:val="000000"/>
                                      <w:kern w:val="3"/>
                                      <w:sz w:val="18"/>
                                      <w:szCs w:val="18"/>
                                    </w:rPr>
                                    <w:t xml:space="preserve"> </w:t>
                                  </w:r>
                                  <w:r>
                                    <w:rPr>
                                      <w:rFonts w:ascii="Calibri" w:hAnsi="Calibri" w:cs="Calibri"/>
                                      <w:b/>
                                      <w:bCs w:val="0"/>
                                      <w:color w:val="000000"/>
                                      <w:kern w:val="3"/>
                                      <w:sz w:val="18"/>
                                      <w:szCs w:val="18"/>
                                    </w:rPr>
                                    <w:t>Create specific instructional materials for the organization of awareness raising events that private companies (who conduct the trainings) could also use. This would thereby help to ensure a uniform quality standard and organization of these events.</w:t>
                                  </w:r>
                                </w:p>
                                <w:p w14:paraId="0FB950C6" w14:textId="5441F29C" w:rsidR="00424A98" w:rsidRPr="002E2EFE" w:rsidRDefault="00424A98" w:rsidP="00424A98">
                                  <w:pPr>
                                    <w:contextualSpacing/>
                                    <w:rPr>
                                      <w:b/>
                                      <w:bCs w:val="0"/>
                                      <w:color w:val="000000" w:themeColor="text1"/>
                                      <w:lang w:val="en-GB"/>
                                    </w:rPr>
                                  </w:pPr>
                                  <w:r>
                                    <w:rPr>
                                      <w:rFonts w:ascii="Calibri" w:hAnsi="Calibri" w:cs="Calibri"/>
                                      <w:b/>
                                      <w:bCs w:val="0"/>
                                      <w:color w:val="000000"/>
                                      <w:kern w:val="3"/>
                                      <w:sz w:val="18"/>
                                      <w:szCs w:val="18"/>
                                    </w:rPr>
                                    <w:t>Timing: implement the recommendations when making directives for the new funding period.</w:t>
                                  </w:r>
                                </w:p>
                              </w:tc>
                            </w:tr>
                            <w:tr w:rsidR="00424A98" w14:paraId="1156A039" w14:textId="77777777" w:rsidTr="00C634F1">
                              <w:trPr>
                                <w:trHeight w:val="848"/>
                              </w:trPr>
                              <w:tc>
                                <w:tcPr>
                                  <w:tcW w:w="4361" w:type="dxa"/>
                                  <w:shd w:val="clear" w:color="auto" w:fill="auto"/>
                                </w:tcPr>
                                <w:p w14:paraId="1AC92A5D" w14:textId="3EA3F843" w:rsidR="00424A98" w:rsidRDefault="00424A98" w:rsidP="00424A98">
                                  <w:pPr>
                                    <w:contextualSpacing/>
                                    <w:rPr>
                                      <w:b/>
                                      <w:bCs w:val="0"/>
                                      <w:color w:val="000000" w:themeColor="text1"/>
                                    </w:rPr>
                                  </w:pPr>
                                  <w:r>
                                    <w:rPr>
                                      <w:rFonts w:ascii="Calibri" w:hAnsi="Calibri"/>
                                      <w:b/>
                                      <w:bCs w:val="0"/>
                                      <w:color w:val="000000"/>
                                      <w:kern w:val="24"/>
                                      <w:sz w:val="18"/>
                                      <w:szCs w:val="18"/>
                                      <w:lang w:val="et-EE"/>
                                    </w:rPr>
                                    <w:t>J11</w:t>
                                  </w:r>
                                  <w:r>
                                    <w:rPr>
                                      <w:rFonts w:ascii="Calibri" w:eastAsia="Calibri" w:hAnsi="Calibri"/>
                                      <w:b/>
                                      <w:bCs w:val="0"/>
                                      <w:color w:val="000000"/>
                                      <w:kern w:val="24"/>
                                      <w:sz w:val="18"/>
                                      <w:szCs w:val="18"/>
                                      <w:lang w:val="et-EE"/>
                                    </w:rPr>
                                    <w:t xml:space="preserve">. </w:t>
                                  </w:r>
                                  <w:r>
                                    <w:rPr>
                                      <w:rFonts w:ascii="Calibri" w:hAnsi="Calibri"/>
                                      <w:b/>
                                      <w:bCs w:val="0"/>
                                      <w:color w:val="000000"/>
                                      <w:kern w:val="24"/>
                                      <w:sz w:val="18"/>
                                      <w:szCs w:val="18"/>
                                    </w:rPr>
                                    <w:t>Awareness raising events taking place after opening the application round</w:t>
                                  </w:r>
                                </w:p>
                              </w:tc>
                              <w:tc>
                                <w:tcPr>
                                  <w:tcW w:w="7456" w:type="dxa"/>
                                  <w:shd w:val="clear" w:color="auto" w:fill="auto"/>
                                </w:tcPr>
                                <w:p w14:paraId="1A5AAD25" w14:textId="77777777"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kern w:val="3"/>
                                      <w:sz w:val="18"/>
                                      <w:szCs w:val="18"/>
                                    </w:rPr>
                                    <w:t>S11: Establish a schedule of information events and take into account that the events should start taking place 9 - 12 months before the opening of the grant application rounds.</w:t>
                                  </w:r>
                                </w:p>
                                <w:p w14:paraId="4B121FB1" w14:textId="0D1009FB" w:rsidR="00424A98" w:rsidRPr="00495A5F" w:rsidRDefault="00424A98" w:rsidP="00424A98">
                                  <w:pPr>
                                    <w:contextualSpacing/>
                                    <w:rPr>
                                      <w:b/>
                                      <w:bCs w:val="0"/>
                                      <w:color w:val="000000" w:themeColor="text1"/>
                                      <w:lang w:val="en-GB"/>
                                    </w:rPr>
                                  </w:pPr>
                                  <w:r>
                                    <w:rPr>
                                      <w:rFonts w:ascii="Calibri" w:hAnsi="Calibri" w:cs="Calibri"/>
                                      <w:b/>
                                      <w:bCs w:val="0"/>
                                      <w:color w:val="000000"/>
                                      <w:kern w:val="3"/>
                                      <w:sz w:val="18"/>
                                      <w:szCs w:val="18"/>
                                    </w:rPr>
                                    <w:t>Timing: implement the recommendations when making directives for the new funding period.</w:t>
                                  </w:r>
                                </w:p>
                              </w:tc>
                            </w:tr>
                            <w:tr w:rsidR="00424A98" w14:paraId="77B22BB2" w14:textId="77777777" w:rsidTr="00C634F1">
                              <w:trPr>
                                <w:trHeight w:val="1147"/>
                              </w:trPr>
                              <w:tc>
                                <w:tcPr>
                                  <w:tcW w:w="4361" w:type="dxa"/>
                                  <w:shd w:val="clear" w:color="auto" w:fill="auto"/>
                                </w:tcPr>
                                <w:p w14:paraId="434D52CB" w14:textId="46D6600B" w:rsidR="00424A98" w:rsidRDefault="00424A98" w:rsidP="00424A98">
                                  <w:pPr>
                                    <w:contextualSpacing/>
                                    <w:rPr>
                                      <w:b/>
                                      <w:bCs w:val="0"/>
                                      <w:color w:val="000000" w:themeColor="text1"/>
                                    </w:rPr>
                                  </w:pPr>
                                  <w:r>
                                    <w:rPr>
                                      <w:rFonts w:ascii="Calibri" w:hAnsi="Calibri"/>
                                      <w:b/>
                                      <w:bCs w:val="0"/>
                                      <w:color w:val="000000"/>
                                      <w:kern w:val="24"/>
                                      <w:sz w:val="18"/>
                                      <w:szCs w:val="18"/>
                                      <w:lang w:val="et-EE"/>
                                    </w:rPr>
                                    <w:t>J12</w:t>
                                  </w:r>
                                  <w:r>
                                    <w:rPr>
                                      <w:rFonts w:ascii="Calibri" w:eastAsia="Calibri" w:hAnsi="Calibri"/>
                                      <w:b/>
                                      <w:bCs w:val="0"/>
                                      <w:color w:val="000000"/>
                                      <w:kern w:val="24"/>
                                      <w:sz w:val="18"/>
                                      <w:szCs w:val="18"/>
                                      <w:lang w:val="et-EE"/>
                                    </w:rPr>
                                    <w:t xml:space="preserve">. </w:t>
                                  </w:r>
                                  <w:r>
                                    <w:rPr>
                                      <w:rFonts w:ascii="Calibri" w:hAnsi="Calibri"/>
                                      <w:b/>
                                      <w:bCs w:val="0"/>
                                      <w:color w:val="000000"/>
                                      <w:kern w:val="24"/>
                                      <w:sz w:val="18"/>
                                      <w:szCs w:val="18"/>
                                    </w:rPr>
                                    <w:t>It is necessary to involve more companies that have already completed and implemented projects, in order to share recommendations and experiences.</w:t>
                                  </w:r>
                                </w:p>
                              </w:tc>
                              <w:tc>
                                <w:tcPr>
                                  <w:tcW w:w="7456" w:type="dxa"/>
                                  <w:shd w:val="clear" w:color="auto" w:fill="auto"/>
                                </w:tcPr>
                                <w:p w14:paraId="27FFA329" w14:textId="02C30751"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kern w:val="3"/>
                                      <w:sz w:val="18"/>
                                      <w:szCs w:val="18"/>
                                    </w:rPr>
                                    <w:t>S12: Involve entrepreneurs in information events who can talk about their implemented projects, in cooperation with the auditors to give specific examples and answer the entrepreneurs' questions.</w:t>
                                  </w:r>
                                </w:p>
                                <w:p w14:paraId="025E5366" w14:textId="152332AA" w:rsidR="00424A98" w:rsidRPr="00495A5F" w:rsidRDefault="00424A98" w:rsidP="00424A98">
                                  <w:pPr>
                                    <w:contextualSpacing/>
                                    <w:rPr>
                                      <w:b/>
                                      <w:bCs w:val="0"/>
                                      <w:color w:val="000000" w:themeColor="text1"/>
                                      <w:lang w:val="en-GB"/>
                                    </w:rPr>
                                  </w:pPr>
                                  <w:r>
                                    <w:rPr>
                                      <w:rFonts w:ascii="Calibri" w:hAnsi="Calibri" w:cs="Calibri"/>
                                      <w:b/>
                                      <w:bCs w:val="0"/>
                                      <w:color w:val="000000"/>
                                      <w:kern w:val="3"/>
                                      <w:sz w:val="18"/>
                                      <w:szCs w:val="18"/>
                                    </w:rPr>
                                    <w:t>Timing: implement the recommendations when making directives for the new funding period.</w:t>
                                  </w:r>
                                </w:p>
                              </w:tc>
                            </w:tr>
                            <w:tr w:rsidR="00424A98" w14:paraId="0AFBB863" w14:textId="77777777" w:rsidTr="00C634F1">
                              <w:trPr>
                                <w:trHeight w:val="1032"/>
                              </w:trPr>
                              <w:tc>
                                <w:tcPr>
                                  <w:tcW w:w="4361" w:type="dxa"/>
                                  <w:shd w:val="clear" w:color="auto" w:fill="auto"/>
                                </w:tcPr>
                                <w:p w14:paraId="09433BFD" w14:textId="0C6028E0" w:rsidR="00424A98" w:rsidRPr="00495A5F" w:rsidRDefault="00424A98" w:rsidP="00424A98">
                                  <w:pPr>
                                    <w:contextualSpacing/>
                                    <w:rPr>
                                      <w:b/>
                                      <w:bCs w:val="0"/>
                                      <w:color w:val="000000" w:themeColor="text1"/>
                                      <w:lang w:val="en-GB"/>
                                    </w:rPr>
                                  </w:pPr>
                                  <w:r>
                                    <w:rPr>
                                      <w:rFonts w:ascii="Calibri" w:hAnsi="Calibri"/>
                                      <w:b/>
                                      <w:bCs w:val="0"/>
                                      <w:color w:val="000000" w:themeColor="text1"/>
                                      <w:kern w:val="24"/>
                                      <w:sz w:val="18"/>
                                      <w:szCs w:val="18"/>
                                      <w:lang w:val="et-EE"/>
                                    </w:rPr>
                                    <w:t xml:space="preserve">J13. </w:t>
                                  </w:r>
                                  <w:r>
                                    <w:rPr>
                                      <w:rFonts w:ascii="Calibri" w:hAnsi="Calibri"/>
                                      <w:b/>
                                      <w:bCs w:val="0"/>
                                      <w:color w:val="000000" w:themeColor="text1"/>
                                      <w:kern w:val="24"/>
                                      <w:sz w:val="18"/>
                                      <w:szCs w:val="18"/>
                                    </w:rPr>
                                    <w:t>The nominal number of companies that participated in the event is not the best metric for evaluating performance</w:t>
                                  </w:r>
                                </w:p>
                              </w:tc>
                              <w:tc>
                                <w:tcPr>
                                  <w:tcW w:w="7456" w:type="dxa"/>
                                  <w:shd w:val="clear" w:color="auto" w:fill="auto"/>
                                </w:tcPr>
                                <w:p w14:paraId="65CB1C7C" w14:textId="77777777"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themeColor="text1"/>
                                      <w:kern w:val="3"/>
                                      <w:sz w:val="18"/>
                                      <w:szCs w:val="18"/>
                                    </w:rPr>
                                    <w:t>S13: Create a result indicator, involving experts if necessary, which would not only take into account the number of entrepreneurs who participated in information events.</w:t>
                                  </w:r>
                                </w:p>
                                <w:p w14:paraId="6C72CBA7" w14:textId="2281255D" w:rsidR="00424A98" w:rsidRPr="00495A5F" w:rsidRDefault="00424A98" w:rsidP="00424A98">
                                  <w:pPr>
                                    <w:contextualSpacing/>
                                    <w:rPr>
                                      <w:b/>
                                      <w:bCs w:val="0"/>
                                      <w:color w:val="000000" w:themeColor="text1"/>
                                      <w:lang w:val="en-GB"/>
                                    </w:rPr>
                                  </w:pPr>
                                  <w:r>
                                    <w:rPr>
                                      <w:rFonts w:ascii="Calibri" w:hAnsi="Calibri" w:cs="Calibri"/>
                                      <w:b/>
                                      <w:bCs w:val="0"/>
                                      <w:color w:val="000000" w:themeColor="text1"/>
                                      <w:kern w:val="3"/>
                                      <w:sz w:val="18"/>
                                      <w:szCs w:val="18"/>
                                    </w:rPr>
                                    <w:t>Time: implement the recommendations when making directives for the new funding period.</w:t>
                                  </w:r>
                                </w:p>
                              </w:tc>
                            </w:tr>
                          </w:tbl>
                          <w:p w14:paraId="20ADEF0B" w14:textId="77777777" w:rsidR="00495A5F" w:rsidRDefault="00495A5F" w:rsidP="00495A5F">
                            <w:pPr>
                              <w:contextualSpacing/>
                              <w:rPr>
                                <w:b/>
                                <w:bCs w:val="0"/>
                                <w:color w:val="000000" w:themeColor="text1"/>
                              </w:rPr>
                            </w:pPr>
                          </w:p>
                          <w:p w14:paraId="4BB83576" w14:textId="0B70EE2D" w:rsidR="00495A5F" w:rsidRPr="007A7F8F" w:rsidRDefault="00495A5F" w:rsidP="00495A5F">
                            <w:pPr>
                              <w:pStyle w:val="ListParagraph"/>
                              <w:numPr>
                                <w:ilvl w:val="0"/>
                                <w:numId w:val="4"/>
                              </w:numPr>
                              <w:ind w:left="568"/>
                              <w:contextualSpacing/>
                              <w:rPr>
                                <w:b/>
                                <w:bCs w:val="0"/>
                                <w:color w:val="000000" w:themeColor="text1"/>
                              </w:rPr>
                            </w:pPr>
                            <w:r w:rsidRPr="00B80616">
                              <w:rPr>
                                <w:b/>
                                <w:color w:val="000000" w:themeColor="text1"/>
                              </w:rPr>
                              <w:t>EVALUATION RESULTS OF ACTIVITY 4.3.</w:t>
                            </w:r>
                            <w:r>
                              <w:rPr>
                                <w:b/>
                                <w:color w:val="000000" w:themeColor="text1"/>
                              </w:rPr>
                              <w:t>4</w:t>
                            </w:r>
                            <w:r w:rsidRPr="00B80616">
                              <w:rPr>
                                <w:b/>
                                <w:color w:val="000000" w:themeColor="text1"/>
                              </w:rPr>
                              <w:t>.</w:t>
                            </w:r>
                          </w:p>
                          <w:p w14:paraId="2A20CE01" w14:textId="4DA5EC24" w:rsidR="00424A98" w:rsidRPr="00424A98" w:rsidRDefault="00495A5F" w:rsidP="00424A98">
                            <w:pPr>
                              <w:spacing w:after="0"/>
                              <w:rPr>
                                <w:rFonts w:eastAsia="MS Gothic"/>
                                <w:bCs w:val="0"/>
                                <w:color w:val="000000" w:themeColor="text1"/>
                                <w:lang w:val="en-GB" w:eastAsia="en-GB"/>
                              </w:rPr>
                            </w:pPr>
                            <w:r w:rsidRPr="007A7F8F">
                              <w:rPr>
                                <w:b/>
                                <w:color w:val="000000" w:themeColor="text1"/>
                              </w:rPr>
                              <w:t xml:space="preserve">EFFECTIVENESS | </w:t>
                            </w:r>
                            <w:r w:rsidR="00B27908">
                              <w:rPr>
                                <w:bCs w:val="0"/>
                                <w:color w:val="000000" w:themeColor="text1"/>
                              </w:rPr>
                              <w:t xml:space="preserve">The output indicators have not been met and therefore this activity cannot be evaluated as effective. </w:t>
                            </w:r>
                          </w:p>
                          <w:p w14:paraId="7E8D6FC1" w14:textId="478BCD10" w:rsidR="00495A5F" w:rsidRDefault="00495A5F" w:rsidP="00495A5F">
                            <w:pPr>
                              <w:spacing w:after="0"/>
                              <w:contextualSpacing/>
                              <w:rPr>
                                <w:rFonts w:eastAsia="MS Gothic"/>
                                <w:bCs w:val="0"/>
                                <w:color w:val="000000" w:themeColor="text1"/>
                                <w:lang w:val="et-EE" w:eastAsia="en-GB"/>
                              </w:rPr>
                            </w:pPr>
                          </w:p>
                          <w:p w14:paraId="55236C49" w14:textId="38FCFCF0" w:rsidR="00424A98" w:rsidRPr="00424A98" w:rsidRDefault="00495A5F" w:rsidP="00424A98">
                            <w:pPr>
                              <w:spacing w:after="0"/>
                              <w:contextualSpacing/>
                              <w:rPr>
                                <w:rFonts w:eastAsia="MS Gothic"/>
                                <w:bCs w:val="0"/>
                                <w:color w:val="000000" w:themeColor="text1"/>
                                <w:lang w:val="en-GB" w:eastAsia="en-GB"/>
                              </w:rPr>
                            </w:pPr>
                            <w:r>
                              <w:rPr>
                                <w:b/>
                                <w:color w:val="000000" w:themeColor="text1"/>
                              </w:rPr>
                              <w:t>IMPACT</w:t>
                            </w:r>
                            <w:r w:rsidRPr="003F6830">
                              <w:rPr>
                                <w:b/>
                                <w:color w:val="000000" w:themeColor="text1"/>
                              </w:rPr>
                              <w:t xml:space="preserve"> |</w:t>
                            </w:r>
                            <w:r>
                              <w:rPr>
                                <w:rFonts w:eastAsia="MS Gothic"/>
                                <w:bCs w:val="0"/>
                                <w:color w:val="000000" w:themeColor="text1"/>
                                <w:lang w:val="et-EE" w:eastAsia="en-GB"/>
                              </w:rPr>
                              <w:t xml:space="preserve"> </w:t>
                            </w:r>
                            <w:r w:rsidR="00424A98" w:rsidRPr="00424A98">
                              <w:rPr>
                                <w:rFonts w:eastAsia="MS Gothic"/>
                                <w:bCs w:val="0"/>
                                <w:color w:val="000000" w:themeColor="text1"/>
                                <w:lang w:val="en-GB" w:eastAsia="en-GB"/>
                              </w:rPr>
                              <w:t>The impact of this measure activity has been positive. According to the auditors, regardless of the problems encountered or deficiencies related to the trainings, enough auditors who know how to deal with resource efficiency and who now also have extensive practical experience in conducting resource audits, have been trained. Also, as a result of the improvement in the level of training and work experience, auditors are increasingly more familiar with the needs of companies, and the cooperation between auditors and companies has also increased.</w:t>
                            </w:r>
                          </w:p>
                          <w:p w14:paraId="4A9D20B5" w14:textId="77777777" w:rsidR="00495A5F" w:rsidRPr="003F6830" w:rsidRDefault="00495A5F" w:rsidP="00495A5F">
                            <w:pPr>
                              <w:spacing w:after="0"/>
                              <w:contextualSpacing/>
                              <w:rPr>
                                <w:rFonts w:eastAsia="MS Gothic"/>
                                <w:bCs w:val="0"/>
                                <w:color w:val="000000" w:themeColor="text1"/>
                                <w:lang w:val="et-EE" w:eastAsia="en-GB"/>
                              </w:rPr>
                            </w:pPr>
                          </w:p>
                          <w:p w14:paraId="08FCA390" w14:textId="0FAECB30" w:rsidR="00495A5F" w:rsidRDefault="00495A5F" w:rsidP="00495A5F">
                            <w:pPr>
                              <w:pStyle w:val="ListParagraph"/>
                              <w:spacing w:after="0"/>
                              <w:ind w:left="0"/>
                              <w:contextualSpacing/>
                              <w:rPr>
                                <w:b/>
                                <w:color w:val="000000" w:themeColor="text1"/>
                              </w:rPr>
                            </w:pPr>
                            <w:r w:rsidRPr="00B80616">
                              <w:rPr>
                                <w:b/>
                                <w:color w:val="000000" w:themeColor="text1"/>
                              </w:rPr>
                              <w:t xml:space="preserve">CONCLUSIONS AND RECOMMENDATIONS </w:t>
                            </w:r>
                            <w:r w:rsidR="00C634F1">
                              <w:rPr>
                                <w:b/>
                                <w:color w:val="000000" w:themeColor="text1"/>
                              </w:rPr>
                              <w:t>(FIRST PRIORITY MARKED WITH GREEN)</w:t>
                            </w:r>
                          </w:p>
                          <w:p w14:paraId="5F1B7CB0" w14:textId="77777777" w:rsidR="00495A5F" w:rsidRPr="003F6830" w:rsidRDefault="00495A5F" w:rsidP="00495A5F">
                            <w:pPr>
                              <w:pStyle w:val="ListParagraph"/>
                              <w:spacing w:after="0"/>
                              <w:ind w:left="0"/>
                              <w:contextualSpacing/>
                              <w:rPr>
                                <w:rFonts w:eastAsia="MS Gothic"/>
                                <w:bCs w:val="0"/>
                                <w:color w:val="000000" w:themeColor="text1"/>
                                <w:lang w:val="et-EE" w:eastAsia="en-GB"/>
                              </w:rPr>
                            </w:pPr>
                          </w:p>
                          <w:tbl>
                            <w:tblPr>
                              <w:tblStyle w:val="TableGrid"/>
                              <w:tblW w:w="11802" w:type="dxa"/>
                              <w:tblInd w:w="-147" w:type="dxa"/>
                              <w:tblBorders>
                                <w:top w:val="single" w:sz="4" w:space="0" w:color="ABCD3A" w:themeColor="accent5"/>
                                <w:left w:val="single" w:sz="4" w:space="0" w:color="ABCD3A" w:themeColor="accent5"/>
                                <w:bottom w:val="single" w:sz="4" w:space="0" w:color="ABCD3A" w:themeColor="accent5"/>
                                <w:right w:val="single" w:sz="4" w:space="0" w:color="ABCD3A" w:themeColor="accent5"/>
                                <w:insideH w:val="single" w:sz="4" w:space="0" w:color="ABCD3A" w:themeColor="accent5"/>
                                <w:insideV w:val="single" w:sz="4" w:space="0" w:color="ABCD3A" w:themeColor="accent5"/>
                              </w:tblBorders>
                              <w:tblLook w:val="04A0" w:firstRow="1" w:lastRow="0" w:firstColumn="1" w:lastColumn="0" w:noHBand="0" w:noVBand="1"/>
                            </w:tblPr>
                            <w:tblGrid>
                              <w:gridCol w:w="4356"/>
                              <w:gridCol w:w="7446"/>
                            </w:tblGrid>
                            <w:tr w:rsidR="00424A98" w:rsidRPr="00495A5F" w14:paraId="4A728948" w14:textId="77777777" w:rsidTr="00C634F1">
                              <w:trPr>
                                <w:trHeight w:val="898"/>
                              </w:trPr>
                              <w:tc>
                                <w:tcPr>
                                  <w:tcW w:w="4356" w:type="dxa"/>
                                  <w:shd w:val="clear" w:color="auto" w:fill="DDECCF" w:themeFill="accent6" w:themeFillTint="33"/>
                                  <w:hideMark/>
                                </w:tcPr>
                                <w:p w14:paraId="3C8B60AD" w14:textId="02A5A7BE" w:rsidR="00424A98" w:rsidRPr="00495A5F" w:rsidRDefault="00424A98" w:rsidP="00424A98">
                                  <w:pPr>
                                    <w:contextualSpacing/>
                                    <w:rPr>
                                      <w:b/>
                                      <w:bCs w:val="0"/>
                                      <w:color w:val="000000" w:themeColor="text1"/>
                                      <w:lang w:val="en-GB"/>
                                    </w:rPr>
                                  </w:pPr>
                                  <w:r>
                                    <w:rPr>
                                      <w:rFonts w:ascii="Calibri" w:hAnsi="Calibri"/>
                                      <w:b/>
                                      <w:bCs w:val="0"/>
                                      <w:color w:val="000000"/>
                                      <w:kern w:val="24"/>
                                      <w:sz w:val="18"/>
                                      <w:szCs w:val="18"/>
                                      <w:lang w:val="et-EE"/>
                                    </w:rPr>
                                    <w:t xml:space="preserve">J14. </w:t>
                                  </w:r>
                                  <w:r>
                                    <w:rPr>
                                      <w:rFonts w:ascii="Calibri" w:hAnsi="Calibri"/>
                                      <w:b/>
                                      <w:bCs w:val="0"/>
                                      <w:color w:val="000000"/>
                                      <w:kern w:val="24"/>
                                      <w:sz w:val="18"/>
                                      <w:szCs w:val="18"/>
                                    </w:rPr>
                                    <w:t>There is no uniform logic for measuring, evaluating and calculating resource efficiency</w:t>
                                  </w:r>
                                </w:p>
                              </w:tc>
                              <w:tc>
                                <w:tcPr>
                                  <w:tcW w:w="7446" w:type="dxa"/>
                                  <w:shd w:val="clear" w:color="auto" w:fill="DDECCF" w:themeFill="accent6" w:themeFillTint="33"/>
                                  <w:hideMark/>
                                </w:tcPr>
                                <w:p w14:paraId="0FCFB17A" w14:textId="77777777"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kern w:val="3"/>
                                      <w:sz w:val="18"/>
                                      <w:szCs w:val="18"/>
                                    </w:rPr>
                                    <w:t>S14:</w:t>
                                  </w:r>
                                  <w:r>
                                    <w:rPr>
                                      <w:rFonts w:ascii="Calibri" w:hAnsi="Calibri" w:cs="Calibri"/>
                                      <w:color w:val="000000"/>
                                      <w:kern w:val="3"/>
                                      <w:sz w:val="18"/>
                                      <w:szCs w:val="18"/>
                                    </w:rPr>
                                    <w:t xml:space="preserve"> </w:t>
                                  </w:r>
                                  <w:r>
                                    <w:rPr>
                                      <w:rFonts w:ascii="Calibri" w:hAnsi="Calibri" w:cs="Calibri"/>
                                      <w:b/>
                                      <w:bCs w:val="0"/>
                                      <w:color w:val="000000"/>
                                      <w:kern w:val="3"/>
                                      <w:sz w:val="18"/>
                                      <w:szCs w:val="18"/>
                                    </w:rPr>
                                    <w:t xml:space="preserve">Introduce the calculated value R of resource efficiency improvement as a result indicator. The indicator should be calculated by the implementation department and unit, involving experts if necessary. A unified resource efficiency assessment methodology that could be used across various industries is also needed. </w:t>
                                  </w:r>
                                </w:p>
                                <w:p w14:paraId="48E9BFDE" w14:textId="2820F79D" w:rsidR="00424A98" w:rsidRPr="00495A5F" w:rsidRDefault="00424A98" w:rsidP="00424A98">
                                  <w:pPr>
                                    <w:pStyle w:val="NormalWeb"/>
                                    <w:spacing w:before="0" w:beforeAutospacing="0" w:after="120" w:afterAutospacing="0" w:line="242" w:lineRule="auto"/>
                                    <w:jc w:val="both"/>
                                    <w:rPr>
                                      <w:b/>
                                      <w:bCs w:val="0"/>
                                      <w:color w:val="000000" w:themeColor="text1"/>
                                      <w:sz w:val="20"/>
                                      <w:szCs w:val="20"/>
                                      <w:lang w:val="en-GB"/>
                                    </w:rPr>
                                  </w:pPr>
                                  <w:r>
                                    <w:rPr>
                                      <w:rFonts w:ascii="Calibri" w:hAnsi="Calibri" w:cs="Calibri"/>
                                      <w:b/>
                                      <w:bCs w:val="0"/>
                                      <w:color w:val="000000"/>
                                      <w:kern w:val="3"/>
                                      <w:sz w:val="18"/>
                                      <w:szCs w:val="18"/>
                                    </w:rPr>
                                    <w:t>Timing: Implement the recommendations by the time of opening the new application round.</w:t>
                                  </w:r>
                                </w:p>
                              </w:tc>
                            </w:tr>
                            <w:tr w:rsidR="00424A98" w:rsidRPr="00495A5F" w14:paraId="5160CF20" w14:textId="77777777" w:rsidTr="00C634F1">
                              <w:trPr>
                                <w:trHeight w:val="1023"/>
                              </w:trPr>
                              <w:tc>
                                <w:tcPr>
                                  <w:tcW w:w="4356" w:type="dxa"/>
                                  <w:shd w:val="clear" w:color="auto" w:fill="auto"/>
                                  <w:hideMark/>
                                </w:tcPr>
                                <w:p w14:paraId="27095CA2" w14:textId="3D96A59D" w:rsidR="00424A98" w:rsidRPr="00495A5F" w:rsidRDefault="00424A98" w:rsidP="00424A98">
                                  <w:pPr>
                                    <w:contextualSpacing/>
                                    <w:rPr>
                                      <w:b/>
                                      <w:bCs w:val="0"/>
                                      <w:color w:val="000000" w:themeColor="text1"/>
                                      <w:lang w:val="en-GB"/>
                                    </w:rPr>
                                  </w:pPr>
                                  <w:r>
                                    <w:rPr>
                                      <w:rFonts w:ascii="Calibri" w:hAnsi="Calibri"/>
                                      <w:b/>
                                      <w:bCs w:val="0"/>
                                      <w:color w:val="000000" w:themeColor="text1"/>
                                      <w:kern w:val="24"/>
                                      <w:sz w:val="18"/>
                                      <w:szCs w:val="18"/>
                                      <w:lang w:val="et-EE"/>
                                    </w:rPr>
                                    <w:t>J15</w:t>
                                  </w:r>
                                  <w:r>
                                    <w:rPr>
                                      <w:rFonts w:ascii="Calibri" w:eastAsia="Calibri" w:hAnsi="Calibri"/>
                                      <w:b/>
                                      <w:bCs w:val="0"/>
                                      <w:color w:val="000000" w:themeColor="text1"/>
                                      <w:kern w:val="24"/>
                                      <w:lang w:val="et-EE"/>
                                    </w:rPr>
                                    <w:t xml:space="preserve">. </w:t>
                                  </w:r>
                                  <w:r>
                                    <w:rPr>
                                      <w:rFonts w:ascii="Calibri" w:hAnsi="Calibri"/>
                                      <w:b/>
                                      <w:bCs w:val="0"/>
                                      <w:color w:val="000000" w:themeColor="text1"/>
                                      <w:kern w:val="24"/>
                                      <w:sz w:val="18"/>
                                      <w:szCs w:val="18"/>
                                    </w:rPr>
                                    <w:t xml:space="preserve">The calculations and activities required in the resource audit do not correspond to the activity of the measure 4.3.1. </w:t>
                                  </w:r>
                                </w:p>
                              </w:tc>
                              <w:tc>
                                <w:tcPr>
                                  <w:tcW w:w="7446" w:type="dxa"/>
                                  <w:shd w:val="clear" w:color="auto" w:fill="auto"/>
                                  <w:hideMark/>
                                </w:tcPr>
                                <w:p w14:paraId="09200E2F" w14:textId="77777777"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themeColor="text1"/>
                                      <w:kern w:val="3"/>
                                      <w:sz w:val="18"/>
                                      <w:szCs w:val="18"/>
                                    </w:rPr>
                                    <w:t>S15: Align the requirements of the activities of the measures more closely, in order to speed up the process of conducting resource audits and reduce the cost of resource audits.</w:t>
                                  </w:r>
                                </w:p>
                                <w:p w14:paraId="2C9B0021" w14:textId="261CD5BC" w:rsidR="00424A98" w:rsidRPr="00495A5F" w:rsidRDefault="00424A98" w:rsidP="00424A98">
                                  <w:pPr>
                                    <w:contextualSpacing/>
                                    <w:rPr>
                                      <w:b/>
                                      <w:bCs w:val="0"/>
                                      <w:color w:val="000000" w:themeColor="text1"/>
                                      <w:lang w:val="en-GB"/>
                                    </w:rPr>
                                  </w:pPr>
                                  <w:r>
                                    <w:rPr>
                                      <w:rFonts w:ascii="Calibri" w:hAnsi="Calibri" w:cs="Calibri"/>
                                      <w:b/>
                                      <w:bCs w:val="0"/>
                                      <w:color w:val="000000"/>
                                      <w:kern w:val="3"/>
                                      <w:sz w:val="18"/>
                                      <w:szCs w:val="18"/>
                                    </w:rPr>
                                    <w:t>Timing: Implement the recommendations by the time of opening the new application round.</w:t>
                                  </w:r>
                                </w:p>
                              </w:tc>
                            </w:tr>
                            <w:tr w:rsidR="00424A98" w:rsidRPr="00495A5F" w14:paraId="7C57F8F6" w14:textId="77777777" w:rsidTr="00C634F1">
                              <w:trPr>
                                <w:trHeight w:val="1141"/>
                              </w:trPr>
                              <w:tc>
                                <w:tcPr>
                                  <w:tcW w:w="4356" w:type="dxa"/>
                                  <w:shd w:val="clear" w:color="auto" w:fill="auto"/>
                                </w:tcPr>
                                <w:p w14:paraId="2B7CA196" w14:textId="3B404199" w:rsidR="00424A98" w:rsidRPr="00495A5F" w:rsidRDefault="00424A98" w:rsidP="00424A98">
                                  <w:pPr>
                                    <w:contextualSpacing/>
                                    <w:rPr>
                                      <w:b/>
                                      <w:color w:val="000000" w:themeColor="text1"/>
                                      <w:lang w:val="et-EE"/>
                                    </w:rPr>
                                  </w:pPr>
                                  <w:r>
                                    <w:rPr>
                                      <w:rFonts w:ascii="Calibri" w:hAnsi="Calibri"/>
                                      <w:b/>
                                      <w:bCs w:val="0"/>
                                      <w:color w:val="000000"/>
                                      <w:kern w:val="24"/>
                                      <w:sz w:val="18"/>
                                      <w:szCs w:val="18"/>
                                      <w:lang w:val="et-EE"/>
                                    </w:rPr>
                                    <w:t>J16</w:t>
                                  </w:r>
                                  <w:r>
                                    <w:rPr>
                                      <w:rFonts w:ascii="Calibri" w:eastAsia="Calibri" w:hAnsi="Calibri"/>
                                      <w:b/>
                                      <w:bCs w:val="0"/>
                                      <w:color w:val="000000"/>
                                      <w:kern w:val="24"/>
                                      <w:lang w:val="et-EE"/>
                                    </w:rPr>
                                    <w:t xml:space="preserve">. </w:t>
                                  </w:r>
                                  <w:r>
                                    <w:rPr>
                                      <w:rFonts w:ascii="Calibri" w:hAnsi="Calibri"/>
                                      <w:b/>
                                      <w:bCs w:val="0"/>
                                      <w:color w:val="000000"/>
                                      <w:kern w:val="24"/>
                                      <w:sz w:val="18"/>
                                      <w:szCs w:val="18"/>
                                    </w:rPr>
                                    <w:t>Companies have no certainty that it will be possible to apply for the measure even after conducting the resource audit</w:t>
                                  </w:r>
                                </w:p>
                              </w:tc>
                              <w:tc>
                                <w:tcPr>
                                  <w:tcW w:w="7446" w:type="dxa"/>
                                  <w:shd w:val="clear" w:color="auto" w:fill="auto"/>
                                </w:tcPr>
                                <w:p w14:paraId="2B215C2E" w14:textId="77777777"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kern w:val="3"/>
                                      <w:sz w:val="18"/>
                                      <w:szCs w:val="18"/>
                                    </w:rPr>
                                    <w:t>S16: Publish and supplement the schedule of the measure with a future perspective of at least one year, which would give entrepreneurs the confidence to start thinking about both conducting a resource audit and making investments more broadly.</w:t>
                                  </w:r>
                                </w:p>
                                <w:p w14:paraId="674FD2D4" w14:textId="2E821B68" w:rsidR="00424A98" w:rsidRPr="00495A5F" w:rsidRDefault="00424A98" w:rsidP="00424A98">
                                  <w:pPr>
                                    <w:contextualSpacing/>
                                    <w:rPr>
                                      <w:b/>
                                      <w:color w:val="000000" w:themeColor="text1"/>
                                      <w:lang w:val="et-EE"/>
                                    </w:rPr>
                                  </w:pPr>
                                  <w:r>
                                    <w:rPr>
                                      <w:rFonts w:ascii="Calibri" w:hAnsi="Calibri" w:cs="Calibri"/>
                                      <w:b/>
                                      <w:bCs w:val="0"/>
                                      <w:color w:val="000000"/>
                                      <w:kern w:val="3"/>
                                      <w:sz w:val="18"/>
                                      <w:szCs w:val="18"/>
                                    </w:rPr>
                                    <w:t>Timing: Implement the recommendations by the time of opening the new application round.</w:t>
                                  </w:r>
                                </w:p>
                              </w:tc>
                            </w:tr>
                          </w:tbl>
                          <w:p w14:paraId="09F6D000" w14:textId="77777777" w:rsidR="00495A5F" w:rsidRDefault="00495A5F" w:rsidP="00495A5F">
                            <w:pPr>
                              <w:contextualSpacing/>
                              <w:rPr>
                                <w:b/>
                                <w:bCs w:val="0"/>
                                <w:color w:val="000000" w:themeColor="text1"/>
                              </w:rPr>
                            </w:pPr>
                          </w:p>
                          <w:p w14:paraId="5C964D84" w14:textId="77777777" w:rsidR="00495A5F" w:rsidRPr="007A7F8F" w:rsidRDefault="00495A5F" w:rsidP="00495A5F">
                            <w:pPr>
                              <w:contextualSpacing/>
                              <w:rPr>
                                <w:b/>
                                <w:bCs w:val="0"/>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20702" id="Rectangle 16" o:spid="_x0000_s1042" style="position:absolute;left:0;text-align:left;margin-left:542.05pt;margin-top:.75pt;width:593.25pt;height:743.25pt;z-index:2517452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" fillcolor="white [3212]" stroked="f" strokeweight="2pt">
                <v:textbox>
                  <w:txbxContent>
                    <w:p w14:paraId="4D1657C7" w14:textId="1C53840F" w:rsidR="00495A5F" w:rsidRPr="007A7F8F" w:rsidRDefault="00495A5F" w:rsidP="00495A5F">
                      <w:pPr>
                        <w:pStyle w:val="ListParagraph"/>
                        <w:numPr>
                          <w:ilvl w:val="0"/>
                          <w:numId w:val="4"/>
                        </w:numPr>
                        <w:ind w:left="568"/>
                        <w:contextualSpacing/>
                        <w:rPr>
                          <w:b/>
                          <w:bCs w:val="0"/>
                          <w:color w:val="000000" w:themeColor="text1"/>
                        </w:rPr>
                      </w:pPr>
                      <w:r w:rsidRPr="00B80616">
                        <w:rPr>
                          <w:b/>
                          <w:color w:val="000000" w:themeColor="text1"/>
                        </w:rPr>
                        <w:t>EVALUATION RESULTS OF ACTIVITY 4.3.</w:t>
                      </w:r>
                      <w:r>
                        <w:rPr>
                          <w:b/>
                          <w:color w:val="000000" w:themeColor="text1"/>
                        </w:rPr>
                        <w:t>3</w:t>
                      </w:r>
                      <w:r w:rsidRPr="00B80616">
                        <w:rPr>
                          <w:b/>
                          <w:color w:val="000000" w:themeColor="text1"/>
                        </w:rPr>
                        <w:t>.</w:t>
                      </w:r>
                    </w:p>
                    <w:p w14:paraId="6D32531E" w14:textId="29C0C54B" w:rsidR="00495A5F" w:rsidRPr="00424A98" w:rsidRDefault="00495A5F" w:rsidP="00495A5F">
                      <w:pPr>
                        <w:spacing w:after="0"/>
                        <w:rPr>
                          <w:rFonts w:eastAsia="MS Gothic"/>
                          <w:bCs w:val="0"/>
                          <w:color w:val="000000" w:themeColor="text1"/>
                          <w:lang w:val="en-GB" w:eastAsia="en-GB"/>
                        </w:rPr>
                      </w:pPr>
                      <w:r w:rsidRPr="007A7F8F">
                        <w:rPr>
                          <w:b/>
                          <w:color w:val="000000" w:themeColor="text1"/>
                        </w:rPr>
                        <w:t xml:space="preserve">EFFECTIVENESS | </w:t>
                      </w:r>
                      <w:r w:rsidR="00424A98" w:rsidRPr="00424A98">
                        <w:rPr>
                          <w:rFonts w:eastAsia="MS Gothic"/>
                          <w:bCs w:val="0"/>
                          <w:color w:val="000000" w:themeColor="text1"/>
                          <w:lang w:val="en-GB" w:eastAsia="en-GB"/>
                        </w:rPr>
                        <w:t>The set output indicators have been exceeded within one sub-activity. The result indicators of other activities have not yet been achieved but will be achieved by the end of the activity.</w:t>
                      </w:r>
                    </w:p>
                    <w:p w14:paraId="3EABA055" w14:textId="77777777" w:rsidR="00495A5F" w:rsidRDefault="00495A5F" w:rsidP="00495A5F">
                      <w:pPr>
                        <w:spacing w:after="0"/>
                        <w:contextualSpacing/>
                        <w:rPr>
                          <w:rFonts w:eastAsia="MS Gothic"/>
                          <w:bCs w:val="0"/>
                          <w:color w:val="000000" w:themeColor="text1"/>
                          <w:lang w:val="et-EE" w:eastAsia="en-GB"/>
                        </w:rPr>
                      </w:pPr>
                    </w:p>
                    <w:p w14:paraId="5932AF39" w14:textId="105659B6" w:rsidR="00495A5F" w:rsidRPr="00424A98" w:rsidRDefault="00495A5F" w:rsidP="00424A98">
                      <w:pPr>
                        <w:spacing w:after="0"/>
                        <w:contextualSpacing/>
                        <w:rPr>
                          <w:rFonts w:eastAsia="MS Gothic"/>
                          <w:bCs w:val="0"/>
                          <w:color w:val="000000" w:themeColor="text1"/>
                          <w:lang w:val="en-GB" w:eastAsia="en-GB"/>
                        </w:rPr>
                      </w:pPr>
                      <w:r w:rsidRPr="00424A98">
                        <w:rPr>
                          <w:b/>
                          <w:color w:val="000000" w:themeColor="text1"/>
                        </w:rPr>
                        <w:t>IMPACT |</w:t>
                      </w:r>
                      <w:r w:rsidRPr="00424A98">
                        <w:rPr>
                          <w:rFonts w:eastAsia="MS Gothic"/>
                          <w:bCs w:val="0"/>
                          <w:color w:val="000000" w:themeColor="text1"/>
                          <w:lang w:val="et-EE" w:eastAsia="en-GB"/>
                        </w:rPr>
                        <w:t xml:space="preserve"> </w:t>
                      </w:r>
                      <w:r w:rsidR="00424A98" w:rsidRPr="00424A98">
                        <w:rPr>
                          <w:rFonts w:eastAsia="MS Gothic"/>
                          <w:bCs w:val="0"/>
                          <w:color w:val="000000" w:themeColor="text1"/>
                          <w:lang w:val="en-GB" w:eastAsia="en-GB"/>
                        </w:rPr>
                        <w:t>The impact of this measure activity has been positive. According to the auditors, regardless of the problems encountered or deficiencies related to the trainings, enough auditors who know how to deal with resource efficiency and who now also have extensive practical experience in conducting resource audits, have been trained. Also, as a result of the improvement in the level of training and work experience, auditors are increasingly more familiar with the needs of companies, and the cooperation between auditors and companies has also increased.</w:t>
                      </w:r>
                    </w:p>
                    <w:p w14:paraId="08790F74" w14:textId="77777777" w:rsidR="00495A5F" w:rsidRPr="003F6830" w:rsidRDefault="00495A5F" w:rsidP="00495A5F">
                      <w:pPr>
                        <w:pStyle w:val="ListParagraph"/>
                        <w:spacing w:after="0"/>
                        <w:ind w:left="0"/>
                        <w:contextualSpacing/>
                        <w:rPr>
                          <w:rFonts w:eastAsia="MS Gothic"/>
                          <w:bCs w:val="0"/>
                          <w:color w:val="000000" w:themeColor="text1"/>
                          <w:lang w:val="et-EE" w:eastAsia="en-GB"/>
                        </w:rPr>
                      </w:pPr>
                    </w:p>
                    <w:p w14:paraId="27527E47" w14:textId="7B91523F" w:rsidR="00495A5F" w:rsidRDefault="00495A5F" w:rsidP="00495A5F">
                      <w:pPr>
                        <w:pStyle w:val="ListParagraph"/>
                        <w:spacing w:after="0"/>
                        <w:ind w:left="0"/>
                        <w:contextualSpacing/>
                        <w:rPr>
                          <w:b/>
                          <w:color w:val="000000" w:themeColor="text1"/>
                        </w:rPr>
                      </w:pPr>
                      <w:r w:rsidRPr="00B80616">
                        <w:rPr>
                          <w:b/>
                          <w:color w:val="000000" w:themeColor="text1"/>
                        </w:rPr>
                        <w:t>CONCLUSIONS AND RECOMMENDATIONS IN ORDER OF IMPORTANCE</w:t>
                      </w:r>
                      <w:r w:rsidR="00C634F1">
                        <w:rPr>
                          <w:b/>
                          <w:color w:val="000000" w:themeColor="text1"/>
                        </w:rPr>
                        <w:t xml:space="preserve"> (FIRST PRIORITY MARKED WITH GREEN)</w:t>
                      </w:r>
                    </w:p>
                    <w:p w14:paraId="22C338EB" w14:textId="77777777" w:rsidR="00495A5F" w:rsidRPr="003F6830" w:rsidRDefault="00495A5F" w:rsidP="00495A5F">
                      <w:pPr>
                        <w:pStyle w:val="ListParagraph"/>
                        <w:spacing w:after="0"/>
                        <w:ind w:left="0"/>
                        <w:contextualSpacing/>
                        <w:rPr>
                          <w:rFonts w:eastAsia="MS Gothic"/>
                          <w:bCs w:val="0"/>
                          <w:color w:val="000000" w:themeColor="text1"/>
                          <w:lang w:val="et-EE" w:eastAsia="en-GB"/>
                        </w:rPr>
                      </w:pPr>
                    </w:p>
                    <w:tbl>
                      <w:tblPr>
                        <w:tblStyle w:val="TableGrid"/>
                        <w:tblW w:w="11817" w:type="dxa"/>
                        <w:tblInd w:w="-147" w:type="dxa"/>
                        <w:tblBorders>
                          <w:top w:val="single" w:sz="4" w:space="0" w:color="ABCD3A" w:themeColor="accent5"/>
                          <w:left w:val="single" w:sz="4" w:space="0" w:color="ABCD3A" w:themeColor="accent5"/>
                          <w:bottom w:val="single" w:sz="4" w:space="0" w:color="ABCD3A" w:themeColor="accent5"/>
                          <w:right w:val="single" w:sz="4" w:space="0" w:color="ABCD3A" w:themeColor="accent5"/>
                          <w:insideH w:val="single" w:sz="4" w:space="0" w:color="ABCD3A" w:themeColor="accent5"/>
                          <w:insideV w:val="single" w:sz="4" w:space="0" w:color="ABCD3A" w:themeColor="accent5"/>
                        </w:tblBorders>
                        <w:tblLook w:val="04A0" w:firstRow="1" w:lastRow="0" w:firstColumn="1" w:lastColumn="0" w:noHBand="0" w:noVBand="1"/>
                      </w:tblPr>
                      <w:tblGrid>
                        <w:gridCol w:w="4361"/>
                        <w:gridCol w:w="7456"/>
                      </w:tblGrid>
                      <w:tr w:rsidR="00424A98" w14:paraId="535C6630" w14:textId="77777777" w:rsidTr="00C634F1">
                        <w:trPr>
                          <w:trHeight w:val="1049"/>
                        </w:trPr>
                        <w:tc>
                          <w:tcPr>
                            <w:tcW w:w="4361" w:type="dxa"/>
                            <w:shd w:val="clear" w:color="auto" w:fill="DDECCF" w:themeFill="accent6" w:themeFillTint="33"/>
                          </w:tcPr>
                          <w:p w14:paraId="366B6205" w14:textId="2F885831" w:rsidR="00424A98" w:rsidRDefault="00424A98" w:rsidP="00424A98">
                            <w:pPr>
                              <w:contextualSpacing/>
                              <w:rPr>
                                <w:b/>
                                <w:bCs w:val="0"/>
                                <w:color w:val="000000" w:themeColor="text1"/>
                              </w:rPr>
                            </w:pPr>
                            <w:r>
                              <w:rPr>
                                <w:rFonts w:ascii="Calibri" w:hAnsi="Calibri"/>
                                <w:b/>
                                <w:bCs w:val="0"/>
                                <w:color w:val="000000"/>
                                <w:kern w:val="24"/>
                                <w:sz w:val="18"/>
                                <w:szCs w:val="18"/>
                                <w:lang w:val="et-EE"/>
                              </w:rPr>
                              <w:t xml:space="preserve">J10. </w:t>
                            </w:r>
                            <w:r>
                              <w:rPr>
                                <w:rFonts w:ascii="Calibri" w:hAnsi="Calibri"/>
                                <w:b/>
                                <w:bCs w:val="0"/>
                                <w:color w:val="000000"/>
                                <w:kern w:val="24"/>
                                <w:sz w:val="18"/>
                                <w:szCs w:val="18"/>
                              </w:rPr>
                              <w:t>According to the entrepreneurs, awareness raising events do not fulfill their purpose, and are being partly seen as advertising events for the training company</w:t>
                            </w:r>
                          </w:p>
                        </w:tc>
                        <w:tc>
                          <w:tcPr>
                            <w:tcW w:w="7456" w:type="dxa"/>
                            <w:shd w:val="clear" w:color="auto" w:fill="DDECCF" w:themeFill="accent6" w:themeFillTint="33"/>
                          </w:tcPr>
                          <w:p w14:paraId="0F0F0092" w14:textId="77777777"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kern w:val="3"/>
                                <w:sz w:val="18"/>
                                <w:szCs w:val="18"/>
                              </w:rPr>
                              <w:t>S10:</w:t>
                            </w:r>
                            <w:r>
                              <w:rPr>
                                <w:rFonts w:ascii="Calibri" w:hAnsi="Calibri" w:cs="Calibri"/>
                                <w:color w:val="000000"/>
                                <w:kern w:val="3"/>
                                <w:sz w:val="18"/>
                                <w:szCs w:val="18"/>
                              </w:rPr>
                              <w:t xml:space="preserve"> </w:t>
                            </w:r>
                            <w:r>
                              <w:rPr>
                                <w:rFonts w:ascii="Calibri" w:hAnsi="Calibri" w:cs="Calibri"/>
                                <w:b/>
                                <w:bCs w:val="0"/>
                                <w:color w:val="000000"/>
                                <w:kern w:val="3"/>
                                <w:sz w:val="18"/>
                                <w:szCs w:val="18"/>
                              </w:rPr>
                              <w:t>Create specific instructional materials for the organization of awareness raising events that private companies (who conduct the trainings) could also use. This would thereby help to ensure a uniform quality standard and organization of these events.</w:t>
                            </w:r>
                          </w:p>
                          <w:p w14:paraId="0FB950C6" w14:textId="5441F29C" w:rsidR="00424A98" w:rsidRPr="002E2EFE" w:rsidRDefault="00424A98" w:rsidP="00424A98">
                            <w:pPr>
                              <w:contextualSpacing/>
                              <w:rPr>
                                <w:b/>
                                <w:bCs w:val="0"/>
                                <w:color w:val="000000" w:themeColor="text1"/>
                                <w:lang w:val="en-GB"/>
                              </w:rPr>
                            </w:pPr>
                            <w:r>
                              <w:rPr>
                                <w:rFonts w:ascii="Calibri" w:hAnsi="Calibri" w:cs="Calibri"/>
                                <w:b/>
                                <w:bCs w:val="0"/>
                                <w:color w:val="000000"/>
                                <w:kern w:val="3"/>
                                <w:sz w:val="18"/>
                                <w:szCs w:val="18"/>
                              </w:rPr>
                              <w:t>Timing: implement the recommendations when making directives for the new funding period.</w:t>
                            </w:r>
                          </w:p>
                        </w:tc>
                      </w:tr>
                      <w:tr w:rsidR="00424A98" w14:paraId="1156A039" w14:textId="77777777" w:rsidTr="00C634F1">
                        <w:trPr>
                          <w:trHeight w:val="848"/>
                        </w:trPr>
                        <w:tc>
                          <w:tcPr>
                            <w:tcW w:w="4361" w:type="dxa"/>
                            <w:shd w:val="clear" w:color="auto" w:fill="auto"/>
                          </w:tcPr>
                          <w:p w14:paraId="1AC92A5D" w14:textId="3EA3F843" w:rsidR="00424A98" w:rsidRDefault="00424A98" w:rsidP="00424A98">
                            <w:pPr>
                              <w:contextualSpacing/>
                              <w:rPr>
                                <w:b/>
                                <w:bCs w:val="0"/>
                                <w:color w:val="000000" w:themeColor="text1"/>
                              </w:rPr>
                            </w:pPr>
                            <w:r>
                              <w:rPr>
                                <w:rFonts w:ascii="Calibri" w:hAnsi="Calibri"/>
                                <w:b/>
                                <w:bCs w:val="0"/>
                                <w:color w:val="000000"/>
                                <w:kern w:val="24"/>
                                <w:sz w:val="18"/>
                                <w:szCs w:val="18"/>
                                <w:lang w:val="et-EE"/>
                              </w:rPr>
                              <w:t>J11</w:t>
                            </w:r>
                            <w:r>
                              <w:rPr>
                                <w:rFonts w:ascii="Calibri" w:eastAsia="Calibri" w:hAnsi="Calibri"/>
                                <w:b/>
                                <w:bCs w:val="0"/>
                                <w:color w:val="000000"/>
                                <w:kern w:val="24"/>
                                <w:sz w:val="18"/>
                                <w:szCs w:val="18"/>
                                <w:lang w:val="et-EE"/>
                              </w:rPr>
                              <w:t xml:space="preserve">. </w:t>
                            </w:r>
                            <w:r>
                              <w:rPr>
                                <w:rFonts w:ascii="Calibri" w:hAnsi="Calibri"/>
                                <w:b/>
                                <w:bCs w:val="0"/>
                                <w:color w:val="000000"/>
                                <w:kern w:val="24"/>
                                <w:sz w:val="18"/>
                                <w:szCs w:val="18"/>
                              </w:rPr>
                              <w:t>Awareness raising events taking place after opening the application round</w:t>
                            </w:r>
                          </w:p>
                        </w:tc>
                        <w:tc>
                          <w:tcPr>
                            <w:tcW w:w="7456" w:type="dxa"/>
                            <w:shd w:val="clear" w:color="auto" w:fill="auto"/>
                          </w:tcPr>
                          <w:p w14:paraId="1A5AAD25" w14:textId="77777777"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kern w:val="3"/>
                                <w:sz w:val="18"/>
                                <w:szCs w:val="18"/>
                              </w:rPr>
                              <w:t>S11: Establish a schedule of information events and take into account that the events should start taking place 9 - 12 months before the opening of the grant application rounds.</w:t>
                            </w:r>
                          </w:p>
                          <w:p w14:paraId="4B121FB1" w14:textId="0D1009FB" w:rsidR="00424A98" w:rsidRPr="00495A5F" w:rsidRDefault="00424A98" w:rsidP="00424A98">
                            <w:pPr>
                              <w:contextualSpacing/>
                              <w:rPr>
                                <w:b/>
                                <w:bCs w:val="0"/>
                                <w:color w:val="000000" w:themeColor="text1"/>
                                <w:lang w:val="en-GB"/>
                              </w:rPr>
                            </w:pPr>
                            <w:r>
                              <w:rPr>
                                <w:rFonts w:ascii="Calibri" w:hAnsi="Calibri" w:cs="Calibri"/>
                                <w:b/>
                                <w:bCs w:val="0"/>
                                <w:color w:val="000000"/>
                                <w:kern w:val="3"/>
                                <w:sz w:val="18"/>
                                <w:szCs w:val="18"/>
                              </w:rPr>
                              <w:t>Timing: implement the recommendations when making directives for the new funding period.</w:t>
                            </w:r>
                          </w:p>
                        </w:tc>
                      </w:tr>
                      <w:tr w:rsidR="00424A98" w14:paraId="77B22BB2" w14:textId="77777777" w:rsidTr="00C634F1">
                        <w:trPr>
                          <w:trHeight w:val="1147"/>
                        </w:trPr>
                        <w:tc>
                          <w:tcPr>
                            <w:tcW w:w="4361" w:type="dxa"/>
                            <w:shd w:val="clear" w:color="auto" w:fill="auto"/>
                          </w:tcPr>
                          <w:p w14:paraId="434D52CB" w14:textId="46D6600B" w:rsidR="00424A98" w:rsidRDefault="00424A98" w:rsidP="00424A98">
                            <w:pPr>
                              <w:contextualSpacing/>
                              <w:rPr>
                                <w:b/>
                                <w:bCs w:val="0"/>
                                <w:color w:val="000000" w:themeColor="text1"/>
                              </w:rPr>
                            </w:pPr>
                            <w:r>
                              <w:rPr>
                                <w:rFonts w:ascii="Calibri" w:hAnsi="Calibri"/>
                                <w:b/>
                                <w:bCs w:val="0"/>
                                <w:color w:val="000000"/>
                                <w:kern w:val="24"/>
                                <w:sz w:val="18"/>
                                <w:szCs w:val="18"/>
                                <w:lang w:val="et-EE"/>
                              </w:rPr>
                              <w:t>J12</w:t>
                            </w:r>
                            <w:r>
                              <w:rPr>
                                <w:rFonts w:ascii="Calibri" w:eastAsia="Calibri" w:hAnsi="Calibri"/>
                                <w:b/>
                                <w:bCs w:val="0"/>
                                <w:color w:val="000000"/>
                                <w:kern w:val="24"/>
                                <w:sz w:val="18"/>
                                <w:szCs w:val="18"/>
                                <w:lang w:val="et-EE"/>
                              </w:rPr>
                              <w:t xml:space="preserve">. </w:t>
                            </w:r>
                            <w:r>
                              <w:rPr>
                                <w:rFonts w:ascii="Calibri" w:hAnsi="Calibri"/>
                                <w:b/>
                                <w:bCs w:val="0"/>
                                <w:color w:val="000000"/>
                                <w:kern w:val="24"/>
                                <w:sz w:val="18"/>
                                <w:szCs w:val="18"/>
                              </w:rPr>
                              <w:t>It is necessary to involve more companies that have already completed and implemented projects, in order to share recommendations and experiences.</w:t>
                            </w:r>
                          </w:p>
                        </w:tc>
                        <w:tc>
                          <w:tcPr>
                            <w:tcW w:w="7456" w:type="dxa"/>
                            <w:shd w:val="clear" w:color="auto" w:fill="auto"/>
                          </w:tcPr>
                          <w:p w14:paraId="27FFA329" w14:textId="02C30751"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kern w:val="3"/>
                                <w:sz w:val="18"/>
                                <w:szCs w:val="18"/>
                              </w:rPr>
                              <w:t>S12: Involve entrepreneurs in information events who can talk about their implemented projects, in cooperation with the auditors to give specific examples and answer the entrepreneurs' questions.</w:t>
                            </w:r>
                          </w:p>
                          <w:p w14:paraId="025E5366" w14:textId="152332AA" w:rsidR="00424A98" w:rsidRPr="00495A5F" w:rsidRDefault="00424A98" w:rsidP="00424A98">
                            <w:pPr>
                              <w:contextualSpacing/>
                              <w:rPr>
                                <w:b/>
                                <w:bCs w:val="0"/>
                                <w:color w:val="000000" w:themeColor="text1"/>
                                <w:lang w:val="en-GB"/>
                              </w:rPr>
                            </w:pPr>
                            <w:r>
                              <w:rPr>
                                <w:rFonts w:ascii="Calibri" w:hAnsi="Calibri" w:cs="Calibri"/>
                                <w:b/>
                                <w:bCs w:val="0"/>
                                <w:color w:val="000000"/>
                                <w:kern w:val="3"/>
                                <w:sz w:val="18"/>
                                <w:szCs w:val="18"/>
                              </w:rPr>
                              <w:t>Timing: implement the recommendations when making directives for the new funding period.</w:t>
                            </w:r>
                          </w:p>
                        </w:tc>
                      </w:tr>
                      <w:tr w:rsidR="00424A98" w14:paraId="0AFBB863" w14:textId="77777777" w:rsidTr="00C634F1">
                        <w:trPr>
                          <w:trHeight w:val="1032"/>
                        </w:trPr>
                        <w:tc>
                          <w:tcPr>
                            <w:tcW w:w="4361" w:type="dxa"/>
                            <w:shd w:val="clear" w:color="auto" w:fill="auto"/>
                          </w:tcPr>
                          <w:p w14:paraId="09433BFD" w14:textId="0C6028E0" w:rsidR="00424A98" w:rsidRPr="00495A5F" w:rsidRDefault="00424A98" w:rsidP="00424A98">
                            <w:pPr>
                              <w:contextualSpacing/>
                              <w:rPr>
                                <w:b/>
                                <w:bCs w:val="0"/>
                                <w:color w:val="000000" w:themeColor="text1"/>
                                <w:lang w:val="en-GB"/>
                              </w:rPr>
                            </w:pPr>
                            <w:r>
                              <w:rPr>
                                <w:rFonts w:ascii="Calibri" w:hAnsi="Calibri"/>
                                <w:b/>
                                <w:bCs w:val="0"/>
                                <w:color w:val="000000" w:themeColor="text1"/>
                                <w:kern w:val="24"/>
                                <w:sz w:val="18"/>
                                <w:szCs w:val="18"/>
                                <w:lang w:val="et-EE"/>
                              </w:rPr>
                              <w:t xml:space="preserve">J13. </w:t>
                            </w:r>
                            <w:r>
                              <w:rPr>
                                <w:rFonts w:ascii="Calibri" w:hAnsi="Calibri"/>
                                <w:b/>
                                <w:bCs w:val="0"/>
                                <w:color w:val="000000" w:themeColor="text1"/>
                                <w:kern w:val="24"/>
                                <w:sz w:val="18"/>
                                <w:szCs w:val="18"/>
                              </w:rPr>
                              <w:t>The nominal number of companies that participated in the event is not the best metric for evaluating performance</w:t>
                            </w:r>
                          </w:p>
                        </w:tc>
                        <w:tc>
                          <w:tcPr>
                            <w:tcW w:w="7456" w:type="dxa"/>
                            <w:shd w:val="clear" w:color="auto" w:fill="auto"/>
                          </w:tcPr>
                          <w:p w14:paraId="65CB1C7C" w14:textId="77777777"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themeColor="text1"/>
                                <w:kern w:val="3"/>
                                <w:sz w:val="18"/>
                                <w:szCs w:val="18"/>
                              </w:rPr>
                              <w:t>S13: Create a result indicator, involving experts if necessary, which would not only take into account the number of entrepreneurs who participated in information events.</w:t>
                            </w:r>
                          </w:p>
                          <w:p w14:paraId="6C72CBA7" w14:textId="2281255D" w:rsidR="00424A98" w:rsidRPr="00495A5F" w:rsidRDefault="00424A98" w:rsidP="00424A98">
                            <w:pPr>
                              <w:contextualSpacing/>
                              <w:rPr>
                                <w:b/>
                                <w:bCs w:val="0"/>
                                <w:color w:val="000000" w:themeColor="text1"/>
                                <w:lang w:val="en-GB"/>
                              </w:rPr>
                            </w:pPr>
                            <w:r>
                              <w:rPr>
                                <w:rFonts w:ascii="Calibri" w:hAnsi="Calibri" w:cs="Calibri"/>
                                <w:b/>
                                <w:bCs w:val="0"/>
                                <w:color w:val="000000" w:themeColor="text1"/>
                                <w:kern w:val="3"/>
                                <w:sz w:val="18"/>
                                <w:szCs w:val="18"/>
                              </w:rPr>
                              <w:t>Time: implement the recommendations when making directives for the new funding period.</w:t>
                            </w:r>
                          </w:p>
                        </w:tc>
                      </w:tr>
                    </w:tbl>
                    <w:p w14:paraId="20ADEF0B" w14:textId="77777777" w:rsidR="00495A5F" w:rsidRDefault="00495A5F" w:rsidP="00495A5F">
                      <w:pPr>
                        <w:contextualSpacing/>
                        <w:rPr>
                          <w:b/>
                          <w:bCs w:val="0"/>
                          <w:color w:val="000000" w:themeColor="text1"/>
                        </w:rPr>
                      </w:pPr>
                    </w:p>
                    <w:p w14:paraId="4BB83576" w14:textId="0B70EE2D" w:rsidR="00495A5F" w:rsidRPr="007A7F8F" w:rsidRDefault="00495A5F" w:rsidP="00495A5F">
                      <w:pPr>
                        <w:pStyle w:val="ListParagraph"/>
                        <w:numPr>
                          <w:ilvl w:val="0"/>
                          <w:numId w:val="4"/>
                        </w:numPr>
                        <w:ind w:left="568"/>
                        <w:contextualSpacing/>
                        <w:rPr>
                          <w:b/>
                          <w:bCs w:val="0"/>
                          <w:color w:val="000000" w:themeColor="text1"/>
                        </w:rPr>
                      </w:pPr>
                      <w:r w:rsidRPr="00B80616">
                        <w:rPr>
                          <w:b/>
                          <w:color w:val="000000" w:themeColor="text1"/>
                        </w:rPr>
                        <w:t>EVALUATION RESULTS OF ACTIVITY 4.3.</w:t>
                      </w:r>
                      <w:r>
                        <w:rPr>
                          <w:b/>
                          <w:color w:val="000000" w:themeColor="text1"/>
                        </w:rPr>
                        <w:t>4</w:t>
                      </w:r>
                      <w:r w:rsidRPr="00B80616">
                        <w:rPr>
                          <w:b/>
                          <w:color w:val="000000" w:themeColor="text1"/>
                        </w:rPr>
                        <w:t>.</w:t>
                      </w:r>
                    </w:p>
                    <w:p w14:paraId="2A20CE01" w14:textId="4DA5EC24" w:rsidR="00424A98" w:rsidRPr="00424A98" w:rsidRDefault="00495A5F" w:rsidP="00424A98">
                      <w:pPr>
                        <w:spacing w:after="0"/>
                        <w:rPr>
                          <w:rFonts w:eastAsia="MS Gothic"/>
                          <w:bCs w:val="0"/>
                          <w:color w:val="000000" w:themeColor="text1"/>
                          <w:lang w:val="en-GB" w:eastAsia="en-GB"/>
                        </w:rPr>
                      </w:pPr>
                      <w:r w:rsidRPr="007A7F8F">
                        <w:rPr>
                          <w:b/>
                          <w:color w:val="000000" w:themeColor="text1"/>
                        </w:rPr>
                        <w:t xml:space="preserve">EFFECTIVENESS | </w:t>
                      </w:r>
                      <w:r w:rsidR="00B27908">
                        <w:rPr>
                          <w:bCs w:val="0"/>
                          <w:color w:val="000000" w:themeColor="text1"/>
                        </w:rPr>
                        <w:t xml:space="preserve">The output indicators have not been met and therefore this activity cannot be evaluated as effective. </w:t>
                      </w:r>
                    </w:p>
                    <w:p w14:paraId="7E8D6FC1" w14:textId="478BCD10" w:rsidR="00495A5F" w:rsidRDefault="00495A5F" w:rsidP="00495A5F">
                      <w:pPr>
                        <w:spacing w:after="0"/>
                        <w:contextualSpacing/>
                        <w:rPr>
                          <w:rFonts w:eastAsia="MS Gothic"/>
                          <w:bCs w:val="0"/>
                          <w:color w:val="000000" w:themeColor="text1"/>
                          <w:lang w:val="et-EE" w:eastAsia="en-GB"/>
                        </w:rPr>
                      </w:pPr>
                    </w:p>
                    <w:p w14:paraId="55236C49" w14:textId="38FCFCF0" w:rsidR="00424A98" w:rsidRPr="00424A98" w:rsidRDefault="00495A5F" w:rsidP="00424A98">
                      <w:pPr>
                        <w:spacing w:after="0"/>
                        <w:contextualSpacing/>
                        <w:rPr>
                          <w:rFonts w:eastAsia="MS Gothic"/>
                          <w:bCs w:val="0"/>
                          <w:color w:val="000000" w:themeColor="text1"/>
                          <w:lang w:val="en-GB" w:eastAsia="en-GB"/>
                        </w:rPr>
                      </w:pPr>
                      <w:r>
                        <w:rPr>
                          <w:b/>
                          <w:color w:val="000000" w:themeColor="text1"/>
                        </w:rPr>
                        <w:t>IMPACT</w:t>
                      </w:r>
                      <w:r w:rsidRPr="003F6830">
                        <w:rPr>
                          <w:b/>
                          <w:color w:val="000000" w:themeColor="text1"/>
                        </w:rPr>
                        <w:t xml:space="preserve"> |</w:t>
                      </w:r>
                      <w:r>
                        <w:rPr>
                          <w:rFonts w:eastAsia="MS Gothic"/>
                          <w:bCs w:val="0"/>
                          <w:color w:val="000000" w:themeColor="text1"/>
                          <w:lang w:val="et-EE" w:eastAsia="en-GB"/>
                        </w:rPr>
                        <w:t xml:space="preserve"> </w:t>
                      </w:r>
                      <w:r w:rsidR="00424A98" w:rsidRPr="00424A98">
                        <w:rPr>
                          <w:rFonts w:eastAsia="MS Gothic"/>
                          <w:bCs w:val="0"/>
                          <w:color w:val="000000" w:themeColor="text1"/>
                          <w:lang w:val="en-GB" w:eastAsia="en-GB"/>
                        </w:rPr>
                        <w:t>The impact of this measure activity has been positive. According to the auditors, regardless of the problems encountered or deficiencies related to the trainings, enough auditors who know how to deal with resource efficiency and who now also have extensive practical experience in conducting resource audits, have been trained. Also, as a result of the improvement in the level of training and work experience, auditors are increasingly more familiar with the needs of companies, and the cooperation between auditors and companies has also increased.</w:t>
                      </w:r>
                    </w:p>
                    <w:p w14:paraId="4A9D20B5" w14:textId="77777777" w:rsidR="00495A5F" w:rsidRPr="003F6830" w:rsidRDefault="00495A5F" w:rsidP="00495A5F">
                      <w:pPr>
                        <w:spacing w:after="0"/>
                        <w:contextualSpacing/>
                        <w:rPr>
                          <w:rFonts w:eastAsia="MS Gothic"/>
                          <w:bCs w:val="0"/>
                          <w:color w:val="000000" w:themeColor="text1"/>
                          <w:lang w:val="et-EE" w:eastAsia="en-GB"/>
                        </w:rPr>
                      </w:pPr>
                    </w:p>
                    <w:p w14:paraId="08FCA390" w14:textId="0FAECB30" w:rsidR="00495A5F" w:rsidRDefault="00495A5F" w:rsidP="00495A5F">
                      <w:pPr>
                        <w:pStyle w:val="ListParagraph"/>
                        <w:spacing w:after="0"/>
                        <w:ind w:left="0"/>
                        <w:contextualSpacing/>
                        <w:rPr>
                          <w:b/>
                          <w:color w:val="000000" w:themeColor="text1"/>
                        </w:rPr>
                      </w:pPr>
                      <w:r w:rsidRPr="00B80616">
                        <w:rPr>
                          <w:b/>
                          <w:color w:val="000000" w:themeColor="text1"/>
                        </w:rPr>
                        <w:t xml:space="preserve">CONCLUSIONS AND RECOMMENDATIONS </w:t>
                      </w:r>
                      <w:r w:rsidR="00C634F1">
                        <w:rPr>
                          <w:b/>
                          <w:color w:val="000000" w:themeColor="text1"/>
                        </w:rPr>
                        <w:t>(FIRST PRIORITY MARKED WITH GREEN)</w:t>
                      </w:r>
                    </w:p>
                    <w:p w14:paraId="5F1B7CB0" w14:textId="77777777" w:rsidR="00495A5F" w:rsidRPr="003F6830" w:rsidRDefault="00495A5F" w:rsidP="00495A5F">
                      <w:pPr>
                        <w:pStyle w:val="ListParagraph"/>
                        <w:spacing w:after="0"/>
                        <w:ind w:left="0"/>
                        <w:contextualSpacing/>
                        <w:rPr>
                          <w:rFonts w:eastAsia="MS Gothic"/>
                          <w:bCs w:val="0"/>
                          <w:color w:val="000000" w:themeColor="text1"/>
                          <w:lang w:val="et-EE" w:eastAsia="en-GB"/>
                        </w:rPr>
                      </w:pPr>
                    </w:p>
                    <w:tbl>
                      <w:tblPr>
                        <w:tblStyle w:val="TableGrid"/>
                        <w:tblW w:w="11802" w:type="dxa"/>
                        <w:tblInd w:w="-147" w:type="dxa"/>
                        <w:tblBorders>
                          <w:top w:val="single" w:sz="4" w:space="0" w:color="ABCD3A" w:themeColor="accent5"/>
                          <w:left w:val="single" w:sz="4" w:space="0" w:color="ABCD3A" w:themeColor="accent5"/>
                          <w:bottom w:val="single" w:sz="4" w:space="0" w:color="ABCD3A" w:themeColor="accent5"/>
                          <w:right w:val="single" w:sz="4" w:space="0" w:color="ABCD3A" w:themeColor="accent5"/>
                          <w:insideH w:val="single" w:sz="4" w:space="0" w:color="ABCD3A" w:themeColor="accent5"/>
                          <w:insideV w:val="single" w:sz="4" w:space="0" w:color="ABCD3A" w:themeColor="accent5"/>
                        </w:tblBorders>
                        <w:tblLook w:val="04A0" w:firstRow="1" w:lastRow="0" w:firstColumn="1" w:lastColumn="0" w:noHBand="0" w:noVBand="1"/>
                      </w:tblPr>
                      <w:tblGrid>
                        <w:gridCol w:w="4356"/>
                        <w:gridCol w:w="7446"/>
                      </w:tblGrid>
                      <w:tr w:rsidR="00424A98" w:rsidRPr="00495A5F" w14:paraId="4A728948" w14:textId="77777777" w:rsidTr="00C634F1">
                        <w:trPr>
                          <w:trHeight w:val="898"/>
                        </w:trPr>
                        <w:tc>
                          <w:tcPr>
                            <w:tcW w:w="4356" w:type="dxa"/>
                            <w:shd w:val="clear" w:color="auto" w:fill="DDECCF" w:themeFill="accent6" w:themeFillTint="33"/>
                            <w:hideMark/>
                          </w:tcPr>
                          <w:p w14:paraId="3C8B60AD" w14:textId="02A5A7BE" w:rsidR="00424A98" w:rsidRPr="00495A5F" w:rsidRDefault="00424A98" w:rsidP="00424A98">
                            <w:pPr>
                              <w:contextualSpacing/>
                              <w:rPr>
                                <w:b/>
                                <w:bCs w:val="0"/>
                                <w:color w:val="000000" w:themeColor="text1"/>
                                <w:lang w:val="en-GB"/>
                              </w:rPr>
                            </w:pPr>
                            <w:r>
                              <w:rPr>
                                <w:rFonts w:ascii="Calibri" w:hAnsi="Calibri"/>
                                <w:b/>
                                <w:bCs w:val="0"/>
                                <w:color w:val="000000"/>
                                <w:kern w:val="24"/>
                                <w:sz w:val="18"/>
                                <w:szCs w:val="18"/>
                                <w:lang w:val="et-EE"/>
                              </w:rPr>
                              <w:t xml:space="preserve">J14. </w:t>
                            </w:r>
                            <w:r>
                              <w:rPr>
                                <w:rFonts w:ascii="Calibri" w:hAnsi="Calibri"/>
                                <w:b/>
                                <w:bCs w:val="0"/>
                                <w:color w:val="000000"/>
                                <w:kern w:val="24"/>
                                <w:sz w:val="18"/>
                                <w:szCs w:val="18"/>
                              </w:rPr>
                              <w:t>There is no uniform logic for measuring, evaluating and calculating resource efficiency</w:t>
                            </w:r>
                          </w:p>
                        </w:tc>
                        <w:tc>
                          <w:tcPr>
                            <w:tcW w:w="7446" w:type="dxa"/>
                            <w:shd w:val="clear" w:color="auto" w:fill="DDECCF" w:themeFill="accent6" w:themeFillTint="33"/>
                            <w:hideMark/>
                          </w:tcPr>
                          <w:p w14:paraId="0FCFB17A" w14:textId="77777777"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kern w:val="3"/>
                                <w:sz w:val="18"/>
                                <w:szCs w:val="18"/>
                              </w:rPr>
                              <w:t>S14:</w:t>
                            </w:r>
                            <w:r>
                              <w:rPr>
                                <w:rFonts w:ascii="Calibri" w:hAnsi="Calibri" w:cs="Calibri"/>
                                <w:color w:val="000000"/>
                                <w:kern w:val="3"/>
                                <w:sz w:val="18"/>
                                <w:szCs w:val="18"/>
                              </w:rPr>
                              <w:t xml:space="preserve"> </w:t>
                            </w:r>
                            <w:r>
                              <w:rPr>
                                <w:rFonts w:ascii="Calibri" w:hAnsi="Calibri" w:cs="Calibri"/>
                                <w:b/>
                                <w:bCs w:val="0"/>
                                <w:color w:val="000000"/>
                                <w:kern w:val="3"/>
                                <w:sz w:val="18"/>
                                <w:szCs w:val="18"/>
                              </w:rPr>
                              <w:t xml:space="preserve">Introduce the calculated value R of resource efficiency improvement as a result indicator. The indicator should be calculated by the implementation department and unit, involving experts if necessary. A unified resource efficiency assessment methodology that could be used across various industries is also needed. </w:t>
                            </w:r>
                          </w:p>
                          <w:p w14:paraId="48E9BFDE" w14:textId="2820F79D" w:rsidR="00424A98" w:rsidRPr="00495A5F" w:rsidRDefault="00424A98" w:rsidP="00424A98">
                            <w:pPr>
                              <w:pStyle w:val="NormalWeb"/>
                              <w:spacing w:before="0" w:beforeAutospacing="0" w:after="120" w:afterAutospacing="0" w:line="242" w:lineRule="auto"/>
                              <w:jc w:val="both"/>
                              <w:rPr>
                                <w:b/>
                                <w:bCs w:val="0"/>
                                <w:color w:val="000000" w:themeColor="text1"/>
                                <w:sz w:val="20"/>
                                <w:szCs w:val="20"/>
                                <w:lang w:val="en-GB"/>
                              </w:rPr>
                            </w:pPr>
                            <w:r>
                              <w:rPr>
                                <w:rFonts w:ascii="Calibri" w:hAnsi="Calibri" w:cs="Calibri"/>
                                <w:b/>
                                <w:bCs w:val="0"/>
                                <w:color w:val="000000"/>
                                <w:kern w:val="3"/>
                                <w:sz w:val="18"/>
                                <w:szCs w:val="18"/>
                              </w:rPr>
                              <w:t>Timing: Implement the recommendations by the time of opening the new application round.</w:t>
                            </w:r>
                          </w:p>
                        </w:tc>
                      </w:tr>
                      <w:tr w:rsidR="00424A98" w:rsidRPr="00495A5F" w14:paraId="5160CF20" w14:textId="77777777" w:rsidTr="00C634F1">
                        <w:trPr>
                          <w:trHeight w:val="1023"/>
                        </w:trPr>
                        <w:tc>
                          <w:tcPr>
                            <w:tcW w:w="4356" w:type="dxa"/>
                            <w:shd w:val="clear" w:color="auto" w:fill="auto"/>
                            <w:hideMark/>
                          </w:tcPr>
                          <w:p w14:paraId="27095CA2" w14:textId="3D96A59D" w:rsidR="00424A98" w:rsidRPr="00495A5F" w:rsidRDefault="00424A98" w:rsidP="00424A98">
                            <w:pPr>
                              <w:contextualSpacing/>
                              <w:rPr>
                                <w:b/>
                                <w:bCs w:val="0"/>
                                <w:color w:val="000000" w:themeColor="text1"/>
                                <w:lang w:val="en-GB"/>
                              </w:rPr>
                            </w:pPr>
                            <w:r>
                              <w:rPr>
                                <w:rFonts w:ascii="Calibri" w:hAnsi="Calibri"/>
                                <w:b/>
                                <w:bCs w:val="0"/>
                                <w:color w:val="000000" w:themeColor="text1"/>
                                <w:kern w:val="24"/>
                                <w:sz w:val="18"/>
                                <w:szCs w:val="18"/>
                                <w:lang w:val="et-EE"/>
                              </w:rPr>
                              <w:t>J15</w:t>
                            </w:r>
                            <w:r>
                              <w:rPr>
                                <w:rFonts w:ascii="Calibri" w:eastAsia="Calibri" w:hAnsi="Calibri"/>
                                <w:b/>
                                <w:bCs w:val="0"/>
                                <w:color w:val="000000" w:themeColor="text1"/>
                                <w:kern w:val="24"/>
                                <w:lang w:val="et-EE"/>
                              </w:rPr>
                              <w:t xml:space="preserve">. </w:t>
                            </w:r>
                            <w:r>
                              <w:rPr>
                                <w:rFonts w:ascii="Calibri" w:hAnsi="Calibri"/>
                                <w:b/>
                                <w:bCs w:val="0"/>
                                <w:color w:val="000000" w:themeColor="text1"/>
                                <w:kern w:val="24"/>
                                <w:sz w:val="18"/>
                                <w:szCs w:val="18"/>
                              </w:rPr>
                              <w:t xml:space="preserve">The calculations and activities required in the resource audit do not correspond to the activity of the measure 4.3.1. </w:t>
                            </w:r>
                          </w:p>
                        </w:tc>
                        <w:tc>
                          <w:tcPr>
                            <w:tcW w:w="7446" w:type="dxa"/>
                            <w:shd w:val="clear" w:color="auto" w:fill="auto"/>
                            <w:hideMark/>
                          </w:tcPr>
                          <w:p w14:paraId="09200E2F" w14:textId="77777777"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themeColor="text1"/>
                                <w:kern w:val="3"/>
                                <w:sz w:val="18"/>
                                <w:szCs w:val="18"/>
                              </w:rPr>
                              <w:t>S15: Align the requirements of the activities of the measures more closely, in order to speed up the process of conducting resource audits and reduce the cost of resource audits.</w:t>
                            </w:r>
                          </w:p>
                          <w:p w14:paraId="2C9B0021" w14:textId="261CD5BC" w:rsidR="00424A98" w:rsidRPr="00495A5F" w:rsidRDefault="00424A98" w:rsidP="00424A98">
                            <w:pPr>
                              <w:contextualSpacing/>
                              <w:rPr>
                                <w:b/>
                                <w:bCs w:val="0"/>
                                <w:color w:val="000000" w:themeColor="text1"/>
                                <w:lang w:val="en-GB"/>
                              </w:rPr>
                            </w:pPr>
                            <w:r>
                              <w:rPr>
                                <w:rFonts w:ascii="Calibri" w:hAnsi="Calibri" w:cs="Calibri"/>
                                <w:b/>
                                <w:bCs w:val="0"/>
                                <w:color w:val="000000"/>
                                <w:kern w:val="3"/>
                                <w:sz w:val="18"/>
                                <w:szCs w:val="18"/>
                              </w:rPr>
                              <w:t>Timing: Implement the recommendations by the time of opening the new application round.</w:t>
                            </w:r>
                          </w:p>
                        </w:tc>
                      </w:tr>
                      <w:tr w:rsidR="00424A98" w:rsidRPr="00495A5F" w14:paraId="7C57F8F6" w14:textId="77777777" w:rsidTr="00C634F1">
                        <w:trPr>
                          <w:trHeight w:val="1141"/>
                        </w:trPr>
                        <w:tc>
                          <w:tcPr>
                            <w:tcW w:w="4356" w:type="dxa"/>
                            <w:shd w:val="clear" w:color="auto" w:fill="auto"/>
                          </w:tcPr>
                          <w:p w14:paraId="2B7CA196" w14:textId="3B404199" w:rsidR="00424A98" w:rsidRPr="00495A5F" w:rsidRDefault="00424A98" w:rsidP="00424A98">
                            <w:pPr>
                              <w:contextualSpacing/>
                              <w:rPr>
                                <w:b/>
                                <w:color w:val="000000" w:themeColor="text1"/>
                                <w:lang w:val="et-EE"/>
                              </w:rPr>
                            </w:pPr>
                            <w:r>
                              <w:rPr>
                                <w:rFonts w:ascii="Calibri" w:hAnsi="Calibri"/>
                                <w:b/>
                                <w:bCs w:val="0"/>
                                <w:color w:val="000000"/>
                                <w:kern w:val="24"/>
                                <w:sz w:val="18"/>
                                <w:szCs w:val="18"/>
                                <w:lang w:val="et-EE"/>
                              </w:rPr>
                              <w:t>J16</w:t>
                            </w:r>
                            <w:r>
                              <w:rPr>
                                <w:rFonts w:ascii="Calibri" w:eastAsia="Calibri" w:hAnsi="Calibri"/>
                                <w:b/>
                                <w:bCs w:val="0"/>
                                <w:color w:val="000000"/>
                                <w:kern w:val="24"/>
                                <w:lang w:val="et-EE"/>
                              </w:rPr>
                              <w:t xml:space="preserve">. </w:t>
                            </w:r>
                            <w:r>
                              <w:rPr>
                                <w:rFonts w:ascii="Calibri" w:hAnsi="Calibri"/>
                                <w:b/>
                                <w:bCs w:val="0"/>
                                <w:color w:val="000000"/>
                                <w:kern w:val="24"/>
                                <w:sz w:val="18"/>
                                <w:szCs w:val="18"/>
                              </w:rPr>
                              <w:t>Companies have no certainty that it will be possible to apply for the measure even after conducting the resource audit</w:t>
                            </w:r>
                          </w:p>
                        </w:tc>
                        <w:tc>
                          <w:tcPr>
                            <w:tcW w:w="7446" w:type="dxa"/>
                            <w:shd w:val="clear" w:color="auto" w:fill="auto"/>
                          </w:tcPr>
                          <w:p w14:paraId="2B215C2E" w14:textId="77777777" w:rsidR="00424A98" w:rsidRDefault="00424A98" w:rsidP="00424A98">
                            <w:pPr>
                              <w:pStyle w:val="NormalWeb"/>
                              <w:spacing w:before="0" w:beforeAutospacing="0" w:after="120" w:afterAutospacing="0" w:line="242" w:lineRule="auto"/>
                              <w:jc w:val="both"/>
                              <w:rPr>
                                <w:rFonts w:ascii="Arial" w:hAnsi="Arial" w:cs="Arial"/>
                                <w:sz w:val="36"/>
                                <w:szCs w:val="36"/>
                              </w:rPr>
                            </w:pPr>
                            <w:r>
                              <w:rPr>
                                <w:rFonts w:ascii="Calibri" w:hAnsi="Calibri" w:cs="Calibri"/>
                                <w:b/>
                                <w:bCs w:val="0"/>
                                <w:color w:val="000000"/>
                                <w:kern w:val="3"/>
                                <w:sz w:val="18"/>
                                <w:szCs w:val="18"/>
                              </w:rPr>
                              <w:t>S16: Publish and supplement the schedule of the measure with a future perspective of at least one year, which would give entrepreneurs the confidence to start thinking about both conducting a resource audit and making investments more broadly.</w:t>
                            </w:r>
                          </w:p>
                          <w:p w14:paraId="674FD2D4" w14:textId="2E821B68" w:rsidR="00424A98" w:rsidRPr="00495A5F" w:rsidRDefault="00424A98" w:rsidP="00424A98">
                            <w:pPr>
                              <w:contextualSpacing/>
                              <w:rPr>
                                <w:b/>
                                <w:color w:val="000000" w:themeColor="text1"/>
                                <w:lang w:val="et-EE"/>
                              </w:rPr>
                            </w:pPr>
                            <w:r>
                              <w:rPr>
                                <w:rFonts w:ascii="Calibri" w:hAnsi="Calibri" w:cs="Calibri"/>
                                <w:b/>
                                <w:bCs w:val="0"/>
                                <w:color w:val="000000"/>
                                <w:kern w:val="3"/>
                                <w:sz w:val="18"/>
                                <w:szCs w:val="18"/>
                              </w:rPr>
                              <w:t>Timing: Implement the recommendations by the time of opening the new application round.</w:t>
                            </w:r>
                          </w:p>
                        </w:tc>
                      </w:tr>
                    </w:tbl>
                    <w:p w14:paraId="09F6D000" w14:textId="77777777" w:rsidR="00495A5F" w:rsidRDefault="00495A5F" w:rsidP="00495A5F">
                      <w:pPr>
                        <w:contextualSpacing/>
                        <w:rPr>
                          <w:b/>
                          <w:bCs w:val="0"/>
                          <w:color w:val="000000" w:themeColor="text1"/>
                        </w:rPr>
                      </w:pPr>
                    </w:p>
                    <w:p w14:paraId="5C964D84" w14:textId="77777777" w:rsidR="00495A5F" w:rsidRPr="007A7F8F" w:rsidRDefault="00495A5F" w:rsidP="00495A5F">
                      <w:pPr>
                        <w:contextualSpacing/>
                        <w:rPr>
                          <w:b/>
                          <w:bCs w:val="0"/>
                          <w:color w:val="000000" w:themeColor="text1"/>
                        </w:rPr>
                      </w:pPr>
                    </w:p>
                  </w:txbxContent>
                </v:textbox>
                <w10:wrap anchorx="page"/>
              </v:rect>
            </w:pict>
          </mc:Fallback>
        </mc:AlternateContent>
      </w:r>
    </w:p>
    <w:p w14:paraId="4883E51D" w14:textId="02100FAC" w:rsidR="00495A5F" w:rsidRDefault="00495A5F" w:rsidP="00495A5F"/>
    <w:p w14:paraId="261BC5EE" w14:textId="182DBD6A" w:rsidR="00495A5F" w:rsidRDefault="00495A5F" w:rsidP="00495A5F">
      <w:pPr>
        <w:ind w:firstLine="720"/>
      </w:pPr>
    </w:p>
    <w:p w14:paraId="15FF431D" w14:textId="50CF9C8D" w:rsidR="00495A5F" w:rsidRDefault="00495A5F" w:rsidP="00495A5F">
      <w:pPr>
        <w:ind w:firstLine="720"/>
      </w:pPr>
    </w:p>
    <w:p w14:paraId="30FA23F8" w14:textId="07429D44" w:rsidR="00495A5F" w:rsidRDefault="00495A5F" w:rsidP="00495A5F">
      <w:pPr>
        <w:ind w:firstLine="720"/>
      </w:pPr>
    </w:p>
    <w:p w14:paraId="2197E7B6" w14:textId="5BA0F8D2" w:rsidR="00495A5F" w:rsidRDefault="00495A5F" w:rsidP="00495A5F">
      <w:pPr>
        <w:ind w:firstLine="720"/>
      </w:pPr>
    </w:p>
    <w:p w14:paraId="497689F9" w14:textId="284B1125" w:rsidR="00495A5F" w:rsidRPr="00495A5F" w:rsidRDefault="00B27908" w:rsidP="00495A5F">
      <w:pPr>
        <w:ind w:firstLine="720"/>
      </w:pPr>
      <w:r>
        <w:rPr>
          <w:noProof/>
          <w:lang w:val="et-EE" w:eastAsia="et-EE"/>
        </w:rPr>
        <mc:AlternateContent>
          <mc:Choice Requires="wps">
            <w:drawing>
              <wp:anchor distT="45720" distB="45720" distL="114300" distR="114300" simplePos="0" relativeHeight="251747328" behindDoc="0" locked="0" layoutInCell="1" allowOverlap="1" wp14:anchorId="62DD926E" wp14:editId="406B7B4F">
                <wp:simplePos x="0" y="0"/>
                <wp:positionH relativeFrom="page">
                  <wp:posOffset>17145</wp:posOffset>
                </wp:positionH>
                <wp:positionV relativeFrom="paragraph">
                  <wp:posOffset>7884160</wp:posOffset>
                </wp:positionV>
                <wp:extent cx="7515225" cy="30924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309245"/>
                        </a:xfrm>
                        <a:prstGeom prst="rect">
                          <a:avLst/>
                        </a:prstGeom>
                        <a:solidFill>
                          <a:schemeClr val="accent5"/>
                        </a:solidFill>
                        <a:ln w="9525">
                          <a:solidFill>
                            <a:srgbClr val="000000"/>
                          </a:solidFill>
                          <a:miter lim="800000"/>
                          <a:headEnd/>
                          <a:tailEnd/>
                        </a:ln>
                      </wps:spPr>
                      <wps:txbx>
                        <w:txbxContent>
                          <w:p w14:paraId="0706BB46" w14:textId="76DFF07B" w:rsidR="00B27908" w:rsidRPr="00B27908" w:rsidRDefault="00B27908" w:rsidP="00B27908">
                            <w:pPr>
                              <w:jc w:val="center"/>
                              <w:rPr>
                                <w:b/>
                                <w:bCs w:val="0"/>
                              </w:rPr>
                            </w:pPr>
                            <w:r w:rsidRPr="00B27908">
                              <w:rPr>
                                <w:b/>
                                <w:bCs w:val="0"/>
                              </w:rPr>
                              <w:t>SEE THE FULL VERSION OF THE IMPACT ANALYSIS REPORT:</w:t>
                            </w:r>
                            <w:r w:rsidR="00A77F36">
                              <w:rPr>
                                <w:b/>
                                <w:bCs w:val="0"/>
                              </w:rPr>
                              <w:t xml:space="preserve"> </w:t>
                            </w:r>
                            <w:hyperlink r:id="rId25" w:history="1">
                              <w:r w:rsidR="00A77F36" w:rsidRPr="00A77F36">
                                <w:rPr>
                                  <w:rStyle w:val="Hyperlink"/>
                                  <w:b/>
                                  <w:bCs w:val="0"/>
                                </w:rPr>
                                <w:t>Measure of the resource efficiency of enterprises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D926E" id="Text Box 2" o:spid="_x0000_s1043" type="#_x0000_t202" style="position:absolute;left:0;text-align:left;margin-left:1.35pt;margin-top:620.8pt;width:591.75pt;height:24.35pt;z-index:2517473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" fillcolor="#abcd3a [3208]">
                <v:textbox>
                  <w:txbxContent>
                    <w:p w14:paraId="0706BB46" w14:textId="76DFF07B" w:rsidR="00B27908" w:rsidRPr="00B27908" w:rsidRDefault="00B27908" w:rsidP="00B27908">
                      <w:pPr>
                        <w:jc w:val="center"/>
                        <w:rPr>
                          <w:b/>
                          <w:bCs w:val="0"/>
                        </w:rPr>
                      </w:pPr>
                      <w:r w:rsidRPr="00B27908">
                        <w:rPr>
                          <w:b/>
                          <w:bCs w:val="0"/>
                        </w:rPr>
                        <w:t>SEE THE FULL VERSION OF THE IMPACT ANALYSIS REPORT:</w:t>
                      </w:r>
                      <w:r w:rsidR="00A77F36">
                        <w:rPr>
                          <w:b/>
                          <w:bCs w:val="0"/>
                        </w:rPr>
                        <w:t xml:space="preserve"> </w:t>
                      </w:r>
                      <w:hyperlink r:id="rId26" w:history="1">
                        <w:r w:rsidR="00A77F36" w:rsidRPr="00A77F36">
                          <w:rPr>
                            <w:rStyle w:val="Hyperlink"/>
                            <w:b/>
                            <w:bCs w:val="0"/>
                          </w:rPr>
                          <w:t>Measure of the resource efficiency of enterprises</w:t>
                        </w:r>
                      </w:hyperlink>
                    </w:p>
                  </w:txbxContent>
                </v:textbox>
                <w10:wrap type="square" anchorx="page"/>
              </v:shape>
            </w:pict>
          </mc:Fallback>
        </mc:AlternateContent>
      </w:r>
    </w:p>
    <w:sectPr w:rsidR="00495A5F" w:rsidRPr="00495A5F" w:rsidSect="00D76A0A">
      <w:type w:val="continuous"/>
      <w:pgSz w:w="11907" w:h="16839" w:code="9"/>
      <w:pgMar w:top="0" w:right="1022" w:bottom="851" w:left="1440"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7A8B" w14:textId="77777777" w:rsidR="00F603AE" w:rsidRDefault="00F603AE" w:rsidP="00534500">
      <w:r>
        <w:separator/>
      </w:r>
    </w:p>
    <w:p w14:paraId="3E562427" w14:textId="77777777" w:rsidR="00F603AE" w:rsidRDefault="00F603AE" w:rsidP="00534500"/>
    <w:p w14:paraId="09B5B72D" w14:textId="77777777" w:rsidR="00F603AE" w:rsidRDefault="00F603AE" w:rsidP="00534500"/>
    <w:p w14:paraId="1B40E602" w14:textId="77777777" w:rsidR="00F603AE" w:rsidRDefault="00F603AE" w:rsidP="00534500"/>
    <w:p w14:paraId="23C49818" w14:textId="77777777" w:rsidR="00F603AE" w:rsidRDefault="00F603AE" w:rsidP="00534500"/>
  </w:endnote>
  <w:endnote w:type="continuationSeparator" w:id="0">
    <w:p w14:paraId="013F3146" w14:textId="77777777" w:rsidR="00F603AE" w:rsidRDefault="00F603AE" w:rsidP="00534500">
      <w:r>
        <w:continuationSeparator/>
      </w:r>
    </w:p>
    <w:p w14:paraId="7051FD61" w14:textId="77777777" w:rsidR="00F603AE" w:rsidRDefault="00F603AE" w:rsidP="00534500"/>
    <w:p w14:paraId="14725FDD" w14:textId="77777777" w:rsidR="00F603AE" w:rsidRDefault="00F603AE" w:rsidP="00534500"/>
    <w:p w14:paraId="02D4566A" w14:textId="77777777" w:rsidR="00F603AE" w:rsidRDefault="00F603AE" w:rsidP="00534500"/>
    <w:p w14:paraId="2703CBAB" w14:textId="77777777" w:rsidR="00F603AE" w:rsidRDefault="00F603AE" w:rsidP="00534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Regular">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Next Demi Bold">
    <w:altName w:val="Calibri"/>
    <w:charset w:val="00"/>
    <w:family w:val="auto"/>
    <w:pitch w:val="variable"/>
    <w:sig w:usb0="00000001" w:usb1="5000204A"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2023" w14:textId="066AF1DA" w:rsidR="006B52BA" w:rsidRDefault="006B52BA" w:rsidP="00534500">
    <w:pPr>
      <w:pStyle w:val="Footer"/>
    </w:pPr>
  </w:p>
  <w:p w14:paraId="5AF67467" w14:textId="77777777" w:rsidR="00D01527" w:rsidRDefault="00D01527" w:rsidP="00D01527">
    <w:pPr>
      <w:pStyle w:val="Header"/>
      <w:jc w:val="right"/>
    </w:pPr>
  </w:p>
  <w:p w14:paraId="3BDC72BA" w14:textId="1079144B" w:rsidR="00D01527" w:rsidRDefault="00D01527" w:rsidP="00D01527">
    <w:pPr>
      <w:pStyle w:val="Header"/>
      <w:tabs>
        <w:tab w:val="clear" w:pos="4680"/>
        <w:tab w:val="clear" w:pos="9360"/>
        <w:tab w:val="left" w:pos="4185"/>
        <w:tab w:val="right" w:pos="9445"/>
      </w:tabs>
    </w:pPr>
    <w:r>
      <w:rPr>
        <w:noProof/>
        <w:lang w:val="et-EE" w:eastAsia="et-EE"/>
      </w:rPr>
      <w:drawing>
        <wp:anchor distT="0" distB="0" distL="114300" distR="114300" simplePos="0" relativeHeight="251665408" behindDoc="1" locked="0" layoutInCell="1" allowOverlap="1" wp14:anchorId="52E241B6" wp14:editId="4CFFCCB1">
          <wp:simplePos x="0" y="0"/>
          <wp:positionH relativeFrom="column">
            <wp:posOffset>4486275</wp:posOffset>
          </wp:positionH>
          <wp:positionV relativeFrom="paragraph">
            <wp:posOffset>-429260</wp:posOffset>
          </wp:positionV>
          <wp:extent cx="1571625" cy="911009"/>
          <wp:effectExtent l="0" t="0" r="0" b="3810"/>
          <wp:wrapNone/>
          <wp:docPr id="20" name="Picture 65"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632" cy="9127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t-EE" w:eastAsia="et-EE"/>
      </w:rPr>
      <w:drawing>
        <wp:anchor distT="0" distB="0" distL="114300" distR="114300" simplePos="0" relativeHeight="251664384" behindDoc="1" locked="0" layoutInCell="1" allowOverlap="1" wp14:anchorId="0C5C7985" wp14:editId="52AEA747">
          <wp:simplePos x="0" y="0"/>
          <wp:positionH relativeFrom="column">
            <wp:posOffset>-542925</wp:posOffset>
          </wp:positionH>
          <wp:positionV relativeFrom="paragraph">
            <wp:posOffset>-314960</wp:posOffset>
          </wp:positionV>
          <wp:extent cx="1714500" cy="685800"/>
          <wp:effectExtent l="0" t="0" r="0" b="0"/>
          <wp:wrapNone/>
          <wp:docPr id="24" name="Picture 6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noFill/>
                  <a:ln>
                    <a:noFill/>
                  </a:ln>
                </pic:spPr>
              </pic:pic>
            </a:graphicData>
          </a:graphic>
        </wp:anchor>
      </w:drawing>
    </w:r>
    <w:r>
      <w:rPr>
        <w:noProof/>
        <w:lang w:val="et-EE" w:eastAsia="et-EE"/>
      </w:rPr>
      <w:drawing>
        <wp:anchor distT="0" distB="0" distL="114300" distR="114300" simplePos="0" relativeHeight="251663360" behindDoc="1" locked="0" layoutInCell="1" allowOverlap="1" wp14:anchorId="11541EF8" wp14:editId="6334D134">
          <wp:simplePos x="0" y="0"/>
          <wp:positionH relativeFrom="column">
            <wp:posOffset>1950720</wp:posOffset>
          </wp:positionH>
          <wp:positionV relativeFrom="paragraph">
            <wp:posOffset>-184785</wp:posOffset>
          </wp:positionV>
          <wp:extent cx="1394460" cy="384560"/>
          <wp:effectExtent l="0" t="0" r="0" b="0"/>
          <wp:wrapNone/>
          <wp:docPr id="25" name="Picture 67" descr="C:\Users\pc\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logo.png"/>
                  <pic:cNvPicPr>
                    <a:picLocks noChangeAspect="1" noChangeArrowheads="1"/>
                  </pic:cNvPicPr>
                </pic:nvPicPr>
                <pic:blipFill>
                  <a:blip r:embed="rId3" cstate="email">
                    <a:extLst>
                      <a:ext uri="{28A0092B-C50C-407E-A947-70E740481C1C}">
                        <a14:useLocalDpi xmlns:a14="http://schemas.microsoft.com/office/drawing/2010/main"/>
                      </a:ext>
                    </a:extLst>
                  </a:blip>
                  <a:srcRect/>
                  <a:stretch>
                    <a:fillRect/>
                  </a:stretch>
                </pic:blipFill>
                <pic:spPr bwMode="auto">
                  <a:xfrm>
                    <a:off x="0" y="0"/>
                    <a:ext cx="1394460" cy="3845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D878C20" w14:textId="77777777" w:rsidR="006B52BA" w:rsidRDefault="006B52BA" w:rsidP="00D0152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C3FE" w14:textId="69B5EFE5" w:rsidR="00D01527" w:rsidRDefault="00D01527" w:rsidP="00D01527">
    <w:pPr>
      <w:pStyle w:val="Header"/>
      <w:jc w:val="right"/>
    </w:pPr>
  </w:p>
  <w:p w14:paraId="03C1163D" w14:textId="77777777" w:rsidR="00D01527" w:rsidRDefault="00D01527" w:rsidP="00D01527">
    <w:pPr>
      <w:pStyle w:val="Header"/>
      <w:tabs>
        <w:tab w:val="clear" w:pos="4680"/>
        <w:tab w:val="clear" w:pos="9360"/>
        <w:tab w:val="left" w:pos="4185"/>
        <w:tab w:val="right" w:pos="9445"/>
      </w:tabs>
    </w:pPr>
    <w:r>
      <w:rPr>
        <w:noProof/>
        <w:lang w:val="et-EE" w:eastAsia="et-EE"/>
      </w:rPr>
      <w:drawing>
        <wp:anchor distT="0" distB="0" distL="114300" distR="114300" simplePos="0" relativeHeight="251661312" behindDoc="1" locked="0" layoutInCell="1" allowOverlap="1" wp14:anchorId="217ED7D0" wp14:editId="1A29FC24">
          <wp:simplePos x="0" y="0"/>
          <wp:positionH relativeFrom="column">
            <wp:posOffset>4486275</wp:posOffset>
          </wp:positionH>
          <wp:positionV relativeFrom="paragraph">
            <wp:posOffset>-429260</wp:posOffset>
          </wp:positionV>
          <wp:extent cx="1571625" cy="911009"/>
          <wp:effectExtent l="0" t="0" r="0" b="3810"/>
          <wp:wrapNone/>
          <wp:docPr id="26" name="Picture 68"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632" cy="9127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t-EE" w:eastAsia="et-EE"/>
      </w:rPr>
      <w:drawing>
        <wp:anchor distT="0" distB="0" distL="114300" distR="114300" simplePos="0" relativeHeight="251660288" behindDoc="1" locked="0" layoutInCell="1" allowOverlap="1" wp14:anchorId="57BA9FAF" wp14:editId="2D8CD5AA">
          <wp:simplePos x="0" y="0"/>
          <wp:positionH relativeFrom="column">
            <wp:posOffset>-542925</wp:posOffset>
          </wp:positionH>
          <wp:positionV relativeFrom="paragraph">
            <wp:posOffset>-314960</wp:posOffset>
          </wp:positionV>
          <wp:extent cx="1714500" cy="685800"/>
          <wp:effectExtent l="0" t="0" r="0" b="0"/>
          <wp:wrapNone/>
          <wp:docPr id="27"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noFill/>
                  <a:ln>
                    <a:noFill/>
                  </a:ln>
                </pic:spPr>
              </pic:pic>
            </a:graphicData>
          </a:graphic>
        </wp:anchor>
      </w:drawing>
    </w:r>
    <w:r>
      <w:rPr>
        <w:noProof/>
        <w:lang w:val="et-EE" w:eastAsia="et-EE"/>
      </w:rPr>
      <w:drawing>
        <wp:anchor distT="0" distB="0" distL="114300" distR="114300" simplePos="0" relativeHeight="251659264" behindDoc="1" locked="0" layoutInCell="1" allowOverlap="1" wp14:anchorId="0EEDB37A" wp14:editId="500B0531">
          <wp:simplePos x="0" y="0"/>
          <wp:positionH relativeFrom="column">
            <wp:posOffset>1950720</wp:posOffset>
          </wp:positionH>
          <wp:positionV relativeFrom="paragraph">
            <wp:posOffset>-184785</wp:posOffset>
          </wp:positionV>
          <wp:extent cx="1394460" cy="384560"/>
          <wp:effectExtent l="0" t="0" r="0" b="0"/>
          <wp:wrapNone/>
          <wp:docPr id="28" name="Picture 70" descr="C:\Users\pc\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logo.png"/>
                  <pic:cNvPicPr>
                    <a:picLocks noChangeAspect="1" noChangeArrowheads="1"/>
                  </pic:cNvPicPr>
                </pic:nvPicPr>
                <pic:blipFill>
                  <a:blip r:embed="rId3" cstate="email">
                    <a:extLst>
                      <a:ext uri="{28A0092B-C50C-407E-A947-70E740481C1C}">
                        <a14:useLocalDpi xmlns:a14="http://schemas.microsoft.com/office/drawing/2010/main"/>
                      </a:ext>
                    </a:extLst>
                  </a:blip>
                  <a:srcRect/>
                  <a:stretch>
                    <a:fillRect/>
                  </a:stretch>
                </pic:blipFill>
                <pic:spPr bwMode="auto">
                  <a:xfrm>
                    <a:off x="0" y="0"/>
                    <a:ext cx="1394460" cy="3845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4CF9FE76" w14:textId="0422CBC6" w:rsidR="00D01527" w:rsidRDefault="00D01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F935E" w14:textId="77777777" w:rsidR="00F603AE" w:rsidRDefault="00F603AE" w:rsidP="00534500">
      <w:r>
        <w:separator/>
      </w:r>
    </w:p>
  </w:footnote>
  <w:footnote w:type="continuationSeparator" w:id="0">
    <w:p w14:paraId="0EBE2E77" w14:textId="77777777" w:rsidR="00F603AE" w:rsidRDefault="00F603AE" w:rsidP="00534500">
      <w:r>
        <w:continuationSeparator/>
      </w:r>
    </w:p>
    <w:p w14:paraId="3109351E" w14:textId="77777777" w:rsidR="00F603AE" w:rsidRDefault="00F603AE" w:rsidP="00534500"/>
    <w:p w14:paraId="494787FB" w14:textId="77777777" w:rsidR="00F603AE" w:rsidRDefault="00F603AE" w:rsidP="00534500"/>
    <w:p w14:paraId="583877FB" w14:textId="77777777" w:rsidR="00F603AE" w:rsidRDefault="00F603AE" w:rsidP="00534500"/>
    <w:p w14:paraId="095FC32F" w14:textId="77777777" w:rsidR="00F603AE" w:rsidRDefault="00F603AE" w:rsidP="005345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D07"/>
    <w:multiLevelType w:val="hybridMultilevel"/>
    <w:tmpl w:val="6EA41C6C"/>
    <w:lvl w:ilvl="0" w:tplc="9F12F962">
      <w:start w:val="1"/>
      <w:numFmt w:val="bullet"/>
      <w:lvlText w:val="•"/>
      <w:lvlJc w:val="left"/>
      <w:pPr>
        <w:tabs>
          <w:tab w:val="num" w:pos="720"/>
        </w:tabs>
        <w:ind w:left="720" w:hanging="360"/>
      </w:pPr>
      <w:rPr>
        <w:rFonts w:ascii="Arial" w:hAnsi="Arial" w:hint="default"/>
      </w:rPr>
    </w:lvl>
    <w:lvl w:ilvl="1" w:tplc="B5EEE900" w:tentative="1">
      <w:start w:val="1"/>
      <w:numFmt w:val="bullet"/>
      <w:lvlText w:val="•"/>
      <w:lvlJc w:val="left"/>
      <w:pPr>
        <w:tabs>
          <w:tab w:val="num" w:pos="1440"/>
        </w:tabs>
        <w:ind w:left="1440" w:hanging="360"/>
      </w:pPr>
      <w:rPr>
        <w:rFonts w:ascii="Arial" w:hAnsi="Arial" w:hint="default"/>
      </w:rPr>
    </w:lvl>
    <w:lvl w:ilvl="2" w:tplc="22B622FE" w:tentative="1">
      <w:start w:val="1"/>
      <w:numFmt w:val="bullet"/>
      <w:lvlText w:val="•"/>
      <w:lvlJc w:val="left"/>
      <w:pPr>
        <w:tabs>
          <w:tab w:val="num" w:pos="2160"/>
        </w:tabs>
        <w:ind w:left="2160" w:hanging="360"/>
      </w:pPr>
      <w:rPr>
        <w:rFonts w:ascii="Arial" w:hAnsi="Arial" w:hint="default"/>
      </w:rPr>
    </w:lvl>
    <w:lvl w:ilvl="3" w:tplc="C9AA1ABC" w:tentative="1">
      <w:start w:val="1"/>
      <w:numFmt w:val="bullet"/>
      <w:lvlText w:val="•"/>
      <w:lvlJc w:val="left"/>
      <w:pPr>
        <w:tabs>
          <w:tab w:val="num" w:pos="2880"/>
        </w:tabs>
        <w:ind w:left="2880" w:hanging="360"/>
      </w:pPr>
      <w:rPr>
        <w:rFonts w:ascii="Arial" w:hAnsi="Arial" w:hint="default"/>
      </w:rPr>
    </w:lvl>
    <w:lvl w:ilvl="4" w:tplc="25C8CA30" w:tentative="1">
      <w:start w:val="1"/>
      <w:numFmt w:val="bullet"/>
      <w:lvlText w:val="•"/>
      <w:lvlJc w:val="left"/>
      <w:pPr>
        <w:tabs>
          <w:tab w:val="num" w:pos="3600"/>
        </w:tabs>
        <w:ind w:left="3600" w:hanging="360"/>
      </w:pPr>
      <w:rPr>
        <w:rFonts w:ascii="Arial" w:hAnsi="Arial" w:hint="default"/>
      </w:rPr>
    </w:lvl>
    <w:lvl w:ilvl="5" w:tplc="30581C9E" w:tentative="1">
      <w:start w:val="1"/>
      <w:numFmt w:val="bullet"/>
      <w:lvlText w:val="•"/>
      <w:lvlJc w:val="left"/>
      <w:pPr>
        <w:tabs>
          <w:tab w:val="num" w:pos="4320"/>
        </w:tabs>
        <w:ind w:left="4320" w:hanging="360"/>
      </w:pPr>
      <w:rPr>
        <w:rFonts w:ascii="Arial" w:hAnsi="Arial" w:hint="default"/>
      </w:rPr>
    </w:lvl>
    <w:lvl w:ilvl="6" w:tplc="4B38156A" w:tentative="1">
      <w:start w:val="1"/>
      <w:numFmt w:val="bullet"/>
      <w:lvlText w:val="•"/>
      <w:lvlJc w:val="left"/>
      <w:pPr>
        <w:tabs>
          <w:tab w:val="num" w:pos="5040"/>
        </w:tabs>
        <w:ind w:left="5040" w:hanging="360"/>
      </w:pPr>
      <w:rPr>
        <w:rFonts w:ascii="Arial" w:hAnsi="Arial" w:hint="default"/>
      </w:rPr>
    </w:lvl>
    <w:lvl w:ilvl="7" w:tplc="E9FADAD4" w:tentative="1">
      <w:start w:val="1"/>
      <w:numFmt w:val="bullet"/>
      <w:lvlText w:val="•"/>
      <w:lvlJc w:val="left"/>
      <w:pPr>
        <w:tabs>
          <w:tab w:val="num" w:pos="5760"/>
        </w:tabs>
        <w:ind w:left="5760" w:hanging="360"/>
      </w:pPr>
      <w:rPr>
        <w:rFonts w:ascii="Arial" w:hAnsi="Arial" w:hint="default"/>
      </w:rPr>
    </w:lvl>
    <w:lvl w:ilvl="8" w:tplc="A1CCB0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8E0DF3"/>
    <w:multiLevelType w:val="hybridMultilevel"/>
    <w:tmpl w:val="865AA6C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8223135"/>
    <w:multiLevelType w:val="hybridMultilevel"/>
    <w:tmpl w:val="99FA965E"/>
    <w:lvl w:ilvl="0" w:tplc="198EA95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83363FF"/>
    <w:multiLevelType w:val="multilevel"/>
    <w:tmpl w:val="FEF81B36"/>
    <w:lvl w:ilvl="0">
      <w:start w:val="1"/>
      <w:numFmt w:val="decimal"/>
      <w:pStyle w:val="Heading1"/>
      <w:lvlText w:val="%1."/>
      <w:lvlJc w:val="left"/>
      <w:pPr>
        <w:ind w:left="360" w:hanging="360"/>
      </w:pPr>
      <w:rPr>
        <w:rFonts w:asciiTheme="minorHAnsi" w:eastAsia="SimSun" w:hAnsiTheme="minorHAnsi" w:cs="Cambria" w:hint="default"/>
      </w:rPr>
    </w:lvl>
    <w:lvl w:ilvl="1">
      <w:start w:val="1"/>
      <w:numFmt w:val="decimal"/>
      <w:pStyle w:val="Heading2"/>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100F24"/>
    <w:multiLevelType w:val="hybridMultilevel"/>
    <w:tmpl w:val="3956F578"/>
    <w:lvl w:ilvl="0" w:tplc="7F4ACE5C">
      <w:start w:val="1"/>
      <w:numFmt w:val="bullet"/>
      <w:lvlText w:val="•"/>
      <w:lvlJc w:val="left"/>
      <w:pPr>
        <w:tabs>
          <w:tab w:val="num" w:pos="720"/>
        </w:tabs>
        <w:ind w:left="720" w:hanging="360"/>
      </w:pPr>
      <w:rPr>
        <w:rFonts w:ascii="Arial" w:hAnsi="Arial" w:hint="default"/>
      </w:rPr>
    </w:lvl>
    <w:lvl w:ilvl="1" w:tplc="288843BA" w:tentative="1">
      <w:start w:val="1"/>
      <w:numFmt w:val="bullet"/>
      <w:lvlText w:val="•"/>
      <w:lvlJc w:val="left"/>
      <w:pPr>
        <w:tabs>
          <w:tab w:val="num" w:pos="1440"/>
        </w:tabs>
        <w:ind w:left="1440" w:hanging="360"/>
      </w:pPr>
      <w:rPr>
        <w:rFonts w:ascii="Arial" w:hAnsi="Arial" w:hint="default"/>
      </w:rPr>
    </w:lvl>
    <w:lvl w:ilvl="2" w:tplc="90F2F6B2" w:tentative="1">
      <w:start w:val="1"/>
      <w:numFmt w:val="bullet"/>
      <w:lvlText w:val="•"/>
      <w:lvlJc w:val="left"/>
      <w:pPr>
        <w:tabs>
          <w:tab w:val="num" w:pos="2160"/>
        </w:tabs>
        <w:ind w:left="2160" w:hanging="360"/>
      </w:pPr>
      <w:rPr>
        <w:rFonts w:ascii="Arial" w:hAnsi="Arial" w:hint="default"/>
      </w:rPr>
    </w:lvl>
    <w:lvl w:ilvl="3" w:tplc="D5500B60" w:tentative="1">
      <w:start w:val="1"/>
      <w:numFmt w:val="bullet"/>
      <w:lvlText w:val="•"/>
      <w:lvlJc w:val="left"/>
      <w:pPr>
        <w:tabs>
          <w:tab w:val="num" w:pos="2880"/>
        </w:tabs>
        <w:ind w:left="2880" w:hanging="360"/>
      </w:pPr>
      <w:rPr>
        <w:rFonts w:ascii="Arial" w:hAnsi="Arial" w:hint="default"/>
      </w:rPr>
    </w:lvl>
    <w:lvl w:ilvl="4" w:tplc="D0109670" w:tentative="1">
      <w:start w:val="1"/>
      <w:numFmt w:val="bullet"/>
      <w:lvlText w:val="•"/>
      <w:lvlJc w:val="left"/>
      <w:pPr>
        <w:tabs>
          <w:tab w:val="num" w:pos="3600"/>
        </w:tabs>
        <w:ind w:left="3600" w:hanging="360"/>
      </w:pPr>
      <w:rPr>
        <w:rFonts w:ascii="Arial" w:hAnsi="Arial" w:hint="default"/>
      </w:rPr>
    </w:lvl>
    <w:lvl w:ilvl="5" w:tplc="C374AEB0" w:tentative="1">
      <w:start w:val="1"/>
      <w:numFmt w:val="bullet"/>
      <w:lvlText w:val="•"/>
      <w:lvlJc w:val="left"/>
      <w:pPr>
        <w:tabs>
          <w:tab w:val="num" w:pos="4320"/>
        </w:tabs>
        <w:ind w:left="4320" w:hanging="360"/>
      </w:pPr>
      <w:rPr>
        <w:rFonts w:ascii="Arial" w:hAnsi="Arial" w:hint="default"/>
      </w:rPr>
    </w:lvl>
    <w:lvl w:ilvl="6" w:tplc="139CB312" w:tentative="1">
      <w:start w:val="1"/>
      <w:numFmt w:val="bullet"/>
      <w:lvlText w:val="•"/>
      <w:lvlJc w:val="left"/>
      <w:pPr>
        <w:tabs>
          <w:tab w:val="num" w:pos="5040"/>
        </w:tabs>
        <w:ind w:left="5040" w:hanging="360"/>
      </w:pPr>
      <w:rPr>
        <w:rFonts w:ascii="Arial" w:hAnsi="Arial" w:hint="default"/>
      </w:rPr>
    </w:lvl>
    <w:lvl w:ilvl="7" w:tplc="71BA7E74" w:tentative="1">
      <w:start w:val="1"/>
      <w:numFmt w:val="bullet"/>
      <w:lvlText w:val="•"/>
      <w:lvlJc w:val="left"/>
      <w:pPr>
        <w:tabs>
          <w:tab w:val="num" w:pos="5760"/>
        </w:tabs>
        <w:ind w:left="5760" w:hanging="360"/>
      </w:pPr>
      <w:rPr>
        <w:rFonts w:ascii="Arial" w:hAnsi="Arial" w:hint="default"/>
      </w:rPr>
    </w:lvl>
    <w:lvl w:ilvl="8" w:tplc="A1606B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2D842EB"/>
    <w:multiLevelType w:val="hybridMultilevel"/>
    <w:tmpl w:val="D778A1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8D3808"/>
    <w:multiLevelType w:val="hybridMultilevel"/>
    <w:tmpl w:val="9BD25F9E"/>
    <w:lvl w:ilvl="0" w:tplc="AD50424E">
      <w:start w:val="1"/>
      <w:numFmt w:val="decimal"/>
      <w:lvlText w:val="%1."/>
      <w:lvlJc w:val="left"/>
      <w:pPr>
        <w:tabs>
          <w:tab w:val="num" w:pos="720"/>
        </w:tabs>
        <w:ind w:left="720" w:hanging="360"/>
      </w:pPr>
    </w:lvl>
    <w:lvl w:ilvl="1" w:tplc="17EE68F8" w:tentative="1">
      <w:start w:val="1"/>
      <w:numFmt w:val="decimal"/>
      <w:lvlText w:val="%2."/>
      <w:lvlJc w:val="left"/>
      <w:pPr>
        <w:tabs>
          <w:tab w:val="num" w:pos="1440"/>
        </w:tabs>
        <w:ind w:left="1440" w:hanging="360"/>
      </w:pPr>
    </w:lvl>
    <w:lvl w:ilvl="2" w:tplc="8F809EE0" w:tentative="1">
      <w:start w:val="1"/>
      <w:numFmt w:val="decimal"/>
      <w:lvlText w:val="%3."/>
      <w:lvlJc w:val="left"/>
      <w:pPr>
        <w:tabs>
          <w:tab w:val="num" w:pos="2160"/>
        </w:tabs>
        <w:ind w:left="2160" w:hanging="360"/>
      </w:pPr>
    </w:lvl>
    <w:lvl w:ilvl="3" w:tplc="9AAC2A20" w:tentative="1">
      <w:start w:val="1"/>
      <w:numFmt w:val="decimal"/>
      <w:lvlText w:val="%4."/>
      <w:lvlJc w:val="left"/>
      <w:pPr>
        <w:tabs>
          <w:tab w:val="num" w:pos="2880"/>
        </w:tabs>
        <w:ind w:left="2880" w:hanging="360"/>
      </w:pPr>
    </w:lvl>
    <w:lvl w:ilvl="4" w:tplc="93464B7A" w:tentative="1">
      <w:start w:val="1"/>
      <w:numFmt w:val="decimal"/>
      <w:lvlText w:val="%5."/>
      <w:lvlJc w:val="left"/>
      <w:pPr>
        <w:tabs>
          <w:tab w:val="num" w:pos="3600"/>
        </w:tabs>
        <w:ind w:left="3600" w:hanging="360"/>
      </w:pPr>
    </w:lvl>
    <w:lvl w:ilvl="5" w:tplc="17C08482" w:tentative="1">
      <w:start w:val="1"/>
      <w:numFmt w:val="decimal"/>
      <w:lvlText w:val="%6."/>
      <w:lvlJc w:val="left"/>
      <w:pPr>
        <w:tabs>
          <w:tab w:val="num" w:pos="4320"/>
        </w:tabs>
        <w:ind w:left="4320" w:hanging="360"/>
      </w:pPr>
    </w:lvl>
    <w:lvl w:ilvl="6" w:tplc="FBDA62C0" w:tentative="1">
      <w:start w:val="1"/>
      <w:numFmt w:val="decimal"/>
      <w:lvlText w:val="%7."/>
      <w:lvlJc w:val="left"/>
      <w:pPr>
        <w:tabs>
          <w:tab w:val="num" w:pos="5040"/>
        </w:tabs>
        <w:ind w:left="5040" w:hanging="360"/>
      </w:pPr>
    </w:lvl>
    <w:lvl w:ilvl="7" w:tplc="C4A21338" w:tentative="1">
      <w:start w:val="1"/>
      <w:numFmt w:val="decimal"/>
      <w:lvlText w:val="%8."/>
      <w:lvlJc w:val="left"/>
      <w:pPr>
        <w:tabs>
          <w:tab w:val="num" w:pos="5760"/>
        </w:tabs>
        <w:ind w:left="5760" w:hanging="360"/>
      </w:pPr>
    </w:lvl>
    <w:lvl w:ilvl="8" w:tplc="8C5C48B4" w:tentative="1">
      <w:start w:val="1"/>
      <w:numFmt w:val="decimal"/>
      <w:lvlText w:val="%9."/>
      <w:lvlJc w:val="left"/>
      <w:pPr>
        <w:tabs>
          <w:tab w:val="num" w:pos="6480"/>
        </w:tabs>
        <w:ind w:left="6480" w:hanging="360"/>
      </w:pPr>
    </w:lvl>
  </w:abstractNum>
  <w:abstractNum w:abstractNumId="8" w15:restartNumberingAfterBreak="0">
    <w:nsid w:val="74007392"/>
    <w:multiLevelType w:val="hybridMultilevel"/>
    <w:tmpl w:val="D024A36E"/>
    <w:lvl w:ilvl="0" w:tplc="55422DA2">
      <w:start w:val="1"/>
      <w:numFmt w:val="bullet"/>
      <w:lvlText w:val="•"/>
      <w:lvlJc w:val="left"/>
      <w:pPr>
        <w:tabs>
          <w:tab w:val="num" w:pos="720"/>
        </w:tabs>
        <w:ind w:left="720" w:hanging="360"/>
      </w:pPr>
      <w:rPr>
        <w:rFonts w:ascii="Arial" w:hAnsi="Arial" w:hint="default"/>
      </w:rPr>
    </w:lvl>
    <w:lvl w:ilvl="1" w:tplc="12AC8CD0" w:tentative="1">
      <w:start w:val="1"/>
      <w:numFmt w:val="bullet"/>
      <w:lvlText w:val="•"/>
      <w:lvlJc w:val="left"/>
      <w:pPr>
        <w:tabs>
          <w:tab w:val="num" w:pos="1440"/>
        </w:tabs>
        <w:ind w:left="1440" w:hanging="360"/>
      </w:pPr>
      <w:rPr>
        <w:rFonts w:ascii="Arial" w:hAnsi="Arial" w:hint="default"/>
      </w:rPr>
    </w:lvl>
    <w:lvl w:ilvl="2" w:tplc="A9FEFC82" w:tentative="1">
      <w:start w:val="1"/>
      <w:numFmt w:val="bullet"/>
      <w:lvlText w:val="•"/>
      <w:lvlJc w:val="left"/>
      <w:pPr>
        <w:tabs>
          <w:tab w:val="num" w:pos="2160"/>
        </w:tabs>
        <w:ind w:left="2160" w:hanging="360"/>
      </w:pPr>
      <w:rPr>
        <w:rFonts w:ascii="Arial" w:hAnsi="Arial" w:hint="default"/>
      </w:rPr>
    </w:lvl>
    <w:lvl w:ilvl="3" w:tplc="9E1C2C32" w:tentative="1">
      <w:start w:val="1"/>
      <w:numFmt w:val="bullet"/>
      <w:lvlText w:val="•"/>
      <w:lvlJc w:val="left"/>
      <w:pPr>
        <w:tabs>
          <w:tab w:val="num" w:pos="2880"/>
        </w:tabs>
        <w:ind w:left="2880" w:hanging="360"/>
      </w:pPr>
      <w:rPr>
        <w:rFonts w:ascii="Arial" w:hAnsi="Arial" w:hint="default"/>
      </w:rPr>
    </w:lvl>
    <w:lvl w:ilvl="4" w:tplc="E96A29E4" w:tentative="1">
      <w:start w:val="1"/>
      <w:numFmt w:val="bullet"/>
      <w:lvlText w:val="•"/>
      <w:lvlJc w:val="left"/>
      <w:pPr>
        <w:tabs>
          <w:tab w:val="num" w:pos="3600"/>
        </w:tabs>
        <w:ind w:left="3600" w:hanging="360"/>
      </w:pPr>
      <w:rPr>
        <w:rFonts w:ascii="Arial" w:hAnsi="Arial" w:hint="default"/>
      </w:rPr>
    </w:lvl>
    <w:lvl w:ilvl="5" w:tplc="9DDC8AA4" w:tentative="1">
      <w:start w:val="1"/>
      <w:numFmt w:val="bullet"/>
      <w:lvlText w:val="•"/>
      <w:lvlJc w:val="left"/>
      <w:pPr>
        <w:tabs>
          <w:tab w:val="num" w:pos="4320"/>
        </w:tabs>
        <w:ind w:left="4320" w:hanging="360"/>
      </w:pPr>
      <w:rPr>
        <w:rFonts w:ascii="Arial" w:hAnsi="Arial" w:hint="default"/>
      </w:rPr>
    </w:lvl>
    <w:lvl w:ilvl="6" w:tplc="3112E396" w:tentative="1">
      <w:start w:val="1"/>
      <w:numFmt w:val="bullet"/>
      <w:lvlText w:val="•"/>
      <w:lvlJc w:val="left"/>
      <w:pPr>
        <w:tabs>
          <w:tab w:val="num" w:pos="5040"/>
        </w:tabs>
        <w:ind w:left="5040" w:hanging="360"/>
      </w:pPr>
      <w:rPr>
        <w:rFonts w:ascii="Arial" w:hAnsi="Arial" w:hint="default"/>
      </w:rPr>
    </w:lvl>
    <w:lvl w:ilvl="7" w:tplc="8A767512" w:tentative="1">
      <w:start w:val="1"/>
      <w:numFmt w:val="bullet"/>
      <w:lvlText w:val="•"/>
      <w:lvlJc w:val="left"/>
      <w:pPr>
        <w:tabs>
          <w:tab w:val="num" w:pos="5760"/>
        </w:tabs>
        <w:ind w:left="5760" w:hanging="360"/>
      </w:pPr>
      <w:rPr>
        <w:rFonts w:ascii="Arial" w:hAnsi="Arial" w:hint="default"/>
      </w:rPr>
    </w:lvl>
    <w:lvl w:ilvl="8" w:tplc="D63C3C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2F50E7"/>
    <w:multiLevelType w:val="hybridMultilevel"/>
    <w:tmpl w:val="03369126"/>
    <w:lvl w:ilvl="0" w:tplc="CCDE12E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72C3032"/>
    <w:multiLevelType w:val="multilevel"/>
    <w:tmpl w:val="EA601A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504" w:hanging="504"/>
      </w:pPr>
      <w:rPr>
        <w:b w:val="0"/>
        <w:bCs/>
        <w:color w:val="3CA1BC" w:themeColor="background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44335D"/>
    <w:multiLevelType w:val="hybridMultilevel"/>
    <w:tmpl w:val="1DFA769C"/>
    <w:lvl w:ilvl="0" w:tplc="40C06C52">
      <w:start w:val="1"/>
      <w:numFmt w:val="bullet"/>
      <w:lvlText w:val=""/>
      <w:lvlJc w:val="left"/>
      <w:pPr>
        <w:ind w:left="720" w:hanging="360"/>
      </w:pPr>
      <w:rPr>
        <w:rFonts w:ascii="Wingdings" w:hAnsi="Wingdings" w:hint="default"/>
        <w:color w:val="ABCD3A" w:themeColor="accent5"/>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7432010">
    <w:abstractNumId w:val="3"/>
  </w:num>
  <w:num w:numId="2" w16cid:durableId="1242132671">
    <w:abstractNumId w:val="10"/>
  </w:num>
  <w:num w:numId="3" w16cid:durableId="852299841">
    <w:abstractNumId w:val="6"/>
  </w:num>
  <w:num w:numId="4" w16cid:durableId="574821539">
    <w:abstractNumId w:val="11"/>
  </w:num>
  <w:num w:numId="5" w16cid:durableId="770276736">
    <w:abstractNumId w:val="9"/>
  </w:num>
  <w:num w:numId="6" w16cid:durableId="1106577908">
    <w:abstractNumId w:val="2"/>
  </w:num>
  <w:num w:numId="7" w16cid:durableId="180246399">
    <w:abstractNumId w:val="1"/>
  </w:num>
  <w:num w:numId="8" w16cid:durableId="79645729">
    <w:abstractNumId w:val="5"/>
  </w:num>
  <w:num w:numId="9" w16cid:durableId="528375758">
    <w:abstractNumId w:val="7"/>
  </w:num>
  <w:num w:numId="10" w16cid:durableId="145319664">
    <w:abstractNumId w:val="8"/>
  </w:num>
  <w:num w:numId="11" w16cid:durableId="1009139814">
    <w:abstractNumId w:val="0"/>
  </w:num>
  <w:num w:numId="12" w16cid:durableId="142333253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efaultTabStop w:val="720"/>
  <w:hyphenationZone w:val="396"/>
  <w:doNotHyphenateCaps/>
  <w:defaultTableStyle w:val="bodytext"/>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DA"/>
    <w:rsid w:val="000007C9"/>
    <w:rsid w:val="00001106"/>
    <w:rsid w:val="00001F48"/>
    <w:rsid w:val="00003629"/>
    <w:rsid w:val="000100BC"/>
    <w:rsid w:val="000116CE"/>
    <w:rsid w:val="000139C0"/>
    <w:rsid w:val="00015B98"/>
    <w:rsid w:val="000217CF"/>
    <w:rsid w:val="00022BF7"/>
    <w:rsid w:val="00023842"/>
    <w:rsid w:val="00024C22"/>
    <w:rsid w:val="00025F4C"/>
    <w:rsid w:val="00027C0F"/>
    <w:rsid w:val="00032E1C"/>
    <w:rsid w:val="00034495"/>
    <w:rsid w:val="00037F12"/>
    <w:rsid w:val="00042B1F"/>
    <w:rsid w:val="00045B5C"/>
    <w:rsid w:val="00050C8E"/>
    <w:rsid w:val="000525D6"/>
    <w:rsid w:val="00054AEF"/>
    <w:rsid w:val="00057C9B"/>
    <w:rsid w:val="00063F8E"/>
    <w:rsid w:val="0007404E"/>
    <w:rsid w:val="00075DA7"/>
    <w:rsid w:val="00076D9B"/>
    <w:rsid w:val="000807B5"/>
    <w:rsid w:val="00080A11"/>
    <w:rsid w:val="00081DE2"/>
    <w:rsid w:val="000835ED"/>
    <w:rsid w:val="00087380"/>
    <w:rsid w:val="00090C88"/>
    <w:rsid w:val="000932DC"/>
    <w:rsid w:val="0009392F"/>
    <w:rsid w:val="000945F8"/>
    <w:rsid w:val="00095F85"/>
    <w:rsid w:val="00096D20"/>
    <w:rsid w:val="0009751D"/>
    <w:rsid w:val="000A19FA"/>
    <w:rsid w:val="000A2299"/>
    <w:rsid w:val="000A3464"/>
    <w:rsid w:val="000A4EFE"/>
    <w:rsid w:val="000A51D0"/>
    <w:rsid w:val="000A6F82"/>
    <w:rsid w:val="000A7DA9"/>
    <w:rsid w:val="000B1A61"/>
    <w:rsid w:val="000B56FD"/>
    <w:rsid w:val="000B6AB9"/>
    <w:rsid w:val="000B6C6E"/>
    <w:rsid w:val="000C0CDB"/>
    <w:rsid w:val="000C27C6"/>
    <w:rsid w:val="000C59B5"/>
    <w:rsid w:val="000C5C00"/>
    <w:rsid w:val="000C66F7"/>
    <w:rsid w:val="000C6812"/>
    <w:rsid w:val="000C7C3E"/>
    <w:rsid w:val="000D27BE"/>
    <w:rsid w:val="000D2E0C"/>
    <w:rsid w:val="000D47F3"/>
    <w:rsid w:val="000D718F"/>
    <w:rsid w:val="000E3D9B"/>
    <w:rsid w:val="000F0007"/>
    <w:rsid w:val="000F6745"/>
    <w:rsid w:val="000F728A"/>
    <w:rsid w:val="000F7C41"/>
    <w:rsid w:val="001002FC"/>
    <w:rsid w:val="00101104"/>
    <w:rsid w:val="00102AC6"/>
    <w:rsid w:val="00104266"/>
    <w:rsid w:val="0010673F"/>
    <w:rsid w:val="0010754F"/>
    <w:rsid w:val="0011209A"/>
    <w:rsid w:val="00115C06"/>
    <w:rsid w:val="0011673F"/>
    <w:rsid w:val="00127BA5"/>
    <w:rsid w:val="00131E0E"/>
    <w:rsid w:val="001337D6"/>
    <w:rsid w:val="00137C19"/>
    <w:rsid w:val="00140F2F"/>
    <w:rsid w:val="0014120C"/>
    <w:rsid w:val="001415B4"/>
    <w:rsid w:val="00142392"/>
    <w:rsid w:val="001463C0"/>
    <w:rsid w:val="00150754"/>
    <w:rsid w:val="00151F01"/>
    <w:rsid w:val="00151F0B"/>
    <w:rsid w:val="001520A2"/>
    <w:rsid w:val="001528C3"/>
    <w:rsid w:val="00152DC3"/>
    <w:rsid w:val="00156BBB"/>
    <w:rsid w:val="001577F1"/>
    <w:rsid w:val="0016044A"/>
    <w:rsid w:val="00161192"/>
    <w:rsid w:val="00161BF9"/>
    <w:rsid w:val="00165213"/>
    <w:rsid w:val="0016521B"/>
    <w:rsid w:val="001709F6"/>
    <w:rsid w:val="00172A14"/>
    <w:rsid w:val="00173134"/>
    <w:rsid w:val="00174908"/>
    <w:rsid w:val="00180B38"/>
    <w:rsid w:val="0018150C"/>
    <w:rsid w:val="00183B11"/>
    <w:rsid w:val="001864A0"/>
    <w:rsid w:val="001867FC"/>
    <w:rsid w:val="0019454F"/>
    <w:rsid w:val="001949BF"/>
    <w:rsid w:val="00197BC2"/>
    <w:rsid w:val="001A1368"/>
    <w:rsid w:val="001A1C03"/>
    <w:rsid w:val="001A2695"/>
    <w:rsid w:val="001A496E"/>
    <w:rsid w:val="001A68F3"/>
    <w:rsid w:val="001A75CA"/>
    <w:rsid w:val="001B2ACD"/>
    <w:rsid w:val="001B496A"/>
    <w:rsid w:val="001B662A"/>
    <w:rsid w:val="001C3FB0"/>
    <w:rsid w:val="001D0E3D"/>
    <w:rsid w:val="001D1132"/>
    <w:rsid w:val="001D2AC1"/>
    <w:rsid w:val="001D6401"/>
    <w:rsid w:val="001F14C2"/>
    <w:rsid w:val="001F1524"/>
    <w:rsid w:val="001F252F"/>
    <w:rsid w:val="001F4627"/>
    <w:rsid w:val="001F5C65"/>
    <w:rsid w:val="001F63AB"/>
    <w:rsid w:val="00200F5C"/>
    <w:rsid w:val="00204E6D"/>
    <w:rsid w:val="002058DA"/>
    <w:rsid w:val="00206F9F"/>
    <w:rsid w:val="002110AB"/>
    <w:rsid w:val="00211522"/>
    <w:rsid w:val="002155B3"/>
    <w:rsid w:val="00217095"/>
    <w:rsid w:val="00217A3B"/>
    <w:rsid w:val="00222A0C"/>
    <w:rsid w:val="00222EA0"/>
    <w:rsid w:val="002245FA"/>
    <w:rsid w:val="002310E7"/>
    <w:rsid w:val="00231A91"/>
    <w:rsid w:val="002329E2"/>
    <w:rsid w:val="00234C2A"/>
    <w:rsid w:val="00235714"/>
    <w:rsid w:val="002430AD"/>
    <w:rsid w:val="002460FF"/>
    <w:rsid w:val="002468F7"/>
    <w:rsid w:val="00246DF5"/>
    <w:rsid w:val="00247BB5"/>
    <w:rsid w:val="002502EC"/>
    <w:rsid w:val="00251101"/>
    <w:rsid w:val="0025687B"/>
    <w:rsid w:val="00257924"/>
    <w:rsid w:val="00261297"/>
    <w:rsid w:val="00262D1F"/>
    <w:rsid w:val="0026398B"/>
    <w:rsid w:val="00263C2A"/>
    <w:rsid w:val="00264946"/>
    <w:rsid w:val="00270E58"/>
    <w:rsid w:val="002727AC"/>
    <w:rsid w:val="002754DE"/>
    <w:rsid w:val="00275718"/>
    <w:rsid w:val="0028446F"/>
    <w:rsid w:val="00284D9C"/>
    <w:rsid w:val="00285728"/>
    <w:rsid w:val="002925EF"/>
    <w:rsid w:val="00295D39"/>
    <w:rsid w:val="002A066A"/>
    <w:rsid w:val="002A3B51"/>
    <w:rsid w:val="002A4956"/>
    <w:rsid w:val="002B1093"/>
    <w:rsid w:val="002B50E0"/>
    <w:rsid w:val="002B6E4E"/>
    <w:rsid w:val="002B7712"/>
    <w:rsid w:val="002B7E54"/>
    <w:rsid w:val="002C0707"/>
    <w:rsid w:val="002C439B"/>
    <w:rsid w:val="002C47F7"/>
    <w:rsid w:val="002D062B"/>
    <w:rsid w:val="002D4335"/>
    <w:rsid w:val="002D4E1D"/>
    <w:rsid w:val="002D5581"/>
    <w:rsid w:val="002E0CA1"/>
    <w:rsid w:val="002E2ECF"/>
    <w:rsid w:val="002E2EFE"/>
    <w:rsid w:val="002E345E"/>
    <w:rsid w:val="002E4FA2"/>
    <w:rsid w:val="002E655B"/>
    <w:rsid w:val="002E684B"/>
    <w:rsid w:val="002E76CB"/>
    <w:rsid w:val="002F12BD"/>
    <w:rsid w:val="002F4B9E"/>
    <w:rsid w:val="002F7446"/>
    <w:rsid w:val="00302E3F"/>
    <w:rsid w:val="003045C9"/>
    <w:rsid w:val="00312284"/>
    <w:rsid w:val="0031418A"/>
    <w:rsid w:val="003147E2"/>
    <w:rsid w:val="003164F7"/>
    <w:rsid w:val="003172E4"/>
    <w:rsid w:val="00320CD9"/>
    <w:rsid w:val="00321139"/>
    <w:rsid w:val="003242C9"/>
    <w:rsid w:val="0033067E"/>
    <w:rsid w:val="003329A3"/>
    <w:rsid w:val="00333FEF"/>
    <w:rsid w:val="00337785"/>
    <w:rsid w:val="00341582"/>
    <w:rsid w:val="003509DA"/>
    <w:rsid w:val="0035661B"/>
    <w:rsid w:val="0036128D"/>
    <w:rsid w:val="00361CB6"/>
    <w:rsid w:val="0036279F"/>
    <w:rsid w:val="0036352C"/>
    <w:rsid w:val="00365B8F"/>
    <w:rsid w:val="00365BFC"/>
    <w:rsid w:val="00366CB9"/>
    <w:rsid w:val="00371CE9"/>
    <w:rsid w:val="0037373C"/>
    <w:rsid w:val="00374D14"/>
    <w:rsid w:val="00376629"/>
    <w:rsid w:val="0037726C"/>
    <w:rsid w:val="00380869"/>
    <w:rsid w:val="0038230D"/>
    <w:rsid w:val="00383AB6"/>
    <w:rsid w:val="00384E18"/>
    <w:rsid w:val="00385715"/>
    <w:rsid w:val="0038793E"/>
    <w:rsid w:val="003925EE"/>
    <w:rsid w:val="003937F5"/>
    <w:rsid w:val="0039396D"/>
    <w:rsid w:val="003964C0"/>
    <w:rsid w:val="003A0383"/>
    <w:rsid w:val="003A06EA"/>
    <w:rsid w:val="003A0718"/>
    <w:rsid w:val="003A0862"/>
    <w:rsid w:val="003A1A81"/>
    <w:rsid w:val="003A4E2A"/>
    <w:rsid w:val="003A63DB"/>
    <w:rsid w:val="003A755B"/>
    <w:rsid w:val="003B0D50"/>
    <w:rsid w:val="003B3404"/>
    <w:rsid w:val="003B3422"/>
    <w:rsid w:val="003B3F69"/>
    <w:rsid w:val="003B607E"/>
    <w:rsid w:val="003B6311"/>
    <w:rsid w:val="003B77FC"/>
    <w:rsid w:val="003C1CED"/>
    <w:rsid w:val="003C2288"/>
    <w:rsid w:val="003C27AF"/>
    <w:rsid w:val="003C3803"/>
    <w:rsid w:val="003C3BE0"/>
    <w:rsid w:val="003C49D6"/>
    <w:rsid w:val="003C7F88"/>
    <w:rsid w:val="003D09E9"/>
    <w:rsid w:val="003D210F"/>
    <w:rsid w:val="003D2B7C"/>
    <w:rsid w:val="003D3F8F"/>
    <w:rsid w:val="003D4238"/>
    <w:rsid w:val="003D64D4"/>
    <w:rsid w:val="003D702A"/>
    <w:rsid w:val="003E0B2A"/>
    <w:rsid w:val="003E1417"/>
    <w:rsid w:val="003E18E9"/>
    <w:rsid w:val="003E1FD7"/>
    <w:rsid w:val="003E42CD"/>
    <w:rsid w:val="003E580C"/>
    <w:rsid w:val="003E5A6F"/>
    <w:rsid w:val="003E5ED5"/>
    <w:rsid w:val="003E6F65"/>
    <w:rsid w:val="003F1DFE"/>
    <w:rsid w:val="003F3A7D"/>
    <w:rsid w:val="003F6830"/>
    <w:rsid w:val="00400311"/>
    <w:rsid w:val="00402819"/>
    <w:rsid w:val="004101E8"/>
    <w:rsid w:val="00413C1A"/>
    <w:rsid w:val="00415F38"/>
    <w:rsid w:val="00416B58"/>
    <w:rsid w:val="00416D0D"/>
    <w:rsid w:val="00416FCE"/>
    <w:rsid w:val="004233CE"/>
    <w:rsid w:val="00424A98"/>
    <w:rsid w:val="00426C01"/>
    <w:rsid w:val="0043001A"/>
    <w:rsid w:val="0043675B"/>
    <w:rsid w:val="0043682E"/>
    <w:rsid w:val="00441EDA"/>
    <w:rsid w:val="004438F4"/>
    <w:rsid w:val="004507EB"/>
    <w:rsid w:val="00453598"/>
    <w:rsid w:val="0045489F"/>
    <w:rsid w:val="0045594A"/>
    <w:rsid w:val="00456CC2"/>
    <w:rsid w:val="00461A7C"/>
    <w:rsid w:val="00462136"/>
    <w:rsid w:val="0046316D"/>
    <w:rsid w:val="00465934"/>
    <w:rsid w:val="004663EC"/>
    <w:rsid w:val="0047230D"/>
    <w:rsid w:val="0047352B"/>
    <w:rsid w:val="00473AE7"/>
    <w:rsid w:val="00474271"/>
    <w:rsid w:val="004767E8"/>
    <w:rsid w:val="00476E52"/>
    <w:rsid w:val="00477427"/>
    <w:rsid w:val="004824C1"/>
    <w:rsid w:val="004833EC"/>
    <w:rsid w:val="00485AB8"/>
    <w:rsid w:val="0048603F"/>
    <w:rsid w:val="00486785"/>
    <w:rsid w:val="0048705B"/>
    <w:rsid w:val="00487A58"/>
    <w:rsid w:val="00490255"/>
    <w:rsid w:val="004912AA"/>
    <w:rsid w:val="00495A5F"/>
    <w:rsid w:val="004961A5"/>
    <w:rsid w:val="00496710"/>
    <w:rsid w:val="00496F2D"/>
    <w:rsid w:val="004A72ED"/>
    <w:rsid w:val="004B0350"/>
    <w:rsid w:val="004B0DA0"/>
    <w:rsid w:val="004B28D8"/>
    <w:rsid w:val="004B39FC"/>
    <w:rsid w:val="004C0609"/>
    <w:rsid w:val="004C3242"/>
    <w:rsid w:val="004C4239"/>
    <w:rsid w:val="004C5181"/>
    <w:rsid w:val="004C6C72"/>
    <w:rsid w:val="004D0C4E"/>
    <w:rsid w:val="004D1375"/>
    <w:rsid w:val="004D2C2E"/>
    <w:rsid w:val="004D3F1A"/>
    <w:rsid w:val="004D43EF"/>
    <w:rsid w:val="004D5B60"/>
    <w:rsid w:val="004D5D58"/>
    <w:rsid w:val="004D67E5"/>
    <w:rsid w:val="004E135E"/>
    <w:rsid w:val="004E1721"/>
    <w:rsid w:val="004E1D3A"/>
    <w:rsid w:val="004E2AEB"/>
    <w:rsid w:val="004E3576"/>
    <w:rsid w:val="004E70B0"/>
    <w:rsid w:val="004F336A"/>
    <w:rsid w:val="004F3EFB"/>
    <w:rsid w:val="004F40C0"/>
    <w:rsid w:val="00501D75"/>
    <w:rsid w:val="00501FFB"/>
    <w:rsid w:val="00502554"/>
    <w:rsid w:val="00502F50"/>
    <w:rsid w:val="005041C9"/>
    <w:rsid w:val="00506D1D"/>
    <w:rsid w:val="005109AC"/>
    <w:rsid w:val="00511360"/>
    <w:rsid w:val="00513D1A"/>
    <w:rsid w:val="00521021"/>
    <w:rsid w:val="005211F4"/>
    <w:rsid w:val="00523983"/>
    <w:rsid w:val="00530B16"/>
    <w:rsid w:val="0053295B"/>
    <w:rsid w:val="00534500"/>
    <w:rsid w:val="00534AD8"/>
    <w:rsid w:val="00535154"/>
    <w:rsid w:val="00544DBF"/>
    <w:rsid w:val="00547F57"/>
    <w:rsid w:val="0055242E"/>
    <w:rsid w:val="00552850"/>
    <w:rsid w:val="0055433F"/>
    <w:rsid w:val="00554E6F"/>
    <w:rsid w:val="00556BA6"/>
    <w:rsid w:val="0056129C"/>
    <w:rsid w:val="005653DF"/>
    <w:rsid w:val="005656BD"/>
    <w:rsid w:val="00570651"/>
    <w:rsid w:val="00570BCC"/>
    <w:rsid w:val="00572156"/>
    <w:rsid w:val="00572295"/>
    <w:rsid w:val="00572CBD"/>
    <w:rsid w:val="00573217"/>
    <w:rsid w:val="0057391B"/>
    <w:rsid w:val="00573D3B"/>
    <w:rsid w:val="00574D29"/>
    <w:rsid w:val="00576A11"/>
    <w:rsid w:val="00582528"/>
    <w:rsid w:val="005826DB"/>
    <w:rsid w:val="005831AA"/>
    <w:rsid w:val="005832D3"/>
    <w:rsid w:val="00584F7F"/>
    <w:rsid w:val="005859D5"/>
    <w:rsid w:val="0058719C"/>
    <w:rsid w:val="005879AF"/>
    <w:rsid w:val="005905E4"/>
    <w:rsid w:val="00596AF3"/>
    <w:rsid w:val="005A1FE4"/>
    <w:rsid w:val="005A2D43"/>
    <w:rsid w:val="005A453F"/>
    <w:rsid w:val="005A794C"/>
    <w:rsid w:val="005B0C13"/>
    <w:rsid w:val="005C1189"/>
    <w:rsid w:val="005C3282"/>
    <w:rsid w:val="005C61EA"/>
    <w:rsid w:val="005C762C"/>
    <w:rsid w:val="005D0A54"/>
    <w:rsid w:val="005D0A81"/>
    <w:rsid w:val="005D1051"/>
    <w:rsid w:val="005D2AA4"/>
    <w:rsid w:val="005D4F84"/>
    <w:rsid w:val="005D52AA"/>
    <w:rsid w:val="005D728A"/>
    <w:rsid w:val="005E0BAE"/>
    <w:rsid w:val="005E31D4"/>
    <w:rsid w:val="005E3A83"/>
    <w:rsid w:val="005E4F91"/>
    <w:rsid w:val="005F09FF"/>
    <w:rsid w:val="005F0F9D"/>
    <w:rsid w:val="005F1D89"/>
    <w:rsid w:val="005F5151"/>
    <w:rsid w:val="005F6A4E"/>
    <w:rsid w:val="00600F1D"/>
    <w:rsid w:val="00601C18"/>
    <w:rsid w:val="00604F71"/>
    <w:rsid w:val="00605BF3"/>
    <w:rsid w:val="00607AEC"/>
    <w:rsid w:val="006121F2"/>
    <w:rsid w:val="00612F70"/>
    <w:rsid w:val="00614A9F"/>
    <w:rsid w:val="00625D93"/>
    <w:rsid w:val="00626A09"/>
    <w:rsid w:val="00626E0C"/>
    <w:rsid w:val="00630C0F"/>
    <w:rsid w:val="0063120C"/>
    <w:rsid w:val="006406E0"/>
    <w:rsid w:val="00651B4D"/>
    <w:rsid w:val="00651EE2"/>
    <w:rsid w:val="00653651"/>
    <w:rsid w:val="006560A5"/>
    <w:rsid w:val="006619C5"/>
    <w:rsid w:val="00661A74"/>
    <w:rsid w:val="00663FCC"/>
    <w:rsid w:val="00674FC6"/>
    <w:rsid w:val="00677CD0"/>
    <w:rsid w:val="00677F7F"/>
    <w:rsid w:val="00681C24"/>
    <w:rsid w:val="00685D60"/>
    <w:rsid w:val="0068730E"/>
    <w:rsid w:val="0069147E"/>
    <w:rsid w:val="0069391D"/>
    <w:rsid w:val="00693D6B"/>
    <w:rsid w:val="00696DB6"/>
    <w:rsid w:val="006A0CAC"/>
    <w:rsid w:val="006A13A3"/>
    <w:rsid w:val="006A3BAA"/>
    <w:rsid w:val="006A6FAC"/>
    <w:rsid w:val="006B1FE6"/>
    <w:rsid w:val="006B36A9"/>
    <w:rsid w:val="006B3B16"/>
    <w:rsid w:val="006B52BA"/>
    <w:rsid w:val="006B7F78"/>
    <w:rsid w:val="006C0D5B"/>
    <w:rsid w:val="006C0DD0"/>
    <w:rsid w:val="006C1C95"/>
    <w:rsid w:val="006C29EA"/>
    <w:rsid w:val="006C3800"/>
    <w:rsid w:val="006C4915"/>
    <w:rsid w:val="006C5080"/>
    <w:rsid w:val="006D01F4"/>
    <w:rsid w:val="006D0DBC"/>
    <w:rsid w:val="006D102C"/>
    <w:rsid w:val="006D1D10"/>
    <w:rsid w:val="006D1FB5"/>
    <w:rsid w:val="006D2D77"/>
    <w:rsid w:val="006D349B"/>
    <w:rsid w:val="006D3C1A"/>
    <w:rsid w:val="006D4C38"/>
    <w:rsid w:val="006D59C7"/>
    <w:rsid w:val="006E0D66"/>
    <w:rsid w:val="006E1A8F"/>
    <w:rsid w:val="006E2655"/>
    <w:rsid w:val="006E5E18"/>
    <w:rsid w:val="006F1F7F"/>
    <w:rsid w:val="006F4D6C"/>
    <w:rsid w:val="006F7526"/>
    <w:rsid w:val="007030C3"/>
    <w:rsid w:val="007050AA"/>
    <w:rsid w:val="00705681"/>
    <w:rsid w:val="00706C9F"/>
    <w:rsid w:val="00711240"/>
    <w:rsid w:val="00713F35"/>
    <w:rsid w:val="00715757"/>
    <w:rsid w:val="00720623"/>
    <w:rsid w:val="007216A8"/>
    <w:rsid w:val="0072224F"/>
    <w:rsid w:val="00724391"/>
    <w:rsid w:val="00732AD5"/>
    <w:rsid w:val="0073751F"/>
    <w:rsid w:val="007404B2"/>
    <w:rsid w:val="00741E4F"/>
    <w:rsid w:val="00745746"/>
    <w:rsid w:val="00746EA4"/>
    <w:rsid w:val="00747B33"/>
    <w:rsid w:val="007518F3"/>
    <w:rsid w:val="00752D71"/>
    <w:rsid w:val="00755DC2"/>
    <w:rsid w:val="00755FC6"/>
    <w:rsid w:val="00756B30"/>
    <w:rsid w:val="00757AE8"/>
    <w:rsid w:val="00760DBA"/>
    <w:rsid w:val="007618DF"/>
    <w:rsid w:val="007636F2"/>
    <w:rsid w:val="00767E19"/>
    <w:rsid w:val="00773FEA"/>
    <w:rsid w:val="00775C9A"/>
    <w:rsid w:val="00780F66"/>
    <w:rsid w:val="0078126D"/>
    <w:rsid w:val="00781E4A"/>
    <w:rsid w:val="0078428D"/>
    <w:rsid w:val="007860F1"/>
    <w:rsid w:val="007862FE"/>
    <w:rsid w:val="00792F28"/>
    <w:rsid w:val="0079314F"/>
    <w:rsid w:val="007936AE"/>
    <w:rsid w:val="007936F4"/>
    <w:rsid w:val="007955B8"/>
    <w:rsid w:val="00797640"/>
    <w:rsid w:val="00797913"/>
    <w:rsid w:val="007A0339"/>
    <w:rsid w:val="007A1655"/>
    <w:rsid w:val="007A342C"/>
    <w:rsid w:val="007A345D"/>
    <w:rsid w:val="007A7C82"/>
    <w:rsid w:val="007A7F8F"/>
    <w:rsid w:val="007B133E"/>
    <w:rsid w:val="007B19B0"/>
    <w:rsid w:val="007B2901"/>
    <w:rsid w:val="007B2A4E"/>
    <w:rsid w:val="007B69CA"/>
    <w:rsid w:val="007B7F31"/>
    <w:rsid w:val="007C07C5"/>
    <w:rsid w:val="007C0D72"/>
    <w:rsid w:val="007C3B5B"/>
    <w:rsid w:val="007C3D8B"/>
    <w:rsid w:val="007C4622"/>
    <w:rsid w:val="007C60E4"/>
    <w:rsid w:val="007C6F96"/>
    <w:rsid w:val="007C726D"/>
    <w:rsid w:val="007D10ED"/>
    <w:rsid w:val="007D14A9"/>
    <w:rsid w:val="007D236E"/>
    <w:rsid w:val="007D240E"/>
    <w:rsid w:val="007D4174"/>
    <w:rsid w:val="007D52DA"/>
    <w:rsid w:val="007E34F5"/>
    <w:rsid w:val="007E3776"/>
    <w:rsid w:val="007E54AD"/>
    <w:rsid w:val="007E6EF0"/>
    <w:rsid w:val="007F16E4"/>
    <w:rsid w:val="007F1CEE"/>
    <w:rsid w:val="007F21E0"/>
    <w:rsid w:val="007F41A2"/>
    <w:rsid w:val="007F4ACA"/>
    <w:rsid w:val="007F6A1B"/>
    <w:rsid w:val="007F7166"/>
    <w:rsid w:val="007F73AB"/>
    <w:rsid w:val="007F79DF"/>
    <w:rsid w:val="007F7A8A"/>
    <w:rsid w:val="00802B93"/>
    <w:rsid w:val="00807A12"/>
    <w:rsid w:val="0081061C"/>
    <w:rsid w:val="00811110"/>
    <w:rsid w:val="008115F6"/>
    <w:rsid w:val="00811E58"/>
    <w:rsid w:val="008141F9"/>
    <w:rsid w:val="008163D0"/>
    <w:rsid w:val="0081746F"/>
    <w:rsid w:val="00817B33"/>
    <w:rsid w:val="00821861"/>
    <w:rsid w:val="00824DF5"/>
    <w:rsid w:val="00825C35"/>
    <w:rsid w:val="00826EC1"/>
    <w:rsid w:val="00833152"/>
    <w:rsid w:val="00834352"/>
    <w:rsid w:val="00835AC3"/>
    <w:rsid w:val="00840534"/>
    <w:rsid w:val="008406E5"/>
    <w:rsid w:val="00843191"/>
    <w:rsid w:val="00843B45"/>
    <w:rsid w:val="0084420A"/>
    <w:rsid w:val="00846C13"/>
    <w:rsid w:val="00846C56"/>
    <w:rsid w:val="008475F0"/>
    <w:rsid w:val="00850224"/>
    <w:rsid w:val="008511D5"/>
    <w:rsid w:val="0085199C"/>
    <w:rsid w:val="00854A9D"/>
    <w:rsid w:val="00861104"/>
    <w:rsid w:val="00863179"/>
    <w:rsid w:val="00866FB9"/>
    <w:rsid w:val="008673DA"/>
    <w:rsid w:val="008727CA"/>
    <w:rsid w:val="00873461"/>
    <w:rsid w:val="00873BC3"/>
    <w:rsid w:val="00880735"/>
    <w:rsid w:val="008837F5"/>
    <w:rsid w:val="0088385A"/>
    <w:rsid w:val="00883F19"/>
    <w:rsid w:val="00884EC6"/>
    <w:rsid w:val="008850C0"/>
    <w:rsid w:val="00885ACB"/>
    <w:rsid w:val="00885CC0"/>
    <w:rsid w:val="0088619B"/>
    <w:rsid w:val="00887130"/>
    <w:rsid w:val="00887785"/>
    <w:rsid w:val="00887A64"/>
    <w:rsid w:val="00890FE0"/>
    <w:rsid w:val="00892CCB"/>
    <w:rsid w:val="008934EE"/>
    <w:rsid w:val="00895EB8"/>
    <w:rsid w:val="00896B79"/>
    <w:rsid w:val="008A10B3"/>
    <w:rsid w:val="008A183B"/>
    <w:rsid w:val="008A3C5F"/>
    <w:rsid w:val="008A62CA"/>
    <w:rsid w:val="008A7816"/>
    <w:rsid w:val="008B06A8"/>
    <w:rsid w:val="008B12B6"/>
    <w:rsid w:val="008B238C"/>
    <w:rsid w:val="008B2D44"/>
    <w:rsid w:val="008B4385"/>
    <w:rsid w:val="008B60C9"/>
    <w:rsid w:val="008C58C8"/>
    <w:rsid w:val="008C7842"/>
    <w:rsid w:val="008D214E"/>
    <w:rsid w:val="008D2400"/>
    <w:rsid w:val="008D3374"/>
    <w:rsid w:val="008D438B"/>
    <w:rsid w:val="008D5A2E"/>
    <w:rsid w:val="008E47FC"/>
    <w:rsid w:val="008E48A2"/>
    <w:rsid w:val="008E5172"/>
    <w:rsid w:val="008E527F"/>
    <w:rsid w:val="008E549F"/>
    <w:rsid w:val="008E6EFC"/>
    <w:rsid w:val="008F1E07"/>
    <w:rsid w:val="008F226E"/>
    <w:rsid w:val="008F6253"/>
    <w:rsid w:val="00903940"/>
    <w:rsid w:val="00904DC3"/>
    <w:rsid w:val="009078FF"/>
    <w:rsid w:val="009107CF"/>
    <w:rsid w:val="009127B8"/>
    <w:rsid w:val="0091759B"/>
    <w:rsid w:val="00920CBC"/>
    <w:rsid w:val="00923208"/>
    <w:rsid w:val="00923878"/>
    <w:rsid w:val="00930539"/>
    <w:rsid w:val="00931715"/>
    <w:rsid w:val="00931DD1"/>
    <w:rsid w:val="00935C99"/>
    <w:rsid w:val="00936EFF"/>
    <w:rsid w:val="00937FD0"/>
    <w:rsid w:val="009400C2"/>
    <w:rsid w:val="0094082E"/>
    <w:rsid w:val="009423DA"/>
    <w:rsid w:val="0094334B"/>
    <w:rsid w:val="00946650"/>
    <w:rsid w:val="009471FF"/>
    <w:rsid w:val="00950859"/>
    <w:rsid w:val="0095089B"/>
    <w:rsid w:val="00951935"/>
    <w:rsid w:val="00951ACB"/>
    <w:rsid w:val="00954C28"/>
    <w:rsid w:val="00962EDE"/>
    <w:rsid w:val="0096424B"/>
    <w:rsid w:val="00964A5C"/>
    <w:rsid w:val="00965CA7"/>
    <w:rsid w:val="00970C5E"/>
    <w:rsid w:val="0097103F"/>
    <w:rsid w:val="00973114"/>
    <w:rsid w:val="00975C10"/>
    <w:rsid w:val="00975C2E"/>
    <w:rsid w:val="009806A6"/>
    <w:rsid w:val="0098290F"/>
    <w:rsid w:val="009829AC"/>
    <w:rsid w:val="00983319"/>
    <w:rsid w:val="00987C15"/>
    <w:rsid w:val="00990CF2"/>
    <w:rsid w:val="009962B6"/>
    <w:rsid w:val="009A085C"/>
    <w:rsid w:val="009A0F2B"/>
    <w:rsid w:val="009A1CDB"/>
    <w:rsid w:val="009A6FE2"/>
    <w:rsid w:val="009A7722"/>
    <w:rsid w:val="009B2469"/>
    <w:rsid w:val="009B2ECB"/>
    <w:rsid w:val="009B3692"/>
    <w:rsid w:val="009B7503"/>
    <w:rsid w:val="009C0F47"/>
    <w:rsid w:val="009C2C61"/>
    <w:rsid w:val="009C4088"/>
    <w:rsid w:val="009C7419"/>
    <w:rsid w:val="009C7CB5"/>
    <w:rsid w:val="009D065B"/>
    <w:rsid w:val="009D65FF"/>
    <w:rsid w:val="009D7550"/>
    <w:rsid w:val="009D770C"/>
    <w:rsid w:val="009E2536"/>
    <w:rsid w:val="009E3E1E"/>
    <w:rsid w:val="009E4DD6"/>
    <w:rsid w:val="009E6977"/>
    <w:rsid w:val="009E6D2F"/>
    <w:rsid w:val="009F066A"/>
    <w:rsid w:val="009F322C"/>
    <w:rsid w:val="009F61ED"/>
    <w:rsid w:val="009F6D46"/>
    <w:rsid w:val="009F6DD4"/>
    <w:rsid w:val="00A0018B"/>
    <w:rsid w:val="00A00B21"/>
    <w:rsid w:val="00A015D4"/>
    <w:rsid w:val="00A04916"/>
    <w:rsid w:val="00A06EAE"/>
    <w:rsid w:val="00A07947"/>
    <w:rsid w:val="00A1066A"/>
    <w:rsid w:val="00A1234C"/>
    <w:rsid w:val="00A14005"/>
    <w:rsid w:val="00A151C1"/>
    <w:rsid w:val="00A242A2"/>
    <w:rsid w:val="00A24C89"/>
    <w:rsid w:val="00A272AB"/>
    <w:rsid w:val="00A304A7"/>
    <w:rsid w:val="00A32C08"/>
    <w:rsid w:val="00A373C6"/>
    <w:rsid w:val="00A37D80"/>
    <w:rsid w:val="00A43CB7"/>
    <w:rsid w:val="00A470D5"/>
    <w:rsid w:val="00A53C94"/>
    <w:rsid w:val="00A53FD5"/>
    <w:rsid w:val="00A54983"/>
    <w:rsid w:val="00A6017C"/>
    <w:rsid w:val="00A60FB7"/>
    <w:rsid w:val="00A62ACF"/>
    <w:rsid w:val="00A655D4"/>
    <w:rsid w:val="00A70808"/>
    <w:rsid w:val="00A70B4F"/>
    <w:rsid w:val="00A72366"/>
    <w:rsid w:val="00A72C3C"/>
    <w:rsid w:val="00A73876"/>
    <w:rsid w:val="00A73C71"/>
    <w:rsid w:val="00A73F09"/>
    <w:rsid w:val="00A741BF"/>
    <w:rsid w:val="00A747AF"/>
    <w:rsid w:val="00A763E4"/>
    <w:rsid w:val="00A77F36"/>
    <w:rsid w:val="00A80B76"/>
    <w:rsid w:val="00A82C2A"/>
    <w:rsid w:val="00A91247"/>
    <w:rsid w:val="00A95E83"/>
    <w:rsid w:val="00AA0EA2"/>
    <w:rsid w:val="00AA2842"/>
    <w:rsid w:val="00AA49D3"/>
    <w:rsid w:val="00AA582D"/>
    <w:rsid w:val="00AA6259"/>
    <w:rsid w:val="00AA7073"/>
    <w:rsid w:val="00AB222B"/>
    <w:rsid w:val="00AB2250"/>
    <w:rsid w:val="00AB2754"/>
    <w:rsid w:val="00AB2DB1"/>
    <w:rsid w:val="00AB47B8"/>
    <w:rsid w:val="00AB7374"/>
    <w:rsid w:val="00AC0A8A"/>
    <w:rsid w:val="00AC0D42"/>
    <w:rsid w:val="00AC2FD0"/>
    <w:rsid w:val="00AC4409"/>
    <w:rsid w:val="00AC6B46"/>
    <w:rsid w:val="00AC713E"/>
    <w:rsid w:val="00AD2EA4"/>
    <w:rsid w:val="00AD3C45"/>
    <w:rsid w:val="00AD4FEF"/>
    <w:rsid w:val="00AD63C4"/>
    <w:rsid w:val="00AD6A81"/>
    <w:rsid w:val="00AE1E88"/>
    <w:rsid w:val="00AF0345"/>
    <w:rsid w:val="00AF48AE"/>
    <w:rsid w:val="00AF65F6"/>
    <w:rsid w:val="00AF7BFD"/>
    <w:rsid w:val="00B016D8"/>
    <w:rsid w:val="00B027A7"/>
    <w:rsid w:val="00B0334A"/>
    <w:rsid w:val="00B03FE1"/>
    <w:rsid w:val="00B04EE7"/>
    <w:rsid w:val="00B07EE8"/>
    <w:rsid w:val="00B10A2F"/>
    <w:rsid w:val="00B1180D"/>
    <w:rsid w:val="00B11F02"/>
    <w:rsid w:val="00B12890"/>
    <w:rsid w:val="00B14AB2"/>
    <w:rsid w:val="00B15F11"/>
    <w:rsid w:val="00B1684D"/>
    <w:rsid w:val="00B170BF"/>
    <w:rsid w:val="00B176BF"/>
    <w:rsid w:val="00B216BE"/>
    <w:rsid w:val="00B21A97"/>
    <w:rsid w:val="00B21C1F"/>
    <w:rsid w:val="00B26203"/>
    <w:rsid w:val="00B27908"/>
    <w:rsid w:val="00B310A3"/>
    <w:rsid w:val="00B316EF"/>
    <w:rsid w:val="00B31E04"/>
    <w:rsid w:val="00B32AE6"/>
    <w:rsid w:val="00B336FF"/>
    <w:rsid w:val="00B34A4C"/>
    <w:rsid w:val="00B34C9D"/>
    <w:rsid w:val="00B3624C"/>
    <w:rsid w:val="00B37D97"/>
    <w:rsid w:val="00B41779"/>
    <w:rsid w:val="00B4185E"/>
    <w:rsid w:val="00B46EEE"/>
    <w:rsid w:val="00B54EC2"/>
    <w:rsid w:val="00B57581"/>
    <w:rsid w:val="00B645D0"/>
    <w:rsid w:val="00B66EEF"/>
    <w:rsid w:val="00B7262B"/>
    <w:rsid w:val="00B73D54"/>
    <w:rsid w:val="00B75DA1"/>
    <w:rsid w:val="00B75EBC"/>
    <w:rsid w:val="00B80616"/>
    <w:rsid w:val="00B81F49"/>
    <w:rsid w:val="00B833BB"/>
    <w:rsid w:val="00B86FF6"/>
    <w:rsid w:val="00B90EE5"/>
    <w:rsid w:val="00B927CE"/>
    <w:rsid w:val="00BA2CBE"/>
    <w:rsid w:val="00BA314F"/>
    <w:rsid w:val="00BA5F54"/>
    <w:rsid w:val="00BB132C"/>
    <w:rsid w:val="00BB3EA9"/>
    <w:rsid w:val="00BC162A"/>
    <w:rsid w:val="00BC71BD"/>
    <w:rsid w:val="00BC7C73"/>
    <w:rsid w:val="00BD00D5"/>
    <w:rsid w:val="00BD1E76"/>
    <w:rsid w:val="00BD4EAB"/>
    <w:rsid w:val="00BE4C9B"/>
    <w:rsid w:val="00BF1B98"/>
    <w:rsid w:val="00BF598A"/>
    <w:rsid w:val="00C00CDE"/>
    <w:rsid w:val="00C05AE9"/>
    <w:rsid w:val="00C10618"/>
    <w:rsid w:val="00C110E7"/>
    <w:rsid w:val="00C168BC"/>
    <w:rsid w:val="00C1692A"/>
    <w:rsid w:val="00C17196"/>
    <w:rsid w:val="00C222C3"/>
    <w:rsid w:val="00C23CA0"/>
    <w:rsid w:val="00C2614A"/>
    <w:rsid w:val="00C27574"/>
    <w:rsid w:val="00C30EDD"/>
    <w:rsid w:val="00C31472"/>
    <w:rsid w:val="00C3148B"/>
    <w:rsid w:val="00C31659"/>
    <w:rsid w:val="00C3177A"/>
    <w:rsid w:val="00C32699"/>
    <w:rsid w:val="00C34D73"/>
    <w:rsid w:val="00C3691B"/>
    <w:rsid w:val="00C36F20"/>
    <w:rsid w:val="00C40FB4"/>
    <w:rsid w:val="00C430F5"/>
    <w:rsid w:val="00C4316E"/>
    <w:rsid w:val="00C4460B"/>
    <w:rsid w:val="00C45B09"/>
    <w:rsid w:val="00C45CCD"/>
    <w:rsid w:val="00C514A4"/>
    <w:rsid w:val="00C534B6"/>
    <w:rsid w:val="00C6064C"/>
    <w:rsid w:val="00C614C3"/>
    <w:rsid w:val="00C62185"/>
    <w:rsid w:val="00C62639"/>
    <w:rsid w:val="00C626EF"/>
    <w:rsid w:val="00C634F1"/>
    <w:rsid w:val="00C63BCD"/>
    <w:rsid w:val="00C65CCC"/>
    <w:rsid w:val="00C65CF7"/>
    <w:rsid w:val="00C7193A"/>
    <w:rsid w:val="00C72724"/>
    <w:rsid w:val="00C750BB"/>
    <w:rsid w:val="00C75325"/>
    <w:rsid w:val="00C7628C"/>
    <w:rsid w:val="00C8176E"/>
    <w:rsid w:val="00C90F86"/>
    <w:rsid w:val="00C91938"/>
    <w:rsid w:val="00C95099"/>
    <w:rsid w:val="00C96028"/>
    <w:rsid w:val="00C965A6"/>
    <w:rsid w:val="00CA7FBC"/>
    <w:rsid w:val="00CB0F39"/>
    <w:rsid w:val="00CB122C"/>
    <w:rsid w:val="00CB2DEE"/>
    <w:rsid w:val="00CB4265"/>
    <w:rsid w:val="00CB49B4"/>
    <w:rsid w:val="00CC2C78"/>
    <w:rsid w:val="00CC6182"/>
    <w:rsid w:val="00CC6E39"/>
    <w:rsid w:val="00CD206B"/>
    <w:rsid w:val="00CD2E2F"/>
    <w:rsid w:val="00CD42AF"/>
    <w:rsid w:val="00CD7473"/>
    <w:rsid w:val="00CE008A"/>
    <w:rsid w:val="00CE2319"/>
    <w:rsid w:val="00CE374F"/>
    <w:rsid w:val="00CE599C"/>
    <w:rsid w:val="00CE6CEA"/>
    <w:rsid w:val="00CF571A"/>
    <w:rsid w:val="00CF5BA1"/>
    <w:rsid w:val="00D0097E"/>
    <w:rsid w:val="00D01527"/>
    <w:rsid w:val="00D01A70"/>
    <w:rsid w:val="00D03084"/>
    <w:rsid w:val="00D030DB"/>
    <w:rsid w:val="00D0337E"/>
    <w:rsid w:val="00D06D36"/>
    <w:rsid w:val="00D077D4"/>
    <w:rsid w:val="00D07C43"/>
    <w:rsid w:val="00D1045C"/>
    <w:rsid w:val="00D10C05"/>
    <w:rsid w:val="00D11990"/>
    <w:rsid w:val="00D11F2C"/>
    <w:rsid w:val="00D13E9E"/>
    <w:rsid w:val="00D14C76"/>
    <w:rsid w:val="00D1507C"/>
    <w:rsid w:val="00D1664C"/>
    <w:rsid w:val="00D17E2B"/>
    <w:rsid w:val="00D21977"/>
    <w:rsid w:val="00D23949"/>
    <w:rsid w:val="00D25926"/>
    <w:rsid w:val="00D26410"/>
    <w:rsid w:val="00D30382"/>
    <w:rsid w:val="00D323B6"/>
    <w:rsid w:val="00D32B15"/>
    <w:rsid w:val="00D331B8"/>
    <w:rsid w:val="00D35649"/>
    <w:rsid w:val="00D35F42"/>
    <w:rsid w:val="00D40209"/>
    <w:rsid w:val="00D419AD"/>
    <w:rsid w:val="00D4534F"/>
    <w:rsid w:val="00D504F5"/>
    <w:rsid w:val="00D525CD"/>
    <w:rsid w:val="00D5354D"/>
    <w:rsid w:val="00D557CA"/>
    <w:rsid w:val="00D61D7A"/>
    <w:rsid w:val="00D627B0"/>
    <w:rsid w:val="00D637DE"/>
    <w:rsid w:val="00D64792"/>
    <w:rsid w:val="00D651CF"/>
    <w:rsid w:val="00D654E7"/>
    <w:rsid w:val="00D665F3"/>
    <w:rsid w:val="00D67DC6"/>
    <w:rsid w:val="00D67E6C"/>
    <w:rsid w:val="00D721A0"/>
    <w:rsid w:val="00D7429B"/>
    <w:rsid w:val="00D748CF"/>
    <w:rsid w:val="00D7519E"/>
    <w:rsid w:val="00D7662E"/>
    <w:rsid w:val="00D76A0A"/>
    <w:rsid w:val="00D80381"/>
    <w:rsid w:val="00D81F2A"/>
    <w:rsid w:val="00D84B21"/>
    <w:rsid w:val="00D8500B"/>
    <w:rsid w:val="00D86056"/>
    <w:rsid w:val="00D871B9"/>
    <w:rsid w:val="00D90371"/>
    <w:rsid w:val="00D92038"/>
    <w:rsid w:val="00D9409D"/>
    <w:rsid w:val="00D96152"/>
    <w:rsid w:val="00D96AE1"/>
    <w:rsid w:val="00D97A85"/>
    <w:rsid w:val="00DA0F6A"/>
    <w:rsid w:val="00DA0FBD"/>
    <w:rsid w:val="00DA30C7"/>
    <w:rsid w:val="00DA31C7"/>
    <w:rsid w:val="00DA3450"/>
    <w:rsid w:val="00DA7C91"/>
    <w:rsid w:val="00DA7DE3"/>
    <w:rsid w:val="00DA7E1E"/>
    <w:rsid w:val="00DB0D79"/>
    <w:rsid w:val="00DB3C8E"/>
    <w:rsid w:val="00DC0A2B"/>
    <w:rsid w:val="00DC33D3"/>
    <w:rsid w:val="00DC390A"/>
    <w:rsid w:val="00DC3D7A"/>
    <w:rsid w:val="00DC55EA"/>
    <w:rsid w:val="00DC7A47"/>
    <w:rsid w:val="00DC7B0F"/>
    <w:rsid w:val="00DD3647"/>
    <w:rsid w:val="00DD56E8"/>
    <w:rsid w:val="00DE080A"/>
    <w:rsid w:val="00DE1F0D"/>
    <w:rsid w:val="00DE4186"/>
    <w:rsid w:val="00DE73AF"/>
    <w:rsid w:val="00DE7EBD"/>
    <w:rsid w:val="00DF0755"/>
    <w:rsid w:val="00DF0CA4"/>
    <w:rsid w:val="00DF2187"/>
    <w:rsid w:val="00DF4E1B"/>
    <w:rsid w:val="00E0305A"/>
    <w:rsid w:val="00E05319"/>
    <w:rsid w:val="00E055B4"/>
    <w:rsid w:val="00E066DC"/>
    <w:rsid w:val="00E077DE"/>
    <w:rsid w:val="00E11772"/>
    <w:rsid w:val="00E1361B"/>
    <w:rsid w:val="00E14A5D"/>
    <w:rsid w:val="00E2310C"/>
    <w:rsid w:val="00E234EA"/>
    <w:rsid w:val="00E24072"/>
    <w:rsid w:val="00E25554"/>
    <w:rsid w:val="00E304B7"/>
    <w:rsid w:val="00E318DC"/>
    <w:rsid w:val="00E31B5F"/>
    <w:rsid w:val="00E31E8B"/>
    <w:rsid w:val="00E333F6"/>
    <w:rsid w:val="00E35741"/>
    <w:rsid w:val="00E36029"/>
    <w:rsid w:val="00E37E39"/>
    <w:rsid w:val="00E37EBC"/>
    <w:rsid w:val="00E42060"/>
    <w:rsid w:val="00E4582F"/>
    <w:rsid w:val="00E45FBF"/>
    <w:rsid w:val="00E46DEA"/>
    <w:rsid w:val="00E4791D"/>
    <w:rsid w:val="00E5047E"/>
    <w:rsid w:val="00E51F8D"/>
    <w:rsid w:val="00E52D75"/>
    <w:rsid w:val="00E530C6"/>
    <w:rsid w:val="00E5492F"/>
    <w:rsid w:val="00E55105"/>
    <w:rsid w:val="00E55D09"/>
    <w:rsid w:val="00E573A1"/>
    <w:rsid w:val="00E6191C"/>
    <w:rsid w:val="00E62107"/>
    <w:rsid w:val="00E62F9A"/>
    <w:rsid w:val="00E63498"/>
    <w:rsid w:val="00E738A1"/>
    <w:rsid w:val="00E754F6"/>
    <w:rsid w:val="00E758C3"/>
    <w:rsid w:val="00E77526"/>
    <w:rsid w:val="00E77CD1"/>
    <w:rsid w:val="00E81CE3"/>
    <w:rsid w:val="00E84BA0"/>
    <w:rsid w:val="00E87FC4"/>
    <w:rsid w:val="00E916B7"/>
    <w:rsid w:val="00E92B34"/>
    <w:rsid w:val="00E94E0F"/>
    <w:rsid w:val="00EA15FF"/>
    <w:rsid w:val="00EA2BC3"/>
    <w:rsid w:val="00EA67F9"/>
    <w:rsid w:val="00EA7E0A"/>
    <w:rsid w:val="00EB085C"/>
    <w:rsid w:val="00EB3CC9"/>
    <w:rsid w:val="00EB40CC"/>
    <w:rsid w:val="00EB42E0"/>
    <w:rsid w:val="00EB47A7"/>
    <w:rsid w:val="00EB5810"/>
    <w:rsid w:val="00EB72EA"/>
    <w:rsid w:val="00EB755C"/>
    <w:rsid w:val="00EB7FFE"/>
    <w:rsid w:val="00EC0D0F"/>
    <w:rsid w:val="00EC208C"/>
    <w:rsid w:val="00EC4F42"/>
    <w:rsid w:val="00EC5323"/>
    <w:rsid w:val="00EC70FF"/>
    <w:rsid w:val="00EC725F"/>
    <w:rsid w:val="00ED0305"/>
    <w:rsid w:val="00ED4358"/>
    <w:rsid w:val="00ED44C9"/>
    <w:rsid w:val="00ED72F5"/>
    <w:rsid w:val="00EE4695"/>
    <w:rsid w:val="00EF316C"/>
    <w:rsid w:val="00EF3D33"/>
    <w:rsid w:val="00EF3EC9"/>
    <w:rsid w:val="00EF5E81"/>
    <w:rsid w:val="00F02A9B"/>
    <w:rsid w:val="00F03861"/>
    <w:rsid w:val="00F03996"/>
    <w:rsid w:val="00F06592"/>
    <w:rsid w:val="00F07964"/>
    <w:rsid w:val="00F13EBD"/>
    <w:rsid w:val="00F24FC4"/>
    <w:rsid w:val="00F26235"/>
    <w:rsid w:val="00F3144E"/>
    <w:rsid w:val="00F32516"/>
    <w:rsid w:val="00F3337F"/>
    <w:rsid w:val="00F337A2"/>
    <w:rsid w:val="00F349F9"/>
    <w:rsid w:val="00F40184"/>
    <w:rsid w:val="00F408BB"/>
    <w:rsid w:val="00F424ED"/>
    <w:rsid w:val="00F44B8D"/>
    <w:rsid w:val="00F451F4"/>
    <w:rsid w:val="00F46E0A"/>
    <w:rsid w:val="00F47106"/>
    <w:rsid w:val="00F5003C"/>
    <w:rsid w:val="00F52B48"/>
    <w:rsid w:val="00F536B1"/>
    <w:rsid w:val="00F53BBF"/>
    <w:rsid w:val="00F53EAF"/>
    <w:rsid w:val="00F54D42"/>
    <w:rsid w:val="00F55186"/>
    <w:rsid w:val="00F55416"/>
    <w:rsid w:val="00F603AE"/>
    <w:rsid w:val="00F60B28"/>
    <w:rsid w:val="00F61CA0"/>
    <w:rsid w:val="00F621F0"/>
    <w:rsid w:val="00F6338C"/>
    <w:rsid w:val="00F6513D"/>
    <w:rsid w:val="00F652CF"/>
    <w:rsid w:val="00F66046"/>
    <w:rsid w:val="00F6634A"/>
    <w:rsid w:val="00F67AC9"/>
    <w:rsid w:val="00F67D47"/>
    <w:rsid w:val="00F72FA9"/>
    <w:rsid w:val="00F77F1E"/>
    <w:rsid w:val="00F80980"/>
    <w:rsid w:val="00F83FEC"/>
    <w:rsid w:val="00F871F3"/>
    <w:rsid w:val="00F949EA"/>
    <w:rsid w:val="00FA3E84"/>
    <w:rsid w:val="00FA56C9"/>
    <w:rsid w:val="00FA7846"/>
    <w:rsid w:val="00FB0E98"/>
    <w:rsid w:val="00FB2A04"/>
    <w:rsid w:val="00FB6B0F"/>
    <w:rsid w:val="00FB6D69"/>
    <w:rsid w:val="00FC08D5"/>
    <w:rsid w:val="00FC2CC0"/>
    <w:rsid w:val="00FC5E89"/>
    <w:rsid w:val="00FD09AF"/>
    <w:rsid w:val="00FD0E15"/>
    <w:rsid w:val="00FD1F92"/>
    <w:rsid w:val="00FD3364"/>
    <w:rsid w:val="00FD3E86"/>
    <w:rsid w:val="00FD58CF"/>
    <w:rsid w:val="00FD5A0E"/>
    <w:rsid w:val="00FD62FD"/>
    <w:rsid w:val="00FD6F89"/>
    <w:rsid w:val="00FD7D22"/>
    <w:rsid w:val="00FE2353"/>
    <w:rsid w:val="00FE3E1F"/>
    <w:rsid w:val="00FE3E69"/>
    <w:rsid w:val="00FE49E9"/>
    <w:rsid w:val="00FE4FB1"/>
    <w:rsid w:val="00FE58B9"/>
    <w:rsid w:val="00FE7896"/>
    <w:rsid w:val="00FF119F"/>
    <w:rsid w:val="00FF12E6"/>
    <w:rsid w:val="00FF1A55"/>
    <w:rsid w:val="00FF2330"/>
    <w:rsid w:val="00FF7395"/>
    <w:rsid w:val="00FF7E9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E235C9"/>
  <w15:docId w15:val="{107F6F12-BB9F-4819-B398-773F542F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sz w:val="22"/>
        <w:szCs w:val="22"/>
        <w:lang w:val="lt-LT"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lsdException w:name="heading 5" w:locked="1" w:semiHidden="1" w:uiPriority="0" w:unhideWhenUsed="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85"/>
    <w:pPr>
      <w:spacing w:after="120"/>
      <w:jc w:val="both"/>
    </w:pPr>
    <w:rPr>
      <w:rFonts w:asciiTheme="minorHAnsi" w:hAnsiTheme="minorHAnsi" w:cs="Cambria"/>
      <w:bCs/>
      <w:lang w:val="en-US" w:eastAsia="ja-JP"/>
    </w:rPr>
  </w:style>
  <w:style w:type="paragraph" w:styleId="Heading1">
    <w:name w:val="heading 1"/>
    <w:basedOn w:val="Normal"/>
    <w:next w:val="Normal"/>
    <w:link w:val="Heading1Char"/>
    <w:uiPriority w:val="99"/>
    <w:qFormat/>
    <w:rsid w:val="00F03996"/>
    <w:pPr>
      <w:keepNext/>
      <w:numPr>
        <w:numId w:val="1"/>
      </w:numPr>
      <w:spacing w:after="600"/>
      <w:ind w:left="357" w:hanging="357"/>
      <w:jc w:val="left"/>
      <w:outlineLvl w:val="0"/>
    </w:pPr>
    <w:rPr>
      <w:b/>
      <w:bCs w:val="0"/>
      <w:caps/>
      <w:color w:val="134753" w:themeColor="text2"/>
      <w:sz w:val="40"/>
      <w:szCs w:val="40"/>
    </w:rPr>
  </w:style>
  <w:style w:type="paragraph" w:styleId="Heading2">
    <w:name w:val="heading 2"/>
    <w:basedOn w:val="ListParagraph"/>
    <w:next w:val="Normal"/>
    <w:link w:val="Heading2Char"/>
    <w:uiPriority w:val="99"/>
    <w:qFormat/>
    <w:rsid w:val="00F03996"/>
    <w:pPr>
      <w:keepNext/>
      <w:numPr>
        <w:ilvl w:val="1"/>
        <w:numId w:val="1"/>
      </w:numPr>
      <w:spacing w:before="360" w:after="240"/>
      <w:ind w:left="431" w:hanging="431"/>
      <w:outlineLvl w:val="1"/>
    </w:pPr>
    <w:rPr>
      <w:bCs w:val="0"/>
      <w:caps/>
      <w:color w:val="3CA1BC" w:themeColor="background2"/>
      <w:sz w:val="32"/>
      <w:szCs w:val="32"/>
    </w:rPr>
  </w:style>
  <w:style w:type="paragraph" w:styleId="Heading3">
    <w:name w:val="heading 3"/>
    <w:basedOn w:val="ListParagraph"/>
    <w:next w:val="Normal"/>
    <w:link w:val="Heading3Char"/>
    <w:uiPriority w:val="99"/>
    <w:qFormat/>
    <w:rsid w:val="00F03996"/>
    <w:pPr>
      <w:keepNext/>
      <w:numPr>
        <w:ilvl w:val="2"/>
        <w:numId w:val="2"/>
      </w:numPr>
      <w:spacing w:before="180" w:after="180"/>
      <w:ind w:left="505" w:hanging="505"/>
      <w:outlineLvl w:val="2"/>
    </w:pPr>
    <w:rPr>
      <w:bCs w:val="0"/>
      <w:caps/>
      <w:color w:val="3CA1BC" w:themeColor="background2"/>
      <w:sz w:val="24"/>
    </w:rPr>
  </w:style>
  <w:style w:type="paragraph" w:styleId="Heading4">
    <w:name w:val="heading 4"/>
    <w:basedOn w:val="ListParagraph"/>
    <w:next w:val="Normal"/>
    <w:link w:val="Heading4Char"/>
    <w:unhideWhenUsed/>
    <w:locked/>
    <w:rsid w:val="00572295"/>
    <w:pPr>
      <w:keepNext/>
      <w:keepLines/>
      <w:spacing w:before="40" w:after="0"/>
      <w:outlineLvl w:val="3"/>
    </w:pPr>
    <w:rPr>
      <w:rFonts w:eastAsiaTheme="majorEastAsia" w:cstheme="majorBid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996"/>
    <w:rPr>
      <w:rFonts w:asciiTheme="minorHAnsi" w:hAnsiTheme="minorHAnsi" w:cs="Cambria"/>
      <w:b/>
      <w:caps/>
      <w:color w:val="134753" w:themeColor="text2"/>
      <w:sz w:val="40"/>
      <w:szCs w:val="40"/>
      <w:lang w:val="en-US" w:eastAsia="ja-JP"/>
    </w:rPr>
  </w:style>
  <w:style w:type="paragraph" w:styleId="ListParagraph">
    <w:name w:val="List Paragraph"/>
    <w:aliases w:val="ERP-List Paragraph,List Paragraph11,Bullet EY,List Paragraph1,List (services),Loetelu (bulletid),Mummuga loetelu,Loendi l›ik,Heading 1 Hidden,Table of contents numbered,Numbered List"/>
    <w:basedOn w:val="Normal"/>
    <w:link w:val="ListParagraphChar"/>
    <w:uiPriority w:val="34"/>
    <w:qFormat/>
    <w:rsid w:val="00183B11"/>
    <w:pPr>
      <w:ind w:left="720"/>
    </w:pPr>
    <w:rPr>
      <w:color w:val="134753"/>
    </w:rPr>
  </w:style>
  <w:style w:type="character" w:customStyle="1" w:styleId="ListParagraphChar">
    <w:name w:val="List Paragraph Char"/>
    <w:aliases w:val="ERP-List Paragraph Char,List Paragraph11 Char,Bullet EY Char,List Paragraph1 Char,List (services) Char,Loetelu (bulletid) Char,Mummuga loetelu Char,Loendi l›ik Char,Heading 1 Hidden Char,Table of contents numbered Char"/>
    <w:basedOn w:val="DefaultParagraphFont"/>
    <w:link w:val="ListParagraph"/>
    <w:uiPriority w:val="34"/>
    <w:locked/>
    <w:rsid w:val="00183B11"/>
    <w:rPr>
      <w:rFonts w:ascii="Avenir Next Regular" w:hAnsi="Avenir Next Regular" w:cs="Cambria"/>
      <w:color w:val="134753"/>
      <w:lang w:eastAsia="ja-JP"/>
    </w:rPr>
  </w:style>
  <w:style w:type="character" w:customStyle="1" w:styleId="Heading2Char">
    <w:name w:val="Heading 2 Char"/>
    <w:basedOn w:val="DefaultParagraphFont"/>
    <w:link w:val="Heading2"/>
    <w:uiPriority w:val="99"/>
    <w:locked/>
    <w:rsid w:val="00F03996"/>
    <w:rPr>
      <w:rFonts w:asciiTheme="minorHAnsi" w:hAnsiTheme="minorHAnsi" w:cs="Cambria"/>
      <w:caps/>
      <w:color w:val="3CA1BC" w:themeColor="background2"/>
      <w:sz w:val="32"/>
      <w:szCs w:val="32"/>
      <w:lang w:val="en-US" w:eastAsia="ja-JP"/>
    </w:rPr>
  </w:style>
  <w:style w:type="character" w:customStyle="1" w:styleId="Heading3Char">
    <w:name w:val="Heading 3 Char"/>
    <w:basedOn w:val="DefaultParagraphFont"/>
    <w:link w:val="Heading3"/>
    <w:uiPriority w:val="99"/>
    <w:locked/>
    <w:rsid w:val="00F03996"/>
    <w:rPr>
      <w:rFonts w:asciiTheme="minorHAnsi" w:hAnsiTheme="minorHAnsi" w:cs="Cambria"/>
      <w:caps/>
      <w:color w:val="3CA1BC" w:themeColor="background2"/>
      <w:sz w:val="24"/>
      <w:lang w:val="en-US" w:eastAsia="ja-JP"/>
    </w:rPr>
  </w:style>
  <w:style w:type="character" w:customStyle="1" w:styleId="Heading4Char">
    <w:name w:val="Heading 4 Char"/>
    <w:basedOn w:val="DefaultParagraphFont"/>
    <w:link w:val="Heading4"/>
    <w:rsid w:val="00572295"/>
    <w:rPr>
      <w:rFonts w:ascii="Avenir Next Regular" w:eastAsiaTheme="majorEastAsia" w:hAnsi="Avenir Next Regular" w:cstheme="majorBidi"/>
      <w:iCs/>
      <w:sz w:val="24"/>
      <w:szCs w:val="24"/>
      <w:lang w:eastAsia="ja-JP"/>
    </w:rPr>
  </w:style>
  <w:style w:type="paragraph" w:styleId="Header">
    <w:name w:val="header"/>
    <w:basedOn w:val="Normal"/>
    <w:link w:val="HeaderChar"/>
    <w:uiPriority w:val="99"/>
    <w:rsid w:val="003D3F8F"/>
    <w:pPr>
      <w:tabs>
        <w:tab w:val="center" w:pos="4680"/>
        <w:tab w:val="right" w:pos="9360"/>
      </w:tabs>
      <w:spacing w:after="0"/>
    </w:pPr>
  </w:style>
  <w:style w:type="character" w:customStyle="1" w:styleId="HeaderChar">
    <w:name w:val="Header Char"/>
    <w:basedOn w:val="DefaultParagraphFont"/>
    <w:link w:val="Header"/>
    <w:uiPriority w:val="99"/>
    <w:locked/>
    <w:rsid w:val="003D3F8F"/>
  </w:style>
  <w:style w:type="paragraph" w:styleId="Footer">
    <w:name w:val="footer"/>
    <w:basedOn w:val="Normal"/>
    <w:link w:val="FooterChar"/>
    <w:uiPriority w:val="99"/>
    <w:rsid w:val="003D3F8F"/>
    <w:pPr>
      <w:tabs>
        <w:tab w:val="center" w:pos="4680"/>
        <w:tab w:val="right" w:pos="9360"/>
      </w:tabs>
      <w:spacing w:after="0"/>
    </w:pPr>
  </w:style>
  <w:style w:type="character" w:customStyle="1" w:styleId="FooterChar">
    <w:name w:val="Footer Char"/>
    <w:basedOn w:val="DefaultParagraphFont"/>
    <w:link w:val="Footer"/>
    <w:uiPriority w:val="99"/>
    <w:locked/>
    <w:rsid w:val="003D3F8F"/>
  </w:style>
  <w:style w:type="paragraph" w:styleId="BalloonText">
    <w:name w:val="Balloon Text"/>
    <w:basedOn w:val="Normal"/>
    <w:link w:val="BalloonTextChar"/>
    <w:uiPriority w:val="99"/>
    <w:semiHidden/>
    <w:rsid w:val="003D3F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3F8F"/>
    <w:rPr>
      <w:rFonts w:ascii="Tahoma" w:hAnsi="Tahoma" w:cs="Tahoma"/>
      <w:sz w:val="16"/>
      <w:szCs w:val="16"/>
    </w:rPr>
  </w:style>
  <w:style w:type="character" w:styleId="Hyperlink">
    <w:name w:val="Hyperlink"/>
    <w:basedOn w:val="DefaultParagraphFont"/>
    <w:uiPriority w:val="99"/>
    <w:rsid w:val="00AD4FEF"/>
    <w:rPr>
      <w:color w:val="0000FF"/>
      <w:u w:val="single"/>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l"/>
    <w:link w:val="FootnoteTextChar"/>
    <w:uiPriority w:val="99"/>
    <w:rsid w:val="00711240"/>
    <w:pPr>
      <w:spacing w:after="0"/>
    </w:pPr>
    <w:rPr>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locked/>
    <w:rsid w:val="00711240"/>
    <w:rPr>
      <w:rFonts w:asciiTheme="minorHAnsi" w:hAnsiTheme="minorHAnsi" w:cs="Cambria"/>
      <w:bCs/>
      <w:sz w:val="20"/>
      <w:szCs w:val="20"/>
      <w:lang w:val="en-US" w:eastAsia="ja-JP"/>
    </w:rPr>
  </w:style>
  <w:style w:type="character" w:styleId="FootnoteReference">
    <w:name w:val="footnote reference"/>
    <w:aliases w:val="4_G,Footnote symbol,Footnotes refss,Appel note de bas de p.,Appel note de bas de p,Times 10 Point,Exposant 3 Point,Footnote reference number,Footnote Reference Superscript,Appel note de bas de page,Légende,Char Car Car Car Car,Ref,fr"/>
    <w:basedOn w:val="DefaultParagraphFont"/>
    <w:uiPriority w:val="99"/>
    <w:rsid w:val="00AD4FEF"/>
    <w:rPr>
      <w:vertAlign w:val="superscript"/>
    </w:rPr>
  </w:style>
  <w:style w:type="character" w:customStyle="1" w:styleId="apple-style-span">
    <w:name w:val="apple-style-span"/>
    <w:basedOn w:val="DefaultParagraphFont"/>
    <w:uiPriority w:val="99"/>
    <w:rsid w:val="00AD4FEF"/>
  </w:style>
  <w:style w:type="paragraph" w:styleId="Caption">
    <w:name w:val="caption"/>
    <w:aliases w:val="Top caption"/>
    <w:basedOn w:val="Normal"/>
    <w:next w:val="Normal"/>
    <w:uiPriority w:val="99"/>
    <w:qFormat/>
    <w:rsid w:val="003B607E"/>
    <w:pPr>
      <w:keepNext/>
      <w:framePr w:w="9356" w:wrap="around" w:vAnchor="text" w:hAnchor="text" w:y="1"/>
      <w:spacing w:before="240"/>
      <w:jc w:val="left"/>
    </w:pPr>
    <w:rPr>
      <w:b/>
      <w:bCs w:val="0"/>
      <w:caps/>
      <w:color w:val="134753" w:themeColor="text2"/>
      <w:sz w:val="20"/>
      <w:szCs w:val="20"/>
    </w:rPr>
  </w:style>
  <w:style w:type="paragraph" w:styleId="TOC1">
    <w:name w:val="toc 1"/>
    <w:basedOn w:val="Normal"/>
    <w:next w:val="Normal"/>
    <w:autoRedefine/>
    <w:uiPriority w:val="39"/>
    <w:rsid w:val="00CB49B4"/>
    <w:pPr>
      <w:tabs>
        <w:tab w:val="left" w:pos="390"/>
        <w:tab w:val="right" w:leader="dot" w:pos="9435"/>
      </w:tabs>
      <w:jc w:val="left"/>
    </w:pPr>
    <w:rPr>
      <w:b/>
      <w:bCs w:val="0"/>
      <w:smallCaps/>
      <w:noProof/>
      <w:color w:val="3CA1BC" w:themeColor="background2"/>
    </w:rPr>
  </w:style>
  <w:style w:type="paragraph" w:styleId="TOC2">
    <w:name w:val="toc 2"/>
    <w:basedOn w:val="Normal"/>
    <w:next w:val="Normal"/>
    <w:autoRedefine/>
    <w:uiPriority w:val="39"/>
    <w:rsid w:val="00042B1F"/>
    <w:pPr>
      <w:jc w:val="left"/>
    </w:pPr>
  </w:style>
  <w:style w:type="character" w:styleId="CommentReference">
    <w:name w:val="annotation reference"/>
    <w:basedOn w:val="DefaultParagraphFont"/>
    <w:uiPriority w:val="99"/>
    <w:semiHidden/>
    <w:rsid w:val="00C45CCD"/>
    <w:rPr>
      <w:sz w:val="16"/>
      <w:szCs w:val="16"/>
    </w:rPr>
  </w:style>
  <w:style w:type="paragraph" w:styleId="CommentText">
    <w:name w:val="annotation text"/>
    <w:basedOn w:val="Normal"/>
    <w:link w:val="CommentTextChar"/>
    <w:uiPriority w:val="99"/>
    <w:semiHidden/>
    <w:rsid w:val="00C45CCD"/>
    <w:rPr>
      <w:sz w:val="20"/>
      <w:szCs w:val="20"/>
    </w:rPr>
  </w:style>
  <w:style w:type="character" w:customStyle="1" w:styleId="CommentTextChar">
    <w:name w:val="Comment Text Char"/>
    <w:basedOn w:val="DefaultParagraphFont"/>
    <w:link w:val="CommentText"/>
    <w:uiPriority w:val="99"/>
    <w:locked/>
    <w:rsid w:val="00C45CCD"/>
    <w:rPr>
      <w:rFonts w:eastAsia="SimSun"/>
      <w:sz w:val="20"/>
      <w:szCs w:val="20"/>
      <w:lang w:val="lt-LT" w:eastAsia="zh-CN"/>
    </w:rPr>
  </w:style>
  <w:style w:type="paragraph" w:styleId="CommentSubject">
    <w:name w:val="annotation subject"/>
    <w:basedOn w:val="CommentText"/>
    <w:next w:val="CommentText"/>
    <w:link w:val="CommentSubjectChar"/>
    <w:uiPriority w:val="99"/>
    <w:semiHidden/>
    <w:rsid w:val="006A13A3"/>
    <w:rPr>
      <w:b/>
      <w:bCs w:val="0"/>
      <w:lang w:eastAsia="en-US"/>
    </w:rPr>
  </w:style>
  <w:style w:type="character" w:customStyle="1" w:styleId="CommentSubjectChar">
    <w:name w:val="Comment Subject Char"/>
    <w:basedOn w:val="CommentTextChar"/>
    <w:link w:val="CommentSubject"/>
    <w:uiPriority w:val="99"/>
    <w:semiHidden/>
    <w:locked/>
    <w:rsid w:val="006A13A3"/>
    <w:rPr>
      <w:rFonts w:eastAsia="SimSun"/>
      <w:b/>
      <w:bCs/>
      <w:sz w:val="20"/>
      <w:szCs w:val="20"/>
      <w:lang w:val="lt-LT" w:eastAsia="zh-CN"/>
    </w:rPr>
  </w:style>
  <w:style w:type="paragraph" w:customStyle="1" w:styleId="MediumGrid21">
    <w:name w:val="Medium Grid 21"/>
    <w:link w:val="MediumGrid2Char"/>
    <w:uiPriority w:val="99"/>
    <w:rsid w:val="002D4335"/>
    <w:rPr>
      <w:rFonts w:eastAsia="MS Mincho" w:cs="Calibri"/>
      <w:lang w:eastAsia="en-GB"/>
    </w:rPr>
  </w:style>
  <w:style w:type="character" w:customStyle="1" w:styleId="MediumGrid2Char">
    <w:name w:val="Medium Grid 2 Char"/>
    <w:link w:val="MediumGrid21"/>
    <w:uiPriority w:val="99"/>
    <w:locked/>
    <w:rsid w:val="002D4335"/>
    <w:rPr>
      <w:rFonts w:eastAsia="MS Mincho"/>
      <w:sz w:val="22"/>
      <w:szCs w:val="22"/>
      <w:lang w:eastAsia="en-GB"/>
    </w:rPr>
  </w:style>
  <w:style w:type="paragraph" w:styleId="TOC3">
    <w:name w:val="toc 3"/>
    <w:basedOn w:val="Normal"/>
    <w:next w:val="Normal"/>
    <w:link w:val="TOC3Char1"/>
    <w:autoRedefine/>
    <w:uiPriority w:val="39"/>
    <w:rsid w:val="007A0339"/>
    <w:pPr>
      <w:ind w:left="144"/>
      <w:jc w:val="left"/>
    </w:pPr>
  </w:style>
  <w:style w:type="character" w:customStyle="1" w:styleId="TOC3Char1">
    <w:name w:val="TOC 3 Char1"/>
    <w:basedOn w:val="DefaultParagraphFont"/>
    <w:link w:val="TOC3"/>
    <w:uiPriority w:val="39"/>
    <w:locked/>
    <w:rsid w:val="007A0339"/>
    <w:rPr>
      <w:rFonts w:ascii="Avenir Next Regular" w:hAnsi="Avenir Next Regular" w:cs="Cambria"/>
      <w:lang w:eastAsia="ja-JP"/>
    </w:rPr>
  </w:style>
  <w:style w:type="paragraph" w:styleId="TOCHeading">
    <w:name w:val="TOC Heading"/>
    <w:aliases w:val="Table of Contents"/>
    <w:basedOn w:val="Heading1"/>
    <w:next w:val="Normal"/>
    <w:uiPriority w:val="39"/>
    <w:rsid w:val="00D0337E"/>
    <w:pPr>
      <w:keepLines/>
      <w:numPr>
        <w:numId w:val="0"/>
      </w:numPr>
      <w:outlineLvl w:val="9"/>
    </w:pPr>
    <w:rPr>
      <w:szCs w:val="28"/>
    </w:rPr>
  </w:style>
  <w:style w:type="table" w:styleId="TableGrid">
    <w:name w:val="Table Grid"/>
    <w:basedOn w:val="TableNormal"/>
    <w:uiPriority w:val="59"/>
    <w:rsid w:val="007C60E4"/>
    <w:rPr>
      <w:rFonts w:ascii="Avenir Next Demi Bold" w:hAnsi="Avenir Next Demi Bold"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MediumGrid21"/>
    <w:next w:val="Normal"/>
    <w:link w:val="TitleChar"/>
    <w:uiPriority w:val="99"/>
    <w:rsid w:val="00165213"/>
    <w:pPr>
      <w:ind w:right="558"/>
    </w:pPr>
    <w:rPr>
      <w:rFonts w:asciiTheme="minorHAnsi" w:eastAsia="MS Gothic" w:hAnsiTheme="minorHAnsi" w:cs="Cambria"/>
      <w:bCs/>
      <w:color w:val="FFFFFF" w:themeColor="background1"/>
      <w:sz w:val="40"/>
      <w:szCs w:val="56"/>
    </w:rPr>
  </w:style>
  <w:style w:type="character" w:customStyle="1" w:styleId="TitleChar">
    <w:name w:val="Title Char"/>
    <w:basedOn w:val="DefaultParagraphFont"/>
    <w:link w:val="Title"/>
    <w:uiPriority w:val="99"/>
    <w:locked/>
    <w:rsid w:val="00165213"/>
    <w:rPr>
      <w:rFonts w:asciiTheme="minorHAnsi" w:eastAsia="MS Gothic" w:hAnsiTheme="minorHAnsi" w:cs="Cambria"/>
      <w:bCs/>
      <w:color w:val="FFFFFF" w:themeColor="background1"/>
      <w:sz w:val="40"/>
      <w:szCs w:val="56"/>
      <w:lang w:eastAsia="en-GB"/>
    </w:rPr>
  </w:style>
  <w:style w:type="paragraph" w:styleId="Subtitle">
    <w:name w:val="Subtitle"/>
    <w:basedOn w:val="Normal"/>
    <w:next w:val="Normal"/>
    <w:link w:val="SubtitleChar"/>
    <w:uiPriority w:val="99"/>
    <w:rsid w:val="007B7F31"/>
    <w:pPr>
      <w:ind w:right="556"/>
      <w:jc w:val="center"/>
    </w:pPr>
    <w:rPr>
      <w:color w:val="FFFFFF" w:themeColor="background1"/>
      <w:sz w:val="36"/>
      <w:szCs w:val="36"/>
    </w:rPr>
  </w:style>
  <w:style w:type="character" w:customStyle="1" w:styleId="SubtitleChar">
    <w:name w:val="Subtitle Char"/>
    <w:basedOn w:val="DefaultParagraphFont"/>
    <w:link w:val="Subtitle"/>
    <w:uiPriority w:val="99"/>
    <w:locked/>
    <w:rsid w:val="007B7F31"/>
    <w:rPr>
      <w:rFonts w:asciiTheme="minorHAnsi" w:hAnsiTheme="minorHAnsi" w:cs="Cambria"/>
      <w:bCs/>
      <w:color w:val="FFFFFF" w:themeColor="background1"/>
      <w:sz w:val="36"/>
      <w:szCs w:val="36"/>
      <w:lang w:val="en-US" w:eastAsia="ja-JP"/>
    </w:rPr>
  </w:style>
  <w:style w:type="character" w:styleId="Emphasis">
    <w:name w:val="Emphasis"/>
    <w:aliases w:val="Keywords"/>
    <w:basedOn w:val="DefaultParagraphFont"/>
    <w:uiPriority w:val="99"/>
    <w:rsid w:val="002E655B"/>
    <w:rPr>
      <w:rFonts w:asciiTheme="minorHAnsi" w:hAnsiTheme="minorHAnsi"/>
      <w:color w:val="808080" w:themeColor="background1" w:themeShade="80"/>
      <w:sz w:val="22"/>
    </w:rPr>
  </w:style>
  <w:style w:type="paragraph" w:styleId="Quote">
    <w:name w:val="Quote"/>
    <w:aliases w:val="Contact information"/>
    <w:basedOn w:val="Normal"/>
    <w:next w:val="Normal"/>
    <w:link w:val="QuoteChar"/>
    <w:uiPriority w:val="99"/>
    <w:rsid w:val="00C31659"/>
    <w:pPr>
      <w:spacing w:after="0"/>
      <w:jc w:val="left"/>
    </w:pPr>
    <w:rPr>
      <w:iCs/>
      <w:color w:val="FFFFFF" w:themeColor="background1"/>
    </w:rPr>
  </w:style>
  <w:style w:type="character" w:customStyle="1" w:styleId="QuoteChar">
    <w:name w:val="Quote Char"/>
    <w:aliases w:val="Contact information Char"/>
    <w:basedOn w:val="DefaultParagraphFont"/>
    <w:link w:val="Quote"/>
    <w:uiPriority w:val="99"/>
    <w:locked/>
    <w:rsid w:val="00C31659"/>
    <w:rPr>
      <w:rFonts w:ascii="Avenir Next Regular" w:hAnsi="Avenir Next Regular" w:cs="Cambria"/>
      <w:iCs/>
      <w:color w:val="FFFFFF" w:themeColor="background1"/>
      <w:lang w:eastAsia="ja-JP"/>
    </w:rPr>
  </w:style>
  <w:style w:type="table" w:styleId="TableGridLight">
    <w:name w:val="Grid Table Light"/>
    <w:basedOn w:val="TableNormal"/>
    <w:uiPriority w:val="40"/>
    <w:rsid w:val="00950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99"/>
    <w:rsid w:val="00023842"/>
  </w:style>
  <w:style w:type="paragraph" w:customStyle="1" w:styleId="bodytext">
    <w:name w:val="bodytext"/>
    <w:basedOn w:val="Normal"/>
    <w:uiPriority w:val="99"/>
    <w:rsid w:val="005C762C"/>
    <w:pPr>
      <w:spacing w:before="100" w:beforeAutospacing="1" w:after="100" w:afterAutospacing="1"/>
      <w:jc w:val="left"/>
    </w:pPr>
    <w:rPr>
      <w:rFonts w:ascii="Times New Roman" w:hAnsi="Times New Roman" w:cs="Times New Roman"/>
      <w:sz w:val="24"/>
      <w:szCs w:val="24"/>
      <w:lang w:eastAsia="lt-LT"/>
    </w:rPr>
  </w:style>
  <w:style w:type="paragraph" w:styleId="NormalWeb">
    <w:name w:val="Normal (Web)"/>
    <w:basedOn w:val="Normal"/>
    <w:uiPriority w:val="99"/>
    <w:rsid w:val="003E42CD"/>
    <w:pPr>
      <w:spacing w:before="100" w:beforeAutospacing="1" w:after="100" w:afterAutospacing="1"/>
      <w:jc w:val="left"/>
    </w:pPr>
    <w:rPr>
      <w:rFonts w:ascii="Times New Roman" w:hAnsi="Times New Roman" w:cs="Times New Roman"/>
      <w:sz w:val="24"/>
      <w:szCs w:val="24"/>
      <w:lang w:val="et-EE" w:eastAsia="et-EE"/>
    </w:rPr>
  </w:style>
  <w:style w:type="character" w:styleId="Strong">
    <w:name w:val="Strong"/>
    <w:basedOn w:val="DefaultParagraphFont"/>
    <w:uiPriority w:val="99"/>
    <w:qFormat/>
    <w:rsid w:val="00F55416"/>
    <w:rPr>
      <w:b/>
      <w:bCs/>
      <w:color w:val="134753"/>
    </w:rPr>
  </w:style>
  <w:style w:type="table" w:customStyle="1" w:styleId="Civittatable">
    <w:name w:val="Civitta table"/>
    <w:basedOn w:val="TableNormal"/>
    <w:uiPriority w:val="99"/>
    <w:rsid w:val="007C07C5"/>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TOC3Char">
    <w:name w:val="TOC 3 Char"/>
    <w:basedOn w:val="DefaultParagraphFont"/>
    <w:uiPriority w:val="99"/>
    <w:rsid w:val="007A0339"/>
    <w:rPr>
      <w:rFonts w:ascii="Cambria" w:hAnsi="Cambria" w:cs="Cambria"/>
      <w:lang w:eastAsia="ja-JP"/>
    </w:rPr>
  </w:style>
  <w:style w:type="paragraph" w:styleId="TOC4">
    <w:name w:val="toc 4"/>
    <w:basedOn w:val="Normal"/>
    <w:next w:val="Normal"/>
    <w:autoRedefine/>
    <w:uiPriority w:val="99"/>
    <w:semiHidden/>
    <w:rsid w:val="008B12B6"/>
    <w:pPr>
      <w:spacing w:after="0"/>
      <w:jc w:val="left"/>
    </w:pPr>
    <w:rPr>
      <w:rFonts w:ascii="Calibri" w:hAnsi="Calibri" w:cs="Calibri"/>
    </w:rPr>
  </w:style>
  <w:style w:type="paragraph" w:styleId="TOC5">
    <w:name w:val="toc 5"/>
    <w:basedOn w:val="Normal"/>
    <w:next w:val="Normal"/>
    <w:autoRedefine/>
    <w:uiPriority w:val="99"/>
    <w:semiHidden/>
    <w:rsid w:val="00042B1F"/>
    <w:pPr>
      <w:spacing w:after="0"/>
      <w:jc w:val="left"/>
    </w:pPr>
    <w:rPr>
      <w:rFonts w:ascii="Calibri" w:hAnsi="Calibri" w:cs="Calibri"/>
    </w:rPr>
  </w:style>
  <w:style w:type="paragraph" w:styleId="TOC6">
    <w:name w:val="toc 6"/>
    <w:basedOn w:val="Normal"/>
    <w:next w:val="Normal"/>
    <w:autoRedefine/>
    <w:uiPriority w:val="99"/>
    <w:semiHidden/>
    <w:rsid w:val="00042B1F"/>
    <w:pPr>
      <w:spacing w:after="0"/>
      <w:jc w:val="left"/>
    </w:pPr>
    <w:rPr>
      <w:rFonts w:ascii="Calibri" w:hAnsi="Calibri" w:cs="Calibri"/>
    </w:rPr>
  </w:style>
  <w:style w:type="paragraph" w:styleId="TOC7">
    <w:name w:val="toc 7"/>
    <w:basedOn w:val="Normal"/>
    <w:next w:val="Normal"/>
    <w:autoRedefine/>
    <w:uiPriority w:val="99"/>
    <w:semiHidden/>
    <w:rsid w:val="00042B1F"/>
    <w:pPr>
      <w:spacing w:after="0"/>
      <w:jc w:val="left"/>
    </w:pPr>
    <w:rPr>
      <w:rFonts w:ascii="Calibri" w:hAnsi="Calibri" w:cs="Calibri"/>
    </w:rPr>
  </w:style>
  <w:style w:type="paragraph" w:styleId="TOC8">
    <w:name w:val="toc 8"/>
    <w:basedOn w:val="Normal"/>
    <w:next w:val="Normal"/>
    <w:autoRedefine/>
    <w:uiPriority w:val="99"/>
    <w:semiHidden/>
    <w:rsid w:val="00042B1F"/>
    <w:pPr>
      <w:spacing w:after="0"/>
      <w:jc w:val="left"/>
    </w:pPr>
    <w:rPr>
      <w:rFonts w:ascii="Calibri" w:hAnsi="Calibri" w:cs="Calibri"/>
    </w:rPr>
  </w:style>
  <w:style w:type="paragraph" w:styleId="TOC9">
    <w:name w:val="toc 9"/>
    <w:basedOn w:val="Normal"/>
    <w:next w:val="Normal"/>
    <w:autoRedefine/>
    <w:uiPriority w:val="99"/>
    <w:semiHidden/>
    <w:rsid w:val="00042B1F"/>
    <w:pPr>
      <w:spacing w:after="0"/>
      <w:jc w:val="left"/>
    </w:pPr>
    <w:rPr>
      <w:rFonts w:ascii="Calibri" w:hAnsi="Calibri" w:cs="Calibri"/>
    </w:rPr>
  </w:style>
  <w:style w:type="paragraph" w:styleId="TableofFigures">
    <w:name w:val="table of figures"/>
    <w:basedOn w:val="Normal"/>
    <w:next w:val="Normal"/>
    <w:uiPriority w:val="99"/>
    <w:rsid w:val="006B36A9"/>
  </w:style>
  <w:style w:type="character" w:customStyle="1" w:styleId="apple-converted-space">
    <w:name w:val="apple-converted-space"/>
    <w:basedOn w:val="DefaultParagraphFont"/>
    <w:uiPriority w:val="99"/>
    <w:rsid w:val="00E077DE"/>
  </w:style>
  <w:style w:type="paragraph" w:customStyle="1" w:styleId="Default">
    <w:name w:val="Default"/>
    <w:rsid w:val="00E077DE"/>
    <w:pPr>
      <w:autoSpaceDE w:val="0"/>
      <w:autoSpaceDN w:val="0"/>
      <w:adjustRightInd w:val="0"/>
    </w:pPr>
    <w:rPr>
      <w:rFonts w:cs="Calibri"/>
      <w:color w:val="000000"/>
      <w:sz w:val="24"/>
      <w:szCs w:val="24"/>
      <w:lang w:eastAsia="zh-CN"/>
    </w:rPr>
  </w:style>
  <w:style w:type="character" w:styleId="PlaceholderText">
    <w:name w:val="Placeholder Text"/>
    <w:basedOn w:val="DefaultParagraphFont"/>
    <w:uiPriority w:val="99"/>
    <w:semiHidden/>
    <w:rsid w:val="00D86056"/>
    <w:rPr>
      <w:color w:val="808080"/>
    </w:rPr>
  </w:style>
  <w:style w:type="paragraph" w:customStyle="1" w:styleId="Bullet">
    <w:name w:val="Bullet"/>
    <w:basedOn w:val="ListParagraph"/>
    <w:link w:val="BulletChar"/>
    <w:qFormat/>
    <w:rsid w:val="00FF12E6"/>
    <w:pPr>
      <w:numPr>
        <w:numId w:val="3"/>
      </w:numPr>
      <w:spacing w:after="60"/>
    </w:pPr>
    <w:rPr>
      <w:rFonts w:eastAsia="MS Gothic"/>
      <w:bCs w:val="0"/>
      <w:color w:val="000000" w:themeColor="text1"/>
      <w:lang w:eastAsia="en-GB"/>
    </w:rPr>
  </w:style>
  <w:style w:type="character" w:customStyle="1" w:styleId="BulletChar">
    <w:name w:val="Bullet Char"/>
    <w:basedOn w:val="ListParagraphChar"/>
    <w:link w:val="Bullet"/>
    <w:rsid w:val="0014120C"/>
    <w:rPr>
      <w:rFonts w:asciiTheme="minorHAnsi" w:eastAsia="MS Gothic" w:hAnsiTheme="minorHAnsi" w:cs="Cambria"/>
      <w:color w:val="000000" w:themeColor="text1"/>
      <w:lang w:val="en-US" w:eastAsia="en-GB"/>
    </w:rPr>
  </w:style>
  <w:style w:type="paragraph" w:customStyle="1" w:styleId="Bottomcaption">
    <w:name w:val="Bottom caption"/>
    <w:basedOn w:val="Caption"/>
    <w:link w:val="BottomcaptionChar"/>
    <w:qFormat/>
    <w:rsid w:val="0084420A"/>
    <w:pPr>
      <w:framePr w:wrap="around"/>
      <w:spacing w:before="120" w:after="360"/>
      <w:jc w:val="right"/>
    </w:pPr>
    <w:rPr>
      <w:b w:val="0"/>
      <w:caps w:val="0"/>
      <w:color w:val="808080" w:themeColor="background1" w:themeShade="80"/>
    </w:rPr>
  </w:style>
  <w:style w:type="character" w:customStyle="1" w:styleId="BottomcaptionChar">
    <w:name w:val="Bottom caption Char"/>
    <w:basedOn w:val="DefaultParagraphFont"/>
    <w:link w:val="Bottomcaption"/>
    <w:rsid w:val="0084420A"/>
    <w:rPr>
      <w:rFonts w:asciiTheme="minorHAnsi" w:hAnsiTheme="minorHAnsi" w:cs="Cambria"/>
      <w:color w:val="808080" w:themeColor="background1" w:themeShade="80"/>
      <w:sz w:val="20"/>
      <w:szCs w:val="20"/>
      <w:lang w:val="en-US" w:eastAsia="ja-JP"/>
    </w:rPr>
  </w:style>
  <w:style w:type="character" w:styleId="SubtleEmphasis">
    <w:name w:val="Subtle Emphasis"/>
    <w:basedOn w:val="DefaultParagraphFont"/>
    <w:uiPriority w:val="19"/>
    <w:rsid w:val="009078FF"/>
    <w:rPr>
      <w:i/>
      <w:iCs/>
    </w:rPr>
  </w:style>
  <w:style w:type="character" w:styleId="BookTitle">
    <w:name w:val="Book Title"/>
    <w:basedOn w:val="DefaultParagraphFont"/>
    <w:uiPriority w:val="33"/>
    <w:rsid w:val="0055242E"/>
    <w:rPr>
      <w:rFonts w:ascii="Avenir Next Regular" w:hAnsi="Avenir Next Regular"/>
      <w:b/>
      <w:bCs/>
      <w:i/>
      <w:iCs/>
      <w:color w:val="134753"/>
      <w:spacing w:val="5"/>
    </w:rPr>
  </w:style>
  <w:style w:type="table" w:styleId="TableTheme">
    <w:name w:val="Table Theme"/>
    <w:basedOn w:val="TableNormal"/>
    <w:uiPriority w:val="99"/>
    <w:semiHidden/>
    <w:unhideWhenUsed/>
    <w:rsid w:val="00534500"/>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47F57"/>
    <w:pPr>
      <w:autoSpaceDE w:val="0"/>
      <w:autoSpaceDN w:val="0"/>
      <w:adjustRightInd w:val="0"/>
      <w:spacing w:after="0" w:line="288" w:lineRule="auto"/>
      <w:jc w:val="left"/>
      <w:textAlignment w:val="center"/>
    </w:pPr>
    <w:rPr>
      <w:rFonts w:ascii="Minion Pro" w:eastAsiaTheme="minorHAnsi" w:hAnsi="Minion Pro" w:cs="Minion Pro"/>
      <w:bCs w:val="0"/>
      <w:color w:val="000000"/>
      <w:sz w:val="24"/>
      <w:szCs w:val="24"/>
      <w:lang w:val="en-GB" w:eastAsia="en-US"/>
    </w:rPr>
  </w:style>
  <w:style w:type="table" w:styleId="GridTable1Light">
    <w:name w:val="Grid Table 1 Light"/>
    <w:basedOn w:val="TableNormal"/>
    <w:uiPriority w:val="46"/>
    <w:rsid w:val="005C32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DefaultParagraphFont"/>
    <w:link w:val="Summary"/>
    <w:rsid w:val="004C6C72"/>
    <w:rPr>
      <w:rFonts w:asciiTheme="minorHAnsi" w:hAnsiTheme="minorHAnsi" w:cs="Cambria"/>
      <w:bCs/>
      <w:color w:val="000000" w:themeColor="text1"/>
      <w:lang w:val="en-US" w:eastAsia="ja-JP"/>
    </w:rPr>
  </w:style>
  <w:style w:type="paragraph" w:customStyle="1" w:styleId="Focus">
    <w:name w:val="Focus"/>
    <w:basedOn w:val="Normal"/>
    <w:link w:val="FocusChar"/>
    <w:qFormat/>
    <w:rsid w:val="00F03996"/>
    <w:pPr>
      <w:keepNext/>
    </w:pPr>
    <w:rPr>
      <w:b/>
      <w:caps/>
      <w:color w:val="134753" w:themeColor="text2"/>
    </w:rPr>
  </w:style>
  <w:style w:type="character" w:customStyle="1" w:styleId="FocusChar">
    <w:name w:val="Focus Char"/>
    <w:basedOn w:val="DefaultParagraphFont"/>
    <w:link w:val="Focus"/>
    <w:rsid w:val="00F03996"/>
    <w:rPr>
      <w:rFonts w:asciiTheme="minorHAnsi" w:hAnsiTheme="minorHAnsi" w:cs="Cambria"/>
      <w:b/>
      <w:bCs/>
      <w:caps/>
      <w:color w:val="134753" w:themeColor="text2"/>
      <w:lang w:val="en-US" w:eastAsia="ja-JP"/>
    </w:rPr>
  </w:style>
  <w:style w:type="table" w:customStyle="1" w:styleId="TableGridLight1">
    <w:name w:val="Table Grid Light1"/>
    <w:basedOn w:val="TableNormal"/>
    <w:uiPriority w:val="40"/>
    <w:rsid w:val="001A1C03"/>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ahendamatamainimine1">
    <w:name w:val="Lahendamata mainimine1"/>
    <w:basedOn w:val="DefaultParagraphFont"/>
    <w:uiPriority w:val="99"/>
    <w:semiHidden/>
    <w:unhideWhenUsed/>
    <w:rsid w:val="002F4B9E"/>
    <w:rPr>
      <w:color w:val="605E5C"/>
      <w:shd w:val="clear" w:color="auto" w:fill="E1DFDD"/>
    </w:rPr>
  </w:style>
  <w:style w:type="character" w:styleId="FollowedHyperlink">
    <w:name w:val="FollowedHyperlink"/>
    <w:basedOn w:val="DefaultParagraphFont"/>
    <w:uiPriority w:val="99"/>
    <w:semiHidden/>
    <w:unhideWhenUsed/>
    <w:rsid w:val="002F4B9E"/>
    <w:rPr>
      <w:color w:val="134753" w:themeColor="followedHyperlink"/>
      <w:u w:val="single"/>
    </w:rPr>
  </w:style>
  <w:style w:type="table" w:customStyle="1" w:styleId="GridTable1Light-Accent41">
    <w:name w:val="Grid Table 1 Light - Accent 41"/>
    <w:basedOn w:val="TableNormal"/>
    <w:uiPriority w:val="46"/>
    <w:rsid w:val="00034495"/>
    <w:rPr>
      <w:sz w:val="20"/>
      <w:szCs w:val="20"/>
      <w:lang w:val="et-EE" w:eastAsia="et-EE"/>
    </w:rPr>
    <w:tblPr>
      <w:tblStyleRowBandSize w:val="1"/>
      <w:tblStyleColBandSize w:val="1"/>
      <w:tblBorders>
        <w:top w:val="single" w:sz="4" w:space="0" w:color="AFDAE5"/>
        <w:left w:val="single" w:sz="4" w:space="0" w:color="AFDAE5"/>
        <w:bottom w:val="single" w:sz="4" w:space="0" w:color="AFDAE5"/>
        <w:right w:val="single" w:sz="4" w:space="0" w:color="AFDAE5"/>
        <w:insideH w:val="single" w:sz="4" w:space="0" w:color="AFDAE5"/>
        <w:insideV w:val="single" w:sz="4" w:space="0" w:color="AFDAE5"/>
      </w:tblBorders>
    </w:tblPr>
    <w:tblStylePr w:type="firstRow">
      <w:rPr>
        <w:b/>
        <w:bCs/>
      </w:rPr>
      <w:tblPr/>
      <w:tcPr>
        <w:tcBorders>
          <w:bottom w:val="single" w:sz="12" w:space="0" w:color="87C7D9"/>
        </w:tcBorders>
      </w:tcPr>
    </w:tblStylePr>
    <w:tblStylePr w:type="lastRow">
      <w:rPr>
        <w:b/>
        <w:bCs/>
      </w:rPr>
      <w:tblPr/>
      <w:tcPr>
        <w:tcBorders>
          <w:top w:val="double" w:sz="2" w:space="0" w:color="87C7D9"/>
        </w:tcBorders>
      </w:tcPr>
    </w:tblStylePr>
    <w:tblStylePr w:type="firstCol">
      <w:rPr>
        <w:b/>
        <w:bCs/>
      </w:rPr>
    </w:tblStylePr>
    <w:tblStylePr w:type="lastCol">
      <w:rPr>
        <w:b/>
        <w:bCs/>
      </w:rPr>
    </w:tblStylePr>
  </w:style>
  <w:style w:type="paragraph" w:customStyle="1" w:styleId="CVvahepealkirjad">
    <w:name w:val="CV vahepealkirjad"/>
    <w:basedOn w:val="ListParagraph"/>
    <w:next w:val="Normal"/>
    <w:link w:val="CVvahepealkirjadChar"/>
    <w:qFormat/>
    <w:rsid w:val="00034495"/>
    <w:pPr>
      <w:spacing w:before="180" w:after="60"/>
      <w:ind w:left="0"/>
    </w:pPr>
    <w:rPr>
      <w:rFonts w:ascii="Avenir Next Regular" w:hAnsi="Avenir Next Regular" w:cs="Calibri"/>
      <w:b/>
      <w:bCs w:val="0"/>
      <w:lang w:val="et-EE"/>
    </w:rPr>
  </w:style>
  <w:style w:type="character" w:customStyle="1" w:styleId="CVvahepealkirjadChar">
    <w:name w:val="CV vahepealkirjad Char"/>
    <w:basedOn w:val="ListParagraphChar"/>
    <w:link w:val="CVvahepealkirjad"/>
    <w:rsid w:val="00034495"/>
    <w:rPr>
      <w:rFonts w:ascii="Avenir Next Regular" w:hAnsi="Avenir Next Regular" w:cs="Calibri"/>
      <w:b/>
      <w:color w:val="134753"/>
      <w:lang w:val="et-EE" w:eastAsia="ja-JP"/>
    </w:rPr>
  </w:style>
  <w:style w:type="character" w:styleId="IntenseEmphasis">
    <w:name w:val="Intense Emphasis"/>
    <w:aliases w:val="heading: bold 12,NUMBRITA VAHEPEALKIRI"/>
    <w:basedOn w:val="DefaultParagraphFont"/>
    <w:uiPriority w:val="21"/>
    <w:qFormat/>
    <w:rsid w:val="00034495"/>
    <w:rPr>
      <w:rFonts w:ascii="Cambria" w:hAnsi="Cambria"/>
      <w:b/>
      <w:bCs/>
      <w:iCs/>
      <w:color w:val="726056"/>
      <w:sz w:val="22"/>
    </w:rPr>
  </w:style>
  <w:style w:type="table" w:styleId="GridTable1Light-Accent2">
    <w:name w:val="Grid Table 1 Light Accent 2"/>
    <w:basedOn w:val="TableNormal"/>
    <w:uiPriority w:val="46"/>
    <w:rsid w:val="00034495"/>
    <w:tblPr>
      <w:tblStyleRowBandSize w:val="1"/>
      <w:tblStyleColBandSize w:val="1"/>
      <w:tblBorders>
        <w:top w:val="single" w:sz="4" w:space="0" w:color="7ACDE0" w:themeColor="accent2" w:themeTint="66"/>
        <w:left w:val="single" w:sz="4" w:space="0" w:color="7ACDE0" w:themeColor="accent2" w:themeTint="66"/>
        <w:bottom w:val="single" w:sz="4" w:space="0" w:color="7ACDE0" w:themeColor="accent2" w:themeTint="66"/>
        <w:right w:val="single" w:sz="4" w:space="0" w:color="7ACDE0" w:themeColor="accent2" w:themeTint="66"/>
        <w:insideH w:val="single" w:sz="4" w:space="0" w:color="7ACDE0" w:themeColor="accent2" w:themeTint="66"/>
        <w:insideV w:val="single" w:sz="4" w:space="0" w:color="7ACDE0" w:themeColor="accent2" w:themeTint="66"/>
      </w:tblBorders>
    </w:tblPr>
    <w:tblStylePr w:type="firstRow">
      <w:rPr>
        <w:b/>
        <w:bCs/>
      </w:rPr>
      <w:tblPr/>
      <w:tcPr>
        <w:tcBorders>
          <w:bottom w:val="single" w:sz="12" w:space="0" w:color="37B4D1" w:themeColor="accent2" w:themeTint="99"/>
        </w:tcBorders>
      </w:tcPr>
    </w:tblStylePr>
    <w:tblStylePr w:type="lastRow">
      <w:rPr>
        <w:b/>
        <w:bCs/>
      </w:rPr>
      <w:tblPr/>
      <w:tcPr>
        <w:tcBorders>
          <w:top w:val="double" w:sz="2" w:space="0" w:color="37B4D1"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C750BB"/>
    <w:rPr>
      <w:rFonts w:asciiTheme="minorHAnsi" w:hAnsiTheme="minorHAnsi" w:cs="Cambria"/>
      <w:bCs/>
      <w:lang w:val="en-US" w:eastAsia="ja-JP"/>
    </w:rPr>
  </w:style>
  <w:style w:type="table" w:styleId="GridTable4-Accent5">
    <w:name w:val="Grid Table 4 Accent 5"/>
    <w:basedOn w:val="TableNormal"/>
    <w:uiPriority w:val="49"/>
    <w:rsid w:val="00DA7C91"/>
    <w:rPr>
      <w:rFonts w:asciiTheme="minorHAnsi" w:hAnsiTheme="minorHAnsi" w:cs="Cambria"/>
    </w:rPr>
    <w:tblPr>
      <w:tblStyleRowBandSize w:val="1"/>
      <w:tblStyleColBandSize w:val="1"/>
      <w:tblBorders>
        <w:top w:val="single" w:sz="4" w:space="0" w:color="CCE188" w:themeColor="accent5" w:themeTint="99"/>
        <w:left w:val="single" w:sz="4" w:space="0" w:color="CCE188" w:themeColor="accent5" w:themeTint="99"/>
        <w:bottom w:val="single" w:sz="4" w:space="0" w:color="CCE188" w:themeColor="accent5" w:themeTint="99"/>
        <w:right w:val="single" w:sz="4" w:space="0" w:color="CCE188" w:themeColor="accent5" w:themeTint="99"/>
        <w:insideH w:val="single" w:sz="4" w:space="0" w:color="CCE188" w:themeColor="accent5" w:themeTint="99"/>
        <w:insideV w:val="single" w:sz="4" w:space="0" w:color="CCE188" w:themeColor="accent5" w:themeTint="99"/>
      </w:tblBorders>
    </w:tblPr>
    <w:tblStylePr w:type="firstRow">
      <w:rPr>
        <w:b/>
        <w:bCs/>
        <w:color w:val="FFFFFF" w:themeColor="background1"/>
      </w:rPr>
      <w:tblPr/>
      <w:tcPr>
        <w:tcBorders>
          <w:top w:val="single" w:sz="4" w:space="0" w:color="ABCD3A" w:themeColor="accent5"/>
          <w:left w:val="single" w:sz="4" w:space="0" w:color="ABCD3A" w:themeColor="accent5"/>
          <w:bottom w:val="single" w:sz="4" w:space="0" w:color="ABCD3A" w:themeColor="accent5"/>
          <w:right w:val="single" w:sz="4" w:space="0" w:color="ABCD3A" w:themeColor="accent5"/>
          <w:insideH w:val="nil"/>
          <w:insideV w:val="nil"/>
        </w:tcBorders>
        <w:shd w:val="clear" w:color="auto" w:fill="ABCD3A" w:themeFill="accent5"/>
      </w:tcPr>
    </w:tblStylePr>
    <w:tblStylePr w:type="lastRow">
      <w:rPr>
        <w:b/>
        <w:bCs/>
      </w:rPr>
      <w:tblPr/>
      <w:tcPr>
        <w:tcBorders>
          <w:top w:val="double" w:sz="4" w:space="0" w:color="ABCD3A" w:themeColor="accent5"/>
        </w:tcBorders>
      </w:tcPr>
    </w:tblStylePr>
    <w:tblStylePr w:type="firstCol">
      <w:rPr>
        <w:b/>
        <w:bCs/>
      </w:rPr>
    </w:tblStylePr>
    <w:tblStylePr w:type="lastCol">
      <w:rPr>
        <w:b/>
        <w:bCs/>
      </w:rPr>
    </w:tblStylePr>
    <w:tblStylePr w:type="band1Vert">
      <w:tblPr/>
      <w:tcPr>
        <w:shd w:val="clear" w:color="auto" w:fill="EEF5D7" w:themeFill="accent5" w:themeFillTint="33"/>
      </w:tcPr>
    </w:tblStylePr>
    <w:tblStylePr w:type="band1Horz">
      <w:tblPr/>
      <w:tcPr>
        <w:shd w:val="clear" w:color="auto" w:fill="EEF5D7" w:themeFill="accent5" w:themeFillTint="33"/>
      </w:tcPr>
    </w:tblStylePr>
  </w:style>
  <w:style w:type="paragraph" w:customStyle="1" w:styleId="Normaallaad1">
    <w:name w:val="Normaallaad1"/>
    <w:link w:val="NormaallaadChar"/>
    <w:rsid w:val="00614A9F"/>
    <w:pPr>
      <w:suppressAutoHyphens/>
      <w:autoSpaceDN w:val="0"/>
      <w:spacing w:after="160" w:line="244" w:lineRule="auto"/>
      <w:textAlignment w:val="baseline"/>
    </w:pPr>
    <w:rPr>
      <w:rFonts w:eastAsia="Calibri" w:cs="Times New Roman"/>
      <w:lang w:val="et-EE"/>
    </w:rPr>
  </w:style>
  <w:style w:type="character" w:customStyle="1" w:styleId="Liguvaikefont1">
    <w:name w:val="Lõigu vaikefont1"/>
    <w:rsid w:val="00614A9F"/>
  </w:style>
  <w:style w:type="character" w:customStyle="1" w:styleId="NormaallaadChar">
    <w:name w:val="Normaallaad Char"/>
    <w:basedOn w:val="DefaultParagraphFont"/>
    <w:link w:val="Normaallaad1"/>
    <w:rsid w:val="00614A9F"/>
    <w:rPr>
      <w:rFonts w:eastAsia="Calibri" w:cs="Times New Roman"/>
      <w:lang w:val="et-EE"/>
    </w:rPr>
  </w:style>
  <w:style w:type="character" w:styleId="UnresolvedMention">
    <w:name w:val="Unresolved Mention"/>
    <w:basedOn w:val="DefaultParagraphFont"/>
    <w:uiPriority w:val="99"/>
    <w:semiHidden/>
    <w:unhideWhenUsed/>
    <w:rsid w:val="00A77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82">
      <w:bodyDiv w:val="1"/>
      <w:marLeft w:val="0"/>
      <w:marRight w:val="0"/>
      <w:marTop w:val="0"/>
      <w:marBottom w:val="0"/>
      <w:divBdr>
        <w:top w:val="none" w:sz="0" w:space="0" w:color="auto"/>
        <w:left w:val="none" w:sz="0" w:space="0" w:color="auto"/>
        <w:bottom w:val="none" w:sz="0" w:space="0" w:color="auto"/>
        <w:right w:val="none" w:sz="0" w:space="0" w:color="auto"/>
      </w:divBdr>
    </w:div>
    <w:div w:id="36322165">
      <w:bodyDiv w:val="1"/>
      <w:marLeft w:val="0"/>
      <w:marRight w:val="0"/>
      <w:marTop w:val="0"/>
      <w:marBottom w:val="0"/>
      <w:divBdr>
        <w:top w:val="none" w:sz="0" w:space="0" w:color="auto"/>
        <w:left w:val="none" w:sz="0" w:space="0" w:color="auto"/>
        <w:bottom w:val="none" w:sz="0" w:space="0" w:color="auto"/>
        <w:right w:val="none" w:sz="0" w:space="0" w:color="auto"/>
      </w:divBdr>
    </w:div>
    <w:div w:id="110054541">
      <w:bodyDiv w:val="1"/>
      <w:marLeft w:val="0"/>
      <w:marRight w:val="0"/>
      <w:marTop w:val="0"/>
      <w:marBottom w:val="0"/>
      <w:divBdr>
        <w:top w:val="none" w:sz="0" w:space="0" w:color="auto"/>
        <w:left w:val="none" w:sz="0" w:space="0" w:color="auto"/>
        <w:bottom w:val="none" w:sz="0" w:space="0" w:color="auto"/>
        <w:right w:val="none" w:sz="0" w:space="0" w:color="auto"/>
      </w:divBdr>
    </w:div>
    <w:div w:id="113452764">
      <w:bodyDiv w:val="1"/>
      <w:marLeft w:val="0"/>
      <w:marRight w:val="0"/>
      <w:marTop w:val="0"/>
      <w:marBottom w:val="0"/>
      <w:divBdr>
        <w:top w:val="none" w:sz="0" w:space="0" w:color="auto"/>
        <w:left w:val="none" w:sz="0" w:space="0" w:color="auto"/>
        <w:bottom w:val="none" w:sz="0" w:space="0" w:color="auto"/>
        <w:right w:val="none" w:sz="0" w:space="0" w:color="auto"/>
      </w:divBdr>
    </w:div>
    <w:div w:id="289633862">
      <w:bodyDiv w:val="1"/>
      <w:marLeft w:val="0"/>
      <w:marRight w:val="0"/>
      <w:marTop w:val="0"/>
      <w:marBottom w:val="0"/>
      <w:divBdr>
        <w:top w:val="none" w:sz="0" w:space="0" w:color="auto"/>
        <w:left w:val="none" w:sz="0" w:space="0" w:color="auto"/>
        <w:bottom w:val="none" w:sz="0" w:space="0" w:color="auto"/>
        <w:right w:val="none" w:sz="0" w:space="0" w:color="auto"/>
      </w:divBdr>
    </w:div>
    <w:div w:id="359016273">
      <w:bodyDiv w:val="1"/>
      <w:marLeft w:val="0"/>
      <w:marRight w:val="0"/>
      <w:marTop w:val="0"/>
      <w:marBottom w:val="0"/>
      <w:divBdr>
        <w:top w:val="none" w:sz="0" w:space="0" w:color="auto"/>
        <w:left w:val="none" w:sz="0" w:space="0" w:color="auto"/>
        <w:bottom w:val="none" w:sz="0" w:space="0" w:color="auto"/>
        <w:right w:val="none" w:sz="0" w:space="0" w:color="auto"/>
      </w:divBdr>
    </w:div>
    <w:div w:id="451558557">
      <w:bodyDiv w:val="1"/>
      <w:marLeft w:val="0"/>
      <w:marRight w:val="0"/>
      <w:marTop w:val="0"/>
      <w:marBottom w:val="0"/>
      <w:divBdr>
        <w:top w:val="none" w:sz="0" w:space="0" w:color="auto"/>
        <w:left w:val="none" w:sz="0" w:space="0" w:color="auto"/>
        <w:bottom w:val="none" w:sz="0" w:space="0" w:color="auto"/>
        <w:right w:val="none" w:sz="0" w:space="0" w:color="auto"/>
      </w:divBdr>
    </w:div>
    <w:div w:id="544145683">
      <w:bodyDiv w:val="1"/>
      <w:marLeft w:val="0"/>
      <w:marRight w:val="0"/>
      <w:marTop w:val="0"/>
      <w:marBottom w:val="0"/>
      <w:divBdr>
        <w:top w:val="none" w:sz="0" w:space="0" w:color="auto"/>
        <w:left w:val="none" w:sz="0" w:space="0" w:color="auto"/>
        <w:bottom w:val="none" w:sz="0" w:space="0" w:color="auto"/>
        <w:right w:val="none" w:sz="0" w:space="0" w:color="auto"/>
      </w:divBdr>
    </w:div>
    <w:div w:id="555816891">
      <w:bodyDiv w:val="1"/>
      <w:marLeft w:val="0"/>
      <w:marRight w:val="0"/>
      <w:marTop w:val="0"/>
      <w:marBottom w:val="0"/>
      <w:divBdr>
        <w:top w:val="none" w:sz="0" w:space="0" w:color="auto"/>
        <w:left w:val="none" w:sz="0" w:space="0" w:color="auto"/>
        <w:bottom w:val="none" w:sz="0" w:space="0" w:color="auto"/>
        <w:right w:val="none" w:sz="0" w:space="0" w:color="auto"/>
      </w:divBdr>
    </w:div>
    <w:div w:id="598441939">
      <w:bodyDiv w:val="1"/>
      <w:marLeft w:val="0"/>
      <w:marRight w:val="0"/>
      <w:marTop w:val="0"/>
      <w:marBottom w:val="0"/>
      <w:divBdr>
        <w:top w:val="none" w:sz="0" w:space="0" w:color="auto"/>
        <w:left w:val="none" w:sz="0" w:space="0" w:color="auto"/>
        <w:bottom w:val="none" w:sz="0" w:space="0" w:color="auto"/>
        <w:right w:val="none" w:sz="0" w:space="0" w:color="auto"/>
      </w:divBdr>
    </w:div>
    <w:div w:id="612830699">
      <w:bodyDiv w:val="1"/>
      <w:marLeft w:val="0"/>
      <w:marRight w:val="0"/>
      <w:marTop w:val="0"/>
      <w:marBottom w:val="0"/>
      <w:divBdr>
        <w:top w:val="none" w:sz="0" w:space="0" w:color="auto"/>
        <w:left w:val="none" w:sz="0" w:space="0" w:color="auto"/>
        <w:bottom w:val="none" w:sz="0" w:space="0" w:color="auto"/>
        <w:right w:val="none" w:sz="0" w:space="0" w:color="auto"/>
      </w:divBdr>
    </w:div>
    <w:div w:id="646400974">
      <w:bodyDiv w:val="1"/>
      <w:marLeft w:val="0"/>
      <w:marRight w:val="0"/>
      <w:marTop w:val="0"/>
      <w:marBottom w:val="0"/>
      <w:divBdr>
        <w:top w:val="none" w:sz="0" w:space="0" w:color="auto"/>
        <w:left w:val="none" w:sz="0" w:space="0" w:color="auto"/>
        <w:bottom w:val="none" w:sz="0" w:space="0" w:color="auto"/>
        <w:right w:val="none" w:sz="0" w:space="0" w:color="auto"/>
      </w:divBdr>
    </w:div>
    <w:div w:id="651368954">
      <w:bodyDiv w:val="1"/>
      <w:marLeft w:val="0"/>
      <w:marRight w:val="0"/>
      <w:marTop w:val="0"/>
      <w:marBottom w:val="0"/>
      <w:divBdr>
        <w:top w:val="none" w:sz="0" w:space="0" w:color="auto"/>
        <w:left w:val="none" w:sz="0" w:space="0" w:color="auto"/>
        <w:bottom w:val="none" w:sz="0" w:space="0" w:color="auto"/>
        <w:right w:val="none" w:sz="0" w:space="0" w:color="auto"/>
      </w:divBdr>
    </w:div>
    <w:div w:id="741872762">
      <w:bodyDiv w:val="1"/>
      <w:marLeft w:val="0"/>
      <w:marRight w:val="0"/>
      <w:marTop w:val="0"/>
      <w:marBottom w:val="0"/>
      <w:divBdr>
        <w:top w:val="none" w:sz="0" w:space="0" w:color="auto"/>
        <w:left w:val="none" w:sz="0" w:space="0" w:color="auto"/>
        <w:bottom w:val="none" w:sz="0" w:space="0" w:color="auto"/>
        <w:right w:val="none" w:sz="0" w:space="0" w:color="auto"/>
      </w:divBdr>
    </w:div>
    <w:div w:id="769589978">
      <w:bodyDiv w:val="1"/>
      <w:marLeft w:val="0"/>
      <w:marRight w:val="0"/>
      <w:marTop w:val="0"/>
      <w:marBottom w:val="0"/>
      <w:divBdr>
        <w:top w:val="none" w:sz="0" w:space="0" w:color="auto"/>
        <w:left w:val="none" w:sz="0" w:space="0" w:color="auto"/>
        <w:bottom w:val="none" w:sz="0" w:space="0" w:color="auto"/>
        <w:right w:val="none" w:sz="0" w:space="0" w:color="auto"/>
      </w:divBdr>
    </w:div>
    <w:div w:id="797141804">
      <w:bodyDiv w:val="1"/>
      <w:marLeft w:val="0"/>
      <w:marRight w:val="0"/>
      <w:marTop w:val="0"/>
      <w:marBottom w:val="0"/>
      <w:divBdr>
        <w:top w:val="none" w:sz="0" w:space="0" w:color="auto"/>
        <w:left w:val="none" w:sz="0" w:space="0" w:color="auto"/>
        <w:bottom w:val="none" w:sz="0" w:space="0" w:color="auto"/>
        <w:right w:val="none" w:sz="0" w:space="0" w:color="auto"/>
      </w:divBdr>
    </w:div>
    <w:div w:id="800030149">
      <w:bodyDiv w:val="1"/>
      <w:marLeft w:val="0"/>
      <w:marRight w:val="0"/>
      <w:marTop w:val="0"/>
      <w:marBottom w:val="0"/>
      <w:divBdr>
        <w:top w:val="none" w:sz="0" w:space="0" w:color="auto"/>
        <w:left w:val="none" w:sz="0" w:space="0" w:color="auto"/>
        <w:bottom w:val="none" w:sz="0" w:space="0" w:color="auto"/>
        <w:right w:val="none" w:sz="0" w:space="0" w:color="auto"/>
      </w:divBdr>
      <w:divsChild>
        <w:div w:id="1791196240">
          <w:marLeft w:val="446"/>
          <w:marRight w:val="0"/>
          <w:marTop w:val="0"/>
          <w:marBottom w:val="160"/>
          <w:divBdr>
            <w:top w:val="none" w:sz="0" w:space="0" w:color="auto"/>
            <w:left w:val="none" w:sz="0" w:space="0" w:color="auto"/>
            <w:bottom w:val="none" w:sz="0" w:space="0" w:color="auto"/>
            <w:right w:val="none" w:sz="0" w:space="0" w:color="auto"/>
          </w:divBdr>
        </w:div>
      </w:divsChild>
    </w:div>
    <w:div w:id="843280467">
      <w:bodyDiv w:val="1"/>
      <w:marLeft w:val="0"/>
      <w:marRight w:val="0"/>
      <w:marTop w:val="0"/>
      <w:marBottom w:val="0"/>
      <w:divBdr>
        <w:top w:val="none" w:sz="0" w:space="0" w:color="auto"/>
        <w:left w:val="none" w:sz="0" w:space="0" w:color="auto"/>
        <w:bottom w:val="none" w:sz="0" w:space="0" w:color="auto"/>
        <w:right w:val="none" w:sz="0" w:space="0" w:color="auto"/>
      </w:divBdr>
    </w:div>
    <w:div w:id="875047801">
      <w:bodyDiv w:val="1"/>
      <w:marLeft w:val="0"/>
      <w:marRight w:val="0"/>
      <w:marTop w:val="0"/>
      <w:marBottom w:val="0"/>
      <w:divBdr>
        <w:top w:val="none" w:sz="0" w:space="0" w:color="auto"/>
        <w:left w:val="none" w:sz="0" w:space="0" w:color="auto"/>
        <w:bottom w:val="none" w:sz="0" w:space="0" w:color="auto"/>
        <w:right w:val="none" w:sz="0" w:space="0" w:color="auto"/>
      </w:divBdr>
    </w:div>
    <w:div w:id="889338939">
      <w:bodyDiv w:val="1"/>
      <w:marLeft w:val="0"/>
      <w:marRight w:val="0"/>
      <w:marTop w:val="0"/>
      <w:marBottom w:val="0"/>
      <w:divBdr>
        <w:top w:val="none" w:sz="0" w:space="0" w:color="auto"/>
        <w:left w:val="none" w:sz="0" w:space="0" w:color="auto"/>
        <w:bottom w:val="none" w:sz="0" w:space="0" w:color="auto"/>
        <w:right w:val="none" w:sz="0" w:space="0" w:color="auto"/>
      </w:divBdr>
    </w:div>
    <w:div w:id="913901357">
      <w:bodyDiv w:val="1"/>
      <w:marLeft w:val="0"/>
      <w:marRight w:val="0"/>
      <w:marTop w:val="0"/>
      <w:marBottom w:val="0"/>
      <w:divBdr>
        <w:top w:val="none" w:sz="0" w:space="0" w:color="auto"/>
        <w:left w:val="none" w:sz="0" w:space="0" w:color="auto"/>
        <w:bottom w:val="none" w:sz="0" w:space="0" w:color="auto"/>
        <w:right w:val="none" w:sz="0" w:space="0" w:color="auto"/>
      </w:divBdr>
      <w:divsChild>
        <w:div w:id="1790467116">
          <w:marLeft w:val="446"/>
          <w:marRight w:val="0"/>
          <w:marTop w:val="0"/>
          <w:marBottom w:val="160"/>
          <w:divBdr>
            <w:top w:val="none" w:sz="0" w:space="0" w:color="auto"/>
            <w:left w:val="none" w:sz="0" w:space="0" w:color="auto"/>
            <w:bottom w:val="none" w:sz="0" w:space="0" w:color="auto"/>
            <w:right w:val="none" w:sz="0" w:space="0" w:color="auto"/>
          </w:divBdr>
        </w:div>
      </w:divsChild>
    </w:div>
    <w:div w:id="925531297">
      <w:bodyDiv w:val="1"/>
      <w:marLeft w:val="0"/>
      <w:marRight w:val="0"/>
      <w:marTop w:val="0"/>
      <w:marBottom w:val="0"/>
      <w:divBdr>
        <w:top w:val="none" w:sz="0" w:space="0" w:color="auto"/>
        <w:left w:val="none" w:sz="0" w:space="0" w:color="auto"/>
        <w:bottom w:val="none" w:sz="0" w:space="0" w:color="auto"/>
        <w:right w:val="none" w:sz="0" w:space="0" w:color="auto"/>
      </w:divBdr>
      <w:divsChild>
        <w:div w:id="1173377988">
          <w:marLeft w:val="994"/>
          <w:marRight w:val="0"/>
          <w:marTop w:val="60"/>
          <w:marBottom w:val="60"/>
          <w:divBdr>
            <w:top w:val="none" w:sz="0" w:space="0" w:color="auto"/>
            <w:left w:val="none" w:sz="0" w:space="0" w:color="auto"/>
            <w:bottom w:val="none" w:sz="0" w:space="0" w:color="auto"/>
            <w:right w:val="none" w:sz="0" w:space="0" w:color="auto"/>
          </w:divBdr>
        </w:div>
      </w:divsChild>
    </w:div>
    <w:div w:id="937450906">
      <w:bodyDiv w:val="1"/>
      <w:marLeft w:val="0"/>
      <w:marRight w:val="0"/>
      <w:marTop w:val="0"/>
      <w:marBottom w:val="0"/>
      <w:divBdr>
        <w:top w:val="none" w:sz="0" w:space="0" w:color="auto"/>
        <w:left w:val="none" w:sz="0" w:space="0" w:color="auto"/>
        <w:bottom w:val="none" w:sz="0" w:space="0" w:color="auto"/>
        <w:right w:val="none" w:sz="0" w:space="0" w:color="auto"/>
      </w:divBdr>
    </w:div>
    <w:div w:id="981499581">
      <w:bodyDiv w:val="1"/>
      <w:marLeft w:val="0"/>
      <w:marRight w:val="0"/>
      <w:marTop w:val="0"/>
      <w:marBottom w:val="0"/>
      <w:divBdr>
        <w:top w:val="none" w:sz="0" w:space="0" w:color="auto"/>
        <w:left w:val="none" w:sz="0" w:space="0" w:color="auto"/>
        <w:bottom w:val="none" w:sz="0" w:space="0" w:color="auto"/>
        <w:right w:val="none" w:sz="0" w:space="0" w:color="auto"/>
      </w:divBdr>
      <w:divsChild>
        <w:div w:id="757948739">
          <w:marLeft w:val="446"/>
          <w:marRight w:val="0"/>
          <w:marTop w:val="0"/>
          <w:marBottom w:val="0"/>
          <w:divBdr>
            <w:top w:val="none" w:sz="0" w:space="0" w:color="auto"/>
            <w:left w:val="none" w:sz="0" w:space="0" w:color="auto"/>
            <w:bottom w:val="none" w:sz="0" w:space="0" w:color="auto"/>
            <w:right w:val="none" w:sz="0" w:space="0" w:color="auto"/>
          </w:divBdr>
        </w:div>
        <w:div w:id="939289199">
          <w:marLeft w:val="446"/>
          <w:marRight w:val="0"/>
          <w:marTop w:val="0"/>
          <w:marBottom w:val="0"/>
          <w:divBdr>
            <w:top w:val="none" w:sz="0" w:space="0" w:color="auto"/>
            <w:left w:val="none" w:sz="0" w:space="0" w:color="auto"/>
            <w:bottom w:val="none" w:sz="0" w:space="0" w:color="auto"/>
            <w:right w:val="none" w:sz="0" w:space="0" w:color="auto"/>
          </w:divBdr>
        </w:div>
      </w:divsChild>
    </w:div>
    <w:div w:id="1129932155">
      <w:bodyDiv w:val="1"/>
      <w:marLeft w:val="0"/>
      <w:marRight w:val="0"/>
      <w:marTop w:val="0"/>
      <w:marBottom w:val="0"/>
      <w:divBdr>
        <w:top w:val="none" w:sz="0" w:space="0" w:color="auto"/>
        <w:left w:val="none" w:sz="0" w:space="0" w:color="auto"/>
        <w:bottom w:val="none" w:sz="0" w:space="0" w:color="auto"/>
        <w:right w:val="none" w:sz="0" w:space="0" w:color="auto"/>
      </w:divBdr>
    </w:div>
    <w:div w:id="1178077340">
      <w:bodyDiv w:val="1"/>
      <w:marLeft w:val="0"/>
      <w:marRight w:val="0"/>
      <w:marTop w:val="0"/>
      <w:marBottom w:val="0"/>
      <w:divBdr>
        <w:top w:val="none" w:sz="0" w:space="0" w:color="auto"/>
        <w:left w:val="none" w:sz="0" w:space="0" w:color="auto"/>
        <w:bottom w:val="none" w:sz="0" w:space="0" w:color="auto"/>
        <w:right w:val="none" w:sz="0" w:space="0" w:color="auto"/>
      </w:divBdr>
    </w:div>
    <w:div w:id="1253975256">
      <w:bodyDiv w:val="1"/>
      <w:marLeft w:val="0"/>
      <w:marRight w:val="0"/>
      <w:marTop w:val="0"/>
      <w:marBottom w:val="0"/>
      <w:divBdr>
        <w:top w:val="none" w:sz="0" w:space="0" w:color="auto"/>
        <w:left w:val="none" w:sz="0" w:space="0" w:color="auto"/>
        <w:bottom w:val="none" w:sz="0" w:space="0" w:color="auto"/>
        <w:right w:val="none" w:sz="0" w:space="0" w:color="auto"/>
      </w:divBdr>
    </w:div>
    <w:div w:id="1269462376">
      <w:bodyDiv w:val="1"/>
      <w:marLeft w:val="0"/>
      <w:marRight w:val="0"/>
      <w:marTop w:val="0"/>
      <w:marBottom w:val="0"/>
      <w:divBdr>
        <w:top w:val="none" w:sz="0" w:space="0" w:color="auto"/>
        <w:left w:val="none" w:sz="0" w:space="0" w:color="auto"/>
        <w:bottom w:val="none" w:sz="0" w:space="0" w:color="auto"/>
        <w:right w:val="none" w:sz="0" w:space="0" w:color="auto"/>
      </w:divBdr>
    </w:div>
    <w:div w:id="1270237985">
      <w:bodyDiv w:val="1"/>
      <w:marLeft w:val="0"/>
      <w:marRight w:val="0"/>
      <w:marTop w:val="0"/>
      <w:marBottom w:val="0"/>
      <w:divBdr>
        <w:top w:val="none" w:sz="0" w:space="0" w:color="auto"/>
        <w:left w:val="none" w:sz="0" w:space="0" w:color="auto"/>
        <w:bottom w:val="none" w:sz="0" w:space="0" w:color="auto"/>
        <w:right w:val="none" w:sz="0" w:space="0" w:color="auto"/>
      </w:divBdr>
    </w:div>
    <w:div w:id="1271283369">
      <w:bodyDiv w:val="1"/>
      <w:marLeft w:val="0"/>
      <w:marRight w:val="0"/>
      <w:marTop w:val="0"/>
      <w:marBottom w:val="0"/>
      <w:divBdr>
        <w:top w:val="none" w:sz="0" w:space="0" w:color="auto"/>
        <w:left w:val="none" w:sz="0" w:space="0" w:color="auto"/>
        <w:bottom w:val="none" w:sz="0" w:space="0" w:color="auto"/>
        <w:right w:val="none" w:sz="0" w:space="0" w:color="auto"/>
      </w:divBdr>
    </w:div>
    <w:div w:id="1277641726">
      <w:bodyDiv w:val="1"/>
      <w:marLeft w:val="0"/>
      <w:marRight w:val="0"/>
      <w:marTop w:val="0"/>
      <w:marBottom w:val="0"/>
      <w:divBdr>
        <w:top w:val="none" w:sz="0" w:space="0" w:color="auto"/>
        <w:left w:val="none" w:sz="0" w:space="0" w:color="auto"/>
        <w:bottom w:val="none" w:sz="0" w:space="0" w:color="auto"/>
        <w:right w:val="none" w:sz="0" w:space="0" w:color="auto"/>
      </w:divBdr>
    </w:div>
    <w:div w:id="1292517377">
      <w:bodyDiv w:val="1"/>
      <w:marLeft w:val="0"/>
      <w:marRight w:val="0"/>
      <w:marTop w:val="0"/>
      <w:marBottom w:val="0"/>
      <w:divBdr>
        <w:top w:val="none" w:sz="0" w:space="0" w:color="auto"/>
        <w:left w:val="none" w:sz="0" w:space="0" w:color="auto"/>
        <w:bottom w:val="none" w:sz="0" w:space="0" w:color="auto"/>
        <w:right w:val="none" w:sz="0" w:space="0" w:color="auto"/>
      </w:divBdr>
    </w:div>
    <w:div w:id="1410469637">
      <w:bodyDiv w:val="1"/>
      <w:marLeft w:val="0"/>
      <w:marRight w:val="0"/>
      <w:marTop w:val="0"/>
      <w:marBottom w:val="0"/>
      <w:divBdr>
        <w:top w:val="none" w:sz="0" w:space="0" w:color="auto"/>
        <w:left w:val="none" w:sz="0" w:space="0" w:color="auto"/>
        <w:bottom w:val="none" w:sz="0" w:space="0" w:color="auto"/>
        <w:right w:val="none" w:sz="0" w:space="0" w:color="auto"/>
      </w:divBdr>
      <w:divsChild>
        <w:div w:id="1721324021">
          <w:marLeft w:val="274"/>
          <w:marRight w:val="0"/>
          <w:marTop w:val="60"/>
          <w:marBottom w:val="60"/>
          <w:divBdr>
            <w:top w:val="none" w:sz="0" w:space="0" w:color="auto"/>
            <w:left w:val="none" w:sz="0" w:space="0" w:color="auto"/>
            <w:bottom w:val="none" w:sz="0" w:space="0" w:color="auto"/>
            <w:right w:val="none" w:sz="0" w:space="0" w:color="auto"/>
          </w:divBdr>
        </w:div>
      </w:divsChild>
    </w:div>
    <w:div w:id="1431438484">
      <w:bodyDiv w:val="1"/>
      <w:marLeft w:val="0"/>
      <w:marRight w:val="0"/>
      <w:marTop w:val="0"/>
      <w:marBottom w:val="0"/>
      <w:divBdr>
        <w:top w:val="none" w:sz="0" w:space="0" w:color="auto"/>
        <w:left w:val="none" w:sz="0" w:space="0" w:color="auto"/>
        <w:bottom w:val="none" w:sz="0" w:space="0" w:color="auto"/>
        <w:right w:val="none" w:sz="0" w:space="0" w:color="auto"/>
      </w:divBdr>
    </w:div>
    <w:div w:id="1519849223">
      <w:bodyDiv w:val="1"/>
      <w:marLeft w:val="0"/>
      <w:marRight w:val="0"/>
      <w:marTop w:val="0"/>
      <w:marBottom w:val="0"/>
      <w:divBdr>
        <w:top w:val="none" w:sz="0" w:space="0" w:color="auto"/>
        <w:left w:val="none" w:sz="0" w:space="0" w:color="auto"/>
        <w:bottom w:val="none" w:sz="0" w:space="0" w:color="auto"/>
        <w:right w:val="none" w:sz="0" w:space="0" w:color="auto"/>
      </w:divBdr>
      <w:divsChild>
        <w:div w:id="1954021638">
          <w:marLeft w:val="994"/>
          <w:marRight w:val="0"/>
          <w:marTop w:val="60"/>
          <w:marBottom w:val="60"/>
          <w:divBdr>
            <w:top w:val="none" w:sz="0" w:space="0" w:color="auto"/>
            <w:left w:val="none" w:sz="0" w:space="0" w:color="auto"/>
            <w:bottom w:val="none" w:sz="0" w:space="0" w:color="auto"/>
            <w:right w:val="none" w:sz="0" w:space="0" w:color="auto"/>
          </w:divBdr>
        </w:div>
        <w:div w:id="1520775377">
          <w:marLeft w:val="994"/>
          <w:marRight w:val="0"/>
          <w:marTop w:val="60"/>
          <w:marBottom w:val="60"/>
          <w:divBdr>
            <w:top w:val="none" w:sz="0" w:space="0" w:color="auto"/>
            <w:left w:val="none" w:sz="0" w:space="0" w:color="auto"/>
            <w:bottom w:val="none" w:sz="0" w:space="0" w:color="auto"/>
            <w:right w:val="none" w:sz="0" w:space="0" w:color="auto"/>
          </w:divBdr>
        </w:div>
      </w:divsChild>
    </w:div>
    <w:div w:id="1706102449">
      <w:bodyDiv w:val="1"/>
      <w:marLeft w:val="0"/>
      <w:marRight w:val="0"/>
      <w:marTop w:val="0"/>
      <w:marBottom w:val="0"/>
      <w:divBdr>
        <w:top w:val="none" w:sz="0" w:space="0" w:color="auto"/>
        <w:left w:val="none" w:sz="0" w:space="0" w:color="auto"/>
        <w:bottom w:val="none" w:sz="0" w:space="0" w:color="auto"/>
        <w:right w:val="none" w:sz="0" w:space="0" w:color="auto"/>
      </w:divBdr>
    </w:div>
    <w:div w:id="1775901621">
      <w:bodyDiv w:val="1"/>
      <w:marLeft w:val="0"/>
      <w:marRight w:val="0"/>
      <w:marTop w:val="0"/>
      <w:marBottom w:val="0"/>
      <w:divBdr>
        <w:top w:val="none" w:sz="0" w:space="0" w:color="auto"/>
        <w:left w:val="none" w:sz="0" w:space="0" w:color="auto"/>
        <w:bottom w:val="none" w:sz="0" w:space="0" w:color="auto"/>
        <w:right w:val="none" w:sz="0" w:space="0" w:color="auto"/>
      </w:divBdr>
    </w:div>
    <w:div w:id="1790392399">
      <w:bodyDiv w:val="1"/>
      <w:marLeft w:val="0"/>
      <w:marRight w:val="0"/>
      <w:marTop w:val="0"/>
      <w:marBottom w:val="0"/>
      <w:divBdr>
        <w:top w:val="none" w:sz="0" w:space="0" w:color="auto"/>
        <w:left w:val="none" w:sz="0" w:space="0" w:color="auto"/>
        <w:bottom w:val="none" w:sz="0" w:space="0" w:color="auto"/>
        <w:right w:val="none" w:sz="0" w:space="0" w:color="auto"/>
      </w:divBdr>
    </w:div>
    <w:div w:id="1834759653">
      <w:bodyDiv w:val="1"/>
      <w:marLeft w:val="0"/>
      <w:marRight w:val="0"/>
      <w:marTop w:val="0"/>
      <w:marBottom w:val="0"/>
      <w:divBdr>
        <w:top w:val="none" w:sz="0" w:space="0" w:color="auto"/>
        <w:left w:val="none" w:sz="0" w:space="0" w:color="auto"/>
        <w:bottom w:val="none" w:sz="0" w:space="0" w:color="auto"/>
        <w:right w:val="none" w:sz="0" w:space="0" w:color="auto"/>
      </w:divBdr>
    </w:div>
    <w:div w:id="1916621142">
      <w:bodyDiv w:val="1"/>
      <w:marLeft w:val="0"/>
      <w:marRight w:val="0"/>
      <w:marTop w:val="0"/>
      <w:marBottom w:val="0"/>
      <w:divBdr>
        <w:top w:val="none" w:sz="0" w:space="0" w:color="auto"/>
        <w:left w:val="none" w:sz="0" w:space="0" w:color="auto"/>
        <w:bottom w:val="none" w:sz="0" w:space="0" w:color="auto"/>
        <w:right w:val="none" w:sz="0" w:space="0" w:color="auto"/>
      </w:divBdr>
    </w:div>
    <w:div w:id="1938051681">
      <w:bodyDiv w:val="1"/>
      <w:marLeft w:val="0"/>
      <w:marRight w:val="0"/>
      <w:marTop w:val="0"/>
      <w:marBottom w:val="0"/>
      <w:divBdr>
        <w:top w:val="none" w:sz="0" w:space="0" w:color="auto"/>
        <w:left w:val="none" w:sz="0" w:space="0" w:color="auto"/>
        <w:bottom w:val="none" w:sz="0" w:space="0" w:color="auto"/>
        <w:right w:val="none" w:sz="0" w:space="0" w:color="auto"/>
      </w:divBdr>
      <w:divsChild>
        <w:div w:id="992291254">
          <w:marLeft w:val="634"/>
          <w:marRight w:val="0"/>
          <w:marTop w:val="0"/>
          <w:marBottom w:val="0"/>
          <w:divBdr>
            <w:top w:val="none" w:sz="0" w:space="0" w:color="auto"/>
            <w:left w:val="none" w:sz="0" w:space="0" w:color="auto"/>
            <w:bottom w:val="none" w:sz="0" w:space="0" w:color="auto"/>
            <w:right w:val="none" w:sz="0" w:space="0" w:color="auto"/>
          </w:divBdr>
        </w:div>
        <w:div w:id="1631937274">
          <w:marLeft w:val="634"/>
          <w:marRight w:val="0"/>
          <w:marTop w:val="0"/>
          <w:marBottom w:val="0"/>
          <w:divBdr>
            <w:top w:val="none" w:sz="0" w:space="0" w:color="auto"/>
            <w:left w:val="none" w:sz="0" w:space="0" w:color="auto"/>
            <w:bottom w:val="none" w:sz="0" w:space="0" w:color="auto"/>
            <w:right w:val="none" w:sz="0" w:space="0" w:color="auto"/>
          </w:divBdr>
        </w:div>
        <w:div w:id="577982459">
          <w:marLeft w:val="634"/>
          <w:marRight w:val="0"/>
          <w:marTop w:val="0"/>
          <w:marBottom w:val="0"/>
          <w:divBdr>
            <w:top w:val="none" w:sz="0" w:space="0" w:color="auto"/>
            <w:left w:val="none" w:sz="0" w:space="0" w:color="auto"/>
            <w:bottom w:val="none" w:sz="0" w:space="0" w:color="auto"/>
            <w:right w:val="none" w:sz="0" w:space="0" w:color="auto"/>
          </w:divBdr>
        </w:div>
      </w:divsChild>
    </w:div>
    <w:div w:id="1944263984">
      <w:bodyDiv w:val="1"/>
      <w:marLeft w:val="0"/>
      <w:marRight w:val="0"/>
      <w:marTop w:val="0"/>
      <w:marBottom w:val="0"/>
      <w:divBdr>
        <w:top w:val="none" w:sz="0" w:space="0" w:color="auto"/>
        <w:left w:val="none" w:sz="0" w:space="0" w:color="auto"/>
        <w:bottom w:val="none" w:sz="0" w:space="0" w:color="auto"/>
        <w:right w:val="none" w:sz="0" w:space="0" w:color="auto"/>
      </w:divBdr>
    </w:div>
    <w:div w:id="2037920053">
      <w:marLeft w:val="0"/>
      <w:marRight w:val="0"/>
      <w:marTop w:val="0"/>
      <w:marBottom w:val="0"/>
      <w:divBdr>
        <w:top w:val="none" w:sz="0" w:space="0" w:color="auto"/>
        <w:left w:val="none" w:sz="0" w:space="0" w:color="auto"/>
        <w:bottom w:val="none" w:sz="0" w:space="0" w:color="auto"/>
        <w:right w:val="none" w:sz="0" w:space="0" w:color="auto"/>
      </w:divBdr>
      <w:divsChild>
        <w:div w:id="2037920113">
          <w:marLeft w:val="432"/>
          <w:marRight w:val="0"/>
          <w:marTop w:val="0"/>
          <w:marBottom w:val="0"/>
          <w:divBdr>
            <w:top w:val="none" w:sz="0" w:space="0" w:color="auto"/>
            <w:left w:val="none" w:sz="0" w:space="0" w:color="auto"/>
            <w:bottom w:val="none" w:sz="0" w:space="0" w:color="auto"/>
            <w:right w:val="none" w:sz="0" w:space="0" w:color="auto"/>
          </w:divBdr>
        </w:div>
        <w:div w:id="2037920143">
          <w:marLeft w:val="432"/>
          <w:marRight w:val="0"/>
          <w:marTop w:val="0"/>
          <w:marBottom w:val="0"/>
          <w:divBdr>
            <w:top w:val="none" w:sz="0" w:space="0" w:color="auto"/>
            <w:left w:val="none" w:sz="0" w:space="0" w:color="auto"/>
            <w:bottom w:val="none" w:sz="0" w:space="0" w:color="auto"/>
            <w:right w:val="none" w:sz="0" w:space="0" w:color="auto"/>
          </w:divBdr>
        </w:div>
      </w:divsChild>
    </w:div>
    <w:div w:id="2037920055">
      <w:marLeft w:val="0"/>
      <w:marRight w:val="0"/>
      <w:marTop w:val="0"/>
      <w:marBottom w:val="0"/>
      <w:divBdr>
        <w:top w:val="none" w:sz="0" w:space="0" w:color="auto"/>
        <w:left w:val="none" w:sz="0" w:space="0" w:color="auto"/>
        <w:bottom w:val="none" w:sz="0" w:space="0" w:color="auto"/>
        <w:right w:val="none" w:sz="0" w:space="0" w:color="auto"/>
      </w:divBdr>
      <w:divsChild>
        <w:div w:id="2037920083">
          <w:marLeft w:val="274"/>
          <w:marRight w:val="0"/>
          <w:marTop w:val="0"/>
          <w:marBottom w:val="0"/>
          <w:divBdr>
            <w:top w:val="none" w:sz="0" w:space="0" w:color="auto"/>
            <w:left w:val="none" w:sz="0" w:space="0" w:color="auto"/>
            <w:bottom w:val="none" w:sz="0" w:space="0" w:color="auto"/>
            <w:right w:val="none" w:sz="0" w:space="0" w:color="auto"/>
          </w:divBdr>
        </w:div>
      </w:divsChild>
    </w:div>
    <w:div w:id="2037920058">
      <w:marLeft w:val="0"/>
      <w:marRight w:val="0"/>
      <w:marTop w:val="0"/>
      <w:marBottom w:val="0"/>
      <w:divBdr>
        <w:top w:val="none" w:sz="0" w:space="0" w:color="auto"/>
        <w:left w:val="none" w:sz="0" w:space="0" w:color="auto"/>
        <w:bottom w:val="none" w:sz="0" w:space="0" w:color="auto"/>
        <w:right w:val="none" w:sz="0" w:space="0" w:color="auto"/>
      </w:divBdr>
    </w:div>
    <w:div w:id="2037920060">
      <w:marLeft w:val="0"/>
      <w:marRight w:val="0"/>
      <w:marTop w:val="0"/>
      <w:marBottom w:val="0"/>
      <w:divBdr>
        <w:top w:val="none" w:sz="0" w:space="0" w:color="auto"/>
        <w:left w:val="none" w:sz="0" w:space="0" w:color="auto"/>
        <w:bottom w:val="none" w:sz="0" w:space="0" w:color="auto"/>
        <w:right w:val="none" w:sz="0" w:space="0" w:color="auto"/>
      </w:divBdr>
      <w:divsChild>
        <w:div w:id="2037920054">
          <w:marLeft w:val="432"/>
          <w:marRight w:val="0"/>
          <w:marTop w:val="0"/>
          <w:marBottom w:val="120"/>
          <w:divBdr>
            <w:top w:val="none" w:sz="0" w:space="0" w:color="auto"/>
            <w:left w:val="none" w:sz="0" w:space="0" w:color="auto"/>
            <w:bottom w:val="none" w:sz="0" w:space="0" w:color="auto"/>
            <w:right w:val="none" w:sz="0" w:space="0" w:color="auto"/>
          </w:divBdr>
        </w:div>
        <w:div w:id="2037920074">
          <w:marLeft w:val="432"/>
          <w:marRight w:val="0"/>
          <w:marTop w:val="0"/>
          <w:marBottom w:val="120"/>
          <w:divBdr>
            <w:top w:val="none" w:sz="0" w:space="0" w:color="auto"/>
            <w:left w:val="none" w:sz="0" w:space="0" w:color="auto"/>
            <w:bottom w:val="none" w:sz="0" w:space="0" w:color="auto"/>
            <w:right w:val="none" w:sz="0" w:space="0" w:color="auto"/>
          </w:divBdr>
        </w:div>
        <w:div w:id="2037920131">
          <w:marLeft w:val="432"/>
          <w:marRight w:val="0"/>
          <w:marTop w:val="0"/>
          <w:marBottom w:val="120"/>
          <w:divBdr>
            <w:top w:val="none" w:sz="0" w:space="0" w:color="auto"/>
            <w:left w:val="none" w:sz="0" w:space="0" w:color="auto"/>
            <w:bottom w:val="none" w:sz="0" w:space="0" w:color="auto"/>
            <w:right w:val="none" w:sz="0" w:space="0" w:color="auto"/>
          </w:divBdr>
        </w:div>
      </w:divsChild>
    </w:div>
    <w:div w:id="2037920062">
      <w:marLeft w:val="0"/>
      <w:marRight w:val="0"/>
      <w:marTop w:val="0"/>
      <w:marBottom w:val="0"/>
      <w:divBdr>
        <w:top w:val="none" w:sz="0" w:space="0" w:color="auto"/>
        <w:left w:val="none" w:sz="0" w:space="0" w:color="auto"/>
        <w:bottom w:val="none" w:sz="0" w:space="0" w:color="auto"/>
        <w:right w:val="none" w:sz="0" w:space="0" w:color="auto"/>
      </w:divBdr>
    </w:div>
    <w:div w:id="2037920063">
      <w:marLeft w:val="0"/>
      <w:marRight w:val="0"/>
      <w:marTop w:val="0"/>
      <w:marBottom w:val="0"/>
      <w:divBdr>
        <w:top w:val="none" w:sz="0" w:space="0" w:color="auto"/>
        <w:left w:val="none" w:sz="0" w:space="0" w:color="auto"/>
        <w:bottom w:val="none" w:sz="0" w:space="0" w:color="auto"/>
        <w:right w:val="none" w:sz="0" w:space="0" w:color="auto"/>
      </w:divBdr>
      <w:divsChild>
        <w:div w:id="2037920112">
          <w:marLeft w:val="432"/>
          <w:marRight w:val="0"/>
          <w:marTop w:val="0"/>
          <w:marBottom w:val="0"/>
          <w:divBdr>
            <w:top w:val="none" w:sz="0" w:space="0" w:color="auto"/>
            <w:left w:val="none" w:sz="0" w:space="0" w:color="auto"/>
            <w:bottom w:val="none" w:sz="0" w:space="0" w:color="auto"/>
            <w:right w:val="none" w:sz="0" w:space="0" w:color="auto"/>
          </w:divBdr>
        </w:div>
        <w:div w:id="2037920162">
          <w:marLeft w:val="432"/>
          <w:marRight w:val="0"/>
          <w:marTop w:val="0"/>
          <w:marBottom w:val="0"/>
          <w:divBdr>
            <w:top w:val="none" w:sz="0" w:space="0" w:color="auto"/>
            <w:left w:val="none" w:sz="0" w:space="0" w:color="auto"/>
            <w:bottom w:val="none" w:sz="0" w:space="0" w:color="auto"/>
            <w:right w:val="none" w:sz="0" w:space="0" w:color="auto"/>
          </w:divBdr>
        </w:div>
      </w:divsChild>
    </w:div>
    <w:div w:id="2037920064">
      <w:marLeft w:val="0"/>
      <w:marRight w:val="0"/>
      <w:marTop w:val="0"/>
      <w:marBottom w:val="0"/>
      <w:divBdr>
        <w:top w:val="none" w:sz="0" w:space="0" w:color="auto"/>
        <w:left w:val="none" w:sz="0" w:space="0" w:color="auto"/>
        <w:bottom w:val="none" w:sz="0" w:space="0" w:color="auto"/>
        <w:right w:val="none" w:sz="0" w:space="0" w:color="auto"/>
      </w:divBdr>
      <w:divsChild>
        <w:div w:id="2037920155">
          <w:marLeft w:val="446"/>
          <w:marRight w:val="0"/>
          <w:marTop w:val="0"/>
          <w:marBottom w:val="120"/>
          <w:divBdr>
            <w:top w:val="none" w:sz="0" w:space="0" w:color="auto"/>
            <w:left w:val="none" w:sz="0" w:space="0" w:color="auto"/>
            <w:bottom w:val="none" w:sz="0" w:space="0" w:color="auto"/>
            <w:right w:val="none" w:sz="0" w:space="0" w:color="auto"/>
          </w:divBdr>
        </w:div>
      </w:divsChild>
    </w:div>
    <w:div w:id="2037920065">
      <w:marLeft w:val="0"/>
      <w:marRight w:val="0"/>
      <w:marTop w:val="0"/>
      <w:marBottom w:val="0"/>
      <w:divBdr>
        <w:top w:val="none" w:sz="0" w:space="0" w:color="auto"/>
        <w:left w:val="none" w:sz="0" w:space="0" w:color="auto"/>
        <w:bottom w:val="none" w:sz="0" w:space="0" w:color="auto"/>
        <w:right w:val="none" w:sz="0" w:space="0" w:color="auto"/>
      </w:divBdr>
    </w:div>
    <w:div w:id="2037920067">
      <w:marLeft w:val="0"/>
      <w:marRight w:val="0"/>
      <w:marTop w:val="0"/>
      <w:marBottom w:val="0"/>
      <w:divBdr>
        <w:top w:val="none" w:sz="0" w:space="0" w:color="auto"/>
        <w:left w:val="none" w:sz="0" w:space="0" w:color="auto"/>
        <w:bottom w:val="none" w:sz="0" w:space="0" w:color="auto"/>
        <w:right w:val="none" w:sz="0" w:space="0" w:color="auto"/>
      </w:divBdr>
      <w:divsChild>
        <w:div w:id="2037920079">
          <w:marLeft w:val="446"/>
          <w:marRight w:val="0"/>
          <w:marTop w:val="0"/>
          <w:marBottom w:val="120"/>
          <w:divBdr>
            <w:top w:val="none" w:sz="0" w:space="0" w:color="auto"/>
            <w:left w:val="none" w:sz="0" w:space="0" w:color="auto"/>
            <w:bottom w:val="none" w:sz="0" w:space="0" w:color="auto"/>
            <w:right w:val="none" w:sz="0" w:space="0" w:color="auto"/>
          </w:divBdr>
        </w:div>
        <w:div w:id="2037920090">
          <w:marLeft w:val="446"/>
          <w:marRight w:val="0"/>
          <w:marTop w:val="0"/>
          <w:marBottom w:val="120"/>
          <w:divBdr>
            <w:top w:val="none" w:sz="0" w:space="0" w:color="auto"/>
            <w:left w:val="none" w:sz="0" w:space="0" w:color="auto"/>
            <w:bottom w:val="none" w:sz="0" w:space="0" w:color="auto"/>
            <w:right w:val="none" w:sz="0" w:space="0" w:color="auto"/>
          </w:divBdr>
        </w:div>
      </w:divsChild>
    </w:div>
    <w:div w:id="2037920068">
      <w:marLeft w:val="0"/>
      <w:marRight w:val="0"/>
      <w:marTop w:val="0"/>
      <w:marBottom w:val="0"/>
      <w:divBdr>
        <w:top w:val="none" w:sz="0" w:space="0" w:color="auto"/>
        <w:left w:val="none" w:sz="0" w:space="0" w:color="auto"/>
        <w:bottom w:val="none" w:sz="0" w:space="0" w:color="auto"/>
        <w:right w:val="none" w:sz="0" w:space="0" w:color="auto"/>
      </w:divBdr>
      <w:divsChild>
        <w:div w:id="2037920069">
          <w:marLeft w:val="446"/>
          <w:marRight w:val="0"/>
          <w:marTop w:val="0"/>
          <w:marBottom w:val="120"/>
          <w:divBdr>
            <w:top w:val="none" w:sz="0" w:space="0" w:color="auto"/>
            <w:left w:val="none" w:sz="0" w:space="0" w:color="auto"/>
            <w:bottom w:val="none" w:sz="0" w:space="0" w:color="auto"/>
            <w:right w:val="none" w:sz="0" w:space="0" w:color="auto"/>
          </w:divBdr>
        </w:div>
        <w:div w:id="2037920104">
          <w:marLeft w:val="446"/>
          <w:marRight w:val="0"/>
          <w:marTop w:val="0"/>
          <w:marBottom w:val="120"/>
          <w:divBdr>
            <w:top w:val="none" w:sz="0" w:space="0" w:color="auto"/>
            <w:left w:val="none" w:sz="0" w:space="0" w:color="auto"/>
            <w:bottom w:val="none" w:sz="0" w:space="0" w:color="auto"/>
            <w:right w:val="none" w:sz="0" w:space="0" w:color="auto"/>
          </w:divBdr>
        </w:div>
      </w:divsChild>
    </w:div>
    <w:div w:id="2037920070">
      <w:marLeft w:val="0"/>
      <w:marRight w:val="0"/>
      <w:marTop w:val="0"/>
      <w:marBottom w:val="0"/>
      <w:divBdr>
        <w:top w:val="none" w:sz="0" w:space="0" w:color="auto"/>
        <w:left w:val="none" w:sz="0" w:space="0" w:color="auto"/>
        <w:bottom w:val="none" w:sz="0" w:space="0" w:color="auto"/>
        <w:right w:val="none" w:sz="0" w:space="0" w:color="auto"/>
      </w:divBdr>
      <w:divsChild>
        <w:div w:id="2037920122">
          <w:marLeft w:val="432"/>
          <w:marRight w:val="0"/>
          <w:marTop w:val="0"/>
          <w:marBottom w:val="120"/>
          <w:divBdr>
            <w:top w:val="none" w:sz="0" w:space="0" w:color="auto"/>
            <w:left w:val="none" w:sz="0" w:space="0" w:color="auto"/>
            <w:bottom w:val="none" w:sz="0" w:space="0" w:color="auto"/>
            <w:right w:val="none" w:sz="0" w:space="0" w:color="auto"/>
          </w:divBdr>
        </w:div>
        <w:div w:id="2037920168">
          <w:marLeft w:val="432"/>
          <w:marRight w:val="0"/>
          <w:marTop w:val="0"/>
          <w:marBottom w:val="120"/>
          <w:divBdr>
            <w:top w:val="none" w:sz="0" w:space="0" w:color="auto"/>
            <w:left w:val="none" w:sz="0" w:space="0" w:color="auto"/>
            <w:bottom w:val="none" w:sz="0" w:space="0" w:color="auto"/>
            <w:right w:val="none" w:sz="0" w:space="0" w:color="auto"/>
          </w:divBdr>
        </w:div>
        <w:div w:id="2037920178">
          <w:marLeft w:val="432"/>
          <w:marRight w:val="0"/>
          <w:marTop w:val="0"/>
          <w:marBottom w:val="120"/>
          <w:divBdr>
            <w:top w:val="none" w:sz="0" w:space="0" w:color="auto"/>
            <w:left w:val="none" w:sz="0" w:space="0" w:color="auto"/>
            <w:bottom w:val="none" w:sz="0" w:space="0" w:color="auto"/>
            <w:right w:val="none" w:sz="0" w:space="0" w:color="auto"/>
          </w:divBdr>
        </w:div>
      </w:divsChild>
    </w:div>
    <w:div w:id="2037920075">
      <w:marLeft w:val="0"/>
      <w:marRight w:val="0"/>
      <w:marTop w:val="0"/>
      <w:marBottom w:val="0"/>
      <w:divBdr>
        <w:top w:val="none" w:sz="0" w:space="0" w:color="auto"/>
        <w:left w:val="none" w:sz="0" w:space="0" w:color="auto"/>
        <w:bottom w:val="none" w:sz="0" w:space="0" w:color="auto"/>
        <w:right w:val="none" w:sz="0" w:space="0" w:color="auto"/>
      </w:divBdr>
    </w:div>
    <w:div w:id="2037920076">
      <w:marLeft w:val="0"/>
      <w:marRight w:val="0"/>
      <w:marTop w:val="0"/>
      <w:marBottom w:val="0"/>
      <w:divBdr>
        <w:top w:val="none" w:sz="0" w:space="0" w:color="auto"/>
        <w:left w:val="none" w:sz="0" w:space="0" w:color="auto"/>
        <w:bottom w:val="none" w:sz="0" w:space="0" w:color="auto"/>
        <w:right w:val="none" w:sz="0" w:space="0" w:color="auto"/>
      </w:divBdr>
    </w:div>
    <w:div w:id="2037920080">
      <w:marLeft w:val="0"/>
      <w:marRight w:val="0"/>
      <w:marTop w:val="0"/>
      <w:marBottom w:val="0"/>
      <w:divBdr>
        <w:top w:val="none" w:sz="0" w:space="0" w:color="auto"/>
        <w:left w:val="none" w:sz="0" w:space="0" w:color="auto"/>
        <w:bottom w:val="none" w:sz="0" w:space="0" w:color="auto"/>
        <w:right w:val="none" w:sz="0" w:space="0" w:color="auto"/>
      </w:divBdr>
      <w:divsChild>
        <w:div w:id="2037920061">
          <w:marLeft w:val="274"/>
          <w:marRight w:val="0"/>
          <w:marTop w:val="0"/>
          <w:marBottom w:val="120"/>
          <w:divBdr>
            <w:top w:val="none" w:sz="0" w:space="0" w:color="auto"/>
            <w:left w:val="none" w:sz="0" w:space="0" w:color="auto"/>
            <w:bottom w:val="none" w:sz="0" w:space="0" w:color="auto"/>
            <w:right w:val="none" w:sz="0" w:space="0" w:color="auto"/>
          </w:divBdr>
        </w:div>
        <w:div w:id="2037920161">
          <w:marLeft w:val="274"/>
          <w:marRight w:val="0"/>
          <w:marTop w:val="0"/>
          <w:marBottom w:val="120"/>
          <w:divBdr>
            <w:top w:val="none" w:sz="0" w:space="0" w:color="auto"/>
            <w:left w:val="none" w:sz="0" w:space="0" w:color="auto"/>
            <w:bottom w:val="none" w:sz="0" w:space="0" w:color="auto"/>
            <w:right w:val="none" w:sz="0" w:space="0" w:color="auto"/>
          </w:divBdr>
        </w:div>
        <w:div w:id="203792018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1">
      <w:marLeft w:val="0"/>
      <w:marRight w:val="0"/>
      <w:marTop w:val="0"/>
      <w:marBottom w:val="0"/>
      <w:divBdr>
        <w:top w:val="none" w:sz="0" w:space="0" w:color="auto"/>
        <w:left w:val="none" w:sz="0" w:space="0" w:color="auto"/>
        <w:bottom w:val="none" w:sz="0" w:space="0" w:color="auto"/>
        <w:right w:val="none" w:sz="0" w:space="0" w:color="auto"/>
      </w:divBdr>
    </w:div>
    <w:div w:id="2037920082">
      <w:marLeft w:val="0"/>
      <w:marRight w:val="0"/>
      <w:marTop w:val="0"/>
      <w:marBottom w:val="0"/>
      <w:divBdr>
        <w:top w:val="none" w:sz="0" w:space="0" w:color="auto"/>
        <w:left w:val="none" w:sz="0" w:space="0" w:color="auto"/>
        <w:bottom w:val="none" w:sz="0" w:space="0" w:color="auto"/>
        <w:right w:val="none" w:sz="0" w:space="0" w:color="auto"/>
      </w:divBdr>
    </w:div>
    <w:div w:id="2037920084">
      <w:marLeft w:val="0"/>
      <w:marRight w:val="0"/>
      <w:marTop w:val="0"/>
      <w:marBottom w:val="0"/>
      <w:divBdr>
        <w:top w:val="none" w:sz="0" w:space="0" w:color="auto"/>
        <w:left w:val="none" w:sz="0" w:space="0" w:color="auto"/>
        <w:bottom w:val="none" w:sz="0" w:space="0" w:color="auto"/>
        <w:right w:val="none" w:sz="0" w:space="0" w:color="auto"/>
      </w:divBdr>
    </w:div>
    <w:div w:id="2037920085">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sChild>
        <w:div w:id="203792007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7">
      <w:marLeft w:val="0"/>
      <w:marRight w:val="0"/>
      <w:marTop w:val="0"/>
      <w:marBottom w:val="0"/>
      <w:divBdr>
        <w:top w:val="none" w:sz="0" w:space="0" w:color="auto"/>
        <w:left w:val="none" w:sz="0" w:space="0" w:color="auto"/>
        <w:bottom w:val="none" w:sz="0" w:space="0" w:color="auto"/>
        <w:right w:val="none" w:sz="0" w:space="0" w:color="auto"/>
      </w:divBdr>
      <w:divsChild>
        <w:div w:id="2037920118">
          <w:marLeft w:val="274"/>
          <w:marRight w:val="0"/>
          <w:marTop w:val="0"/>
          <w:marBottom w:val="0"/>
          <w:divBdr>
            <w:top w:val="none" w:sz="0" w:space="0" w:color="auto"/>
            <w:left w:val="none" w:sz="0" w:space="0" w:color="auto"/>
            <w:bottom w:val="none" w:sz="0" w:space="0" w:color="auto"/>
            <w:right w:val="none" w:sz="0" w:space="0" w:color="auto"/>
          </w:divBdr>
        </w:div>
      </w:divsChild>
    </w:div>
    <w:div w:id="2037920093">
      <w:marLeft w:val="0"/>
      <w:marRight w:val="0"/>
      <w:marTop w:val="0"/>
      <w:marBottom w:val="0"/>
      <w:divBdr>
        <w:top w:val="none" w:sz="0" w:space="0" w:color="auto"/>
        <w:left w:val="none" w:sz="0" w:space="0" w:color="auto"/>
        <w:bottom w:val="none" w:sz="0" w:space="0" w:color="auto"/>
        <w:right w:val="none" w:sz="0" w:space="0" w:color="auto"/>
      </w:divBdr>
      <w:divsChild>
        <w:div w:id="2037920056">
          <w:marLeft w:val="432"/>
          <w:marRight w:val="0"/>
          <w:marTop w:val="0"/>
          <w:marBottom w:val="120"/>
          <w:divBdr>
            <w:top w:val="none" w:sz="0" w:space="0" w:color="auto"/>
            <w:left w:val="none" w:sz="0" w:space="0" w:color="auto"/>
            <w:bottom w:val="none" w:sz="0" w:space="0" w:color="auto"/>
            <w:right w:val="none" w:sz="0" w:space="0" w:color="auto"/>
          </w:divBdr>
        </w:div>
        <w:div w:id="2037920078">
          <w:marLeft w:val="432"/>
          <w:marRight w:val="0"/>
          <w:marTop w:val="0"/>
          <w:marBottom w:val="120"/>
          <w:divBdr>
            <w:top w:val="none" w:sz="0" w:space="0" w:color="auto"/>
            <w:left w:val="none" w:sz="0" w:space="0" w:color="auto"/>
            <w:bottom w:val="none" w:sz="0" w:space="0" w:color="auto"/>
            <w:right w:val="none" w:sz="0" w:space="0" w:color="auto"/>
          </w:divBdr>
        </w:div>
        <w:div w:id="2037920142">
          <w:marLeft w:val="432"/>
          <w:marRight w:val="0"/>
          <w:marTop w:val="0"/>
          <w:marBottom w:val="120"/>
          <w:divBdr>
            <w:top w:val="none" w:sz="0" w:space="0" w:color="auto"/>
            <w:left w:val="none" w:sz="0" w:space="0" w:color="auto"/>
            <w:bottom w:val="none" w:sz="0" w:space="0" w:color="auto"/>
            <w:right w:val="none" w:sz="0" w:space="0" w:color="auto"/>
          </w:divBdr>
        </w:div>
        <w:div w:id="2037920145">
          <w:marLeft w:val="432"/>
          <w:marRight w:val="0"/>
          <w:marTop w:val="0"/>
          <w:marBottom w:val="120"/>
          <w:divBdr>
            <w:top w:val="none" w:sz="0" w:space="0" w:color="auto"/>
            <w:left w:val="none" w:sz="0" w:space="0" w:color="auto"/>
            <w:bottom w:val="none" w:sz="0" w:space="0" w:color="auto"/>
            <w:right w:val="none" w:sz="0" w:space="0" w:color="auto"/>
          </w:divBdr>
        </w:div>
      </w:divsChild>
    </w:div>
    <w:div w:id="2037920094">
      <w:marLeft w:val="0"/>
      <w:marRight w:val="0"/>
      <w:marTop w:val="0"/>
      <w:marBottom w:val="0"/>
      <w:divBdr>
        <w:top w:val="none" w:sz="0" w:space="0" w:color="auto"/>
        <w:left w:val="none" w:sz="0" w:space="0" w:color="auto"/>
        <w:bottom w:val="none" w:sz="0" w:space="0" w:color="auto"/>
        <w:right w:val="none" w:sz="0" w:space="0" w:color="auto"/>
      </w:divBdr>
      <w:divsChild>
        <w:div w:id="2037920092">
          <w:marLeft w:val="274"/>
          <w:marRight w:val="0"/>
          <w:marTop w:val="0"/>
          <w:marBottom w:val="120"/>
          <w:divBdr>
            <w:top w:val="none" w:sz="0" w:space="0" w:color="auto"/>
            <w:left w:val="none" w:sz="0" w:space="0" w:color="auto"/>
            <w:bottom w:val="none" w:sz="0" w:space="0" w:color="auto"/>
            <w:right w:val="none" w:sz="0" w:space="0" w:color="auto"/>
          </w:divBdr>
        </w:div>
      </w:divsChild>
    </w:div>
    <w:div w:id="2037920096">
      <w:marLeft w:val="0"/>
      <w:marRight w:val="0"/>
      <w:marTop w:val="0"/>
      <w:marBottom w:val="0"/>
      <w:divBdr>
        <w:top w:val="none" w:sz="0" w:space="0" w:color="auto"/>
        <w:left w:val="none" w:sz="0" w:space="0" w:color="auto"/>
        <w:bottom w:val="none" w:sz="0" w:space="0" w:color="auto"/>
        <w:right w:val="none" w:sz="0" w:space="0" w:color="auto"/>
      </w:divBdr>
    </w:div>
    <w:div w:id="2037920097">
      <w:marLeft w:val="0"/>
      <w:marRight w:val="0"/>
      <w:marTop w:val="0"/>
      <w:marBottom w:val="0"/>
      <w:divBdr>
        <w:top w:val="none" w:sz="0" w:space="0" w:color="auto"/>
        <w:left w:val="none" w:sz="0" w:space="0" w:color="auto"/>
        <w:bottom w:val="none" w:sz="0" w:space="0" w:color="auto"/>
        <w:right w:val="none" w:sz="0" w:space="0" w:color="auto"/>
      </w:divBdr>
    </w:div>
    <w:div w:id="2037920099">
      <w:marLeft w:val="0"/>
      <w:marRight w:val="0"/>
      <w:marTop w:val="0"/>
      <w:marBottom w:val="0"/>
      <w:divBdr>
        <w:top w:val="none" w:sz="0" w:space="0" w:color="auto"/>
        <w:left w:val="none" w:sz="0" w:space="0" w:color="auto"/>
        <w:bottom w:val="none" w:sz="0" w:space="0" w:color="auto"/>
        <w:right w:val="none" w:sz="0" w:space="0" w:color="auto"/>
      </w:divBdr>
    </w:div>
    <w:div w:id="2037920100">
      <w:marLeft w:val="0"/>
      <w:marRight w:val="0"/>
      <w:marTop w:val="0"/>
      <w:marBottom w:val="0"/>
      <w:divBdr>
        <w:top w:val="none" w:sz="0" w:space="0" w:color="auto"/>
        <w:left w:val="none" w:sz="0" w:space="0" w:color="auto"/>
        <w:bottom w:val="none" w:sz="0" w:space="0" w:color="auto"/>
        <w:right w:val="none" w:sz="0" w:space="0" w:color="auto"/>
      </w:divBdr>
      <w:divsChild>
        <w:div w:id="2037920052">
          <w:marLeft w:val="274"/>
          <w:marRight w:val="0"/>
          <w:marTop w:val="0"/>
          <w:marBottom w:val="0"/>
          <w:divBdr>
            <w:top w:val="none" w:sz="0" w:space="0" w:color="auto"/>
            <w:left w:val="none" w:sz="0" w:space="0" w:color="auto"/>
            <w:bottom w:val="none" w:sz="0" w:space="0" w:color="auto"/>
            <w:right w:val="none" w:sz="0" w:space="0" w:color="auto"/>
          </w:divBdr>
        </w:div>
        <w:div w:id="2037920111">
          <w:marLeft w:val="274"/>
          <w:marRight w:val="0"/>
          <w:marTop w:val="0"/>
          <w:marBottom w:val="0"/>
          <w:divBdr>
            <w:top w:val="none" w:sz="0" w:space="0" w:color="auto"/>
            <w:left w:val="none" w:sz="0" w:space="0" w:color="auto"/>
            <w:bottom w:val="none" w:sz="0" w:space="0" w:color="auto"/>
            <w:right w:val="none" w:sz="0" w:space="0" w:color="auto"/>
          </w:divBdr>
        </w:div>
      </w:divsChild>
    </w:div>
    <w:div w:id="2037920101">
      <w:marLeft w:val="0"/>
      <w:marRight w:val="0"/>
      <w:marTop w:val="0"/>
      <w:marBottom w:val="0"/>
      <w:divBdr>
        <w:top w:val="none" w:sz="0" w:space="0" w:color="auto"/>
        <w:left w:val="none" w:sz="0" w:space="0" w:color="auto"/>
        <w:bottom w:val="none" w:sz="0" w:space="0" w:color="auto"/>
        <w:right w:val="none" w:sz="0" w:space="0" w:color="auto"/>
      </w:divBdr>
      <w:divsChild>
        <w:div w:id="2037920103">
          <w:marLeft w:val="274"/>
          <w:marRight w:val="0"/>
          <w:marTop w:val="0"/>
          <w:marBottom w:val="0"/>
          <w:divBdr>
            <w:top w:val="none" w:sz="0" w:space="0" w:color="auto"/>
            <w:left w:val="none" w:sz="0" w:space="0" w:color="auto"/>
            <w:bottom w:val="none" w:sz="0" w:space="0" w:color="auto"/>
            <w:right w:val="none" w:sz="0" w:space="0" w:color="auto"/>
          </w:divBdr>
        </w:div>
        <w:div w:id="2037920115">
          <w:marLeft w:val="274"/>
          <w:marRight w:val="0"/>
          <w:marTop w:val="0"/>
          <w:marBottom w:val="0"/>
          <w:divBdr>
            <w:top w:val="none" w:sz="0" w:space="0" w:color="auto"/>
            <w:left w:val="none" w:sz="0" w:space="0" w:color="auto"/>
            <w:bottom w:val="none" w:sz="0" w:space="0" w:color="auto"/>
            <w:right w:val="none" w:sz="0" w:space="0" w:color="auto"/>
          </w:divBdr>
        </w:div>
        <w:div w:id="2037920158">
          <w:marLeft w:val="274"/>
          <w:marRight w:val="0"/>
          <w:marTop w:val="0"/>
          <w:marBottom w:val="0"/>
          <w:divBdr>
            <w:top w:val="none" w:sz="0" w:space="0" w:color="auto"/>
            <w:left w:val="none" w:sz="0" w:space="0" w:color="auto"/>
            <w:bottom w:val="none" w:sz="0" w:space="0" w:color="auto"/>
            <w:right w:val="none" w:sz="0" w:space="0" w:color="auto"/>
          </w:divBdr>
        </w:div>
        <w:div w:id="2037920181">
          <w:marLeft w:val="274"/>
          <w:marRight w:val="0"/>
          <w:marTop w:val="0"/>
          <w:marBottom w:val="0"/>
          <w:divBdr>
            <w:top w:val="none" w:sz="0" w:space="0" w:color="auto"/>
            <w:left w:val="none" w:sz="0" w:space="0" w:color="auto"/>
            <w:bottom w:val="none" w:sz="0" w:space="0" w:color="auto"/>
            <w:right w:val="none" w:sz="0" w:space="0" w:color="auto"/>
          </w:divBdr>
        </w:div>
      </w:divsChild>
    </w:div>
    <w:div w:id="2037920102">
      <w:marLeft w:val="0"/>
      <w:marRight w:val="0"/>
      <w:marTop w:val="0"/>
      <w:marBottom w:val="0"/>
      <w:divBdr>
        <w:top w:val="none" w:sz="0" w:space="0" w:color="auto"/>
        <w:left w:val="none" w:sz="0" w:space="0" w:color="auto"/>
        <w:bottom w:val="none" w:sz="0" w:space="0" w:color="auto"/>
        <w:right w:val="none" w:sz="0" w:space="0" w:color="auto"/>
      </w:divBdr>
      <w:divsChild>
        <w:div w:id="2037920057">
          <w:marLeft w:val="446"/>
          <w:marRight w:val="0"/>
          <w:marTop w:val="0"/>
          <w:marBottom w:val="120"/>
          <w:divBdr>
            <w:top w:val="none" w:sz="0" w:space="0" w:color="auto"/>
            <w:left w:val="none" w:sz="0" w:space="0" w:color="auto"/>
            <w:bottom w:val="none" w:sz="0" w:space="0" w:color="auto"/>
            <w:right w:val="none" w:sz="0" w:space="0" w:color="auto"/>
          </w:divBdr>
        </w:div>
      </w:divsChild>
    </w:div>
    <w:div w:id="2037920105">
      <w:marLeft w:val="0"/>
      <w:marRight w:val="0"/>
      <w:marTop w:val="0"/>
      <w:marBottom w:val="0"/>
      <w:divBdr>
        <w:top w:val="none" w:sz="0" w:space="0" w:color="auto"/>
        <w:left w:val="none" w:sz="0" w:space="0" w:color="auto"/>
        <w:bottom w:val="none" w:sz="0" w:space="0" w:color="auto"/>
        <w:right w:val="none" w:sz="0" w:space="0" w:color="auto"/>
      </w:divBdr>
      <w:divsChild>
        <w:div w:id="2037920119">
          <w:marLeft w:val="446"/>
          <w:marRight w:val="0"/>
          <w:marTop w:val="0"/>
          <w:marBottom w:val="120"/>
          <w:divBdr>
            <w:top w:val="none" w:sz="0" w:space="0" w:color="auto"/>
            <w:left w:val="none" w:sz="0" w:space="0" w:color="auto"/>
            <w:bottom w:val="none" w:sz="0" w:space="0" w:color="auto"/>
            <w:right w:val="none" w:sz="0" w:space="0" w:color="auto"/>
          </w:divBdr>
        </w:div>
        <w:div w:id="2037920127">
          <w:marLeft w:val="446"/>
          <w:marRight w:val="0"/>
          <w:marTop w:val="0"/>
          <w:marBottom w:val="120"/>
          <w:divBdr>
            <w:top w:val="none" w:sz="0" w:space="0" w:color="auto"/>
            <w:left w:val="none" w:sz="0" w:space="0" w:color="auto"/>
            <w:bottom w:val="none" w:sz="0" w:space="0" w:color="auto"/>
            <w:right w:val="none" w:sz="0" w:space="0" w:color="auto"/>
          </w:divBdr>
        </w:div>
        <w:div w:id="2037920172">
          <w:marLeft w:val="446"/>
          <w:marRight w:val="0"/>
          <w:marTop w:val="0"/>
          <w:marBottom w:val="120"/>
          <w:divBdr>
            <w:top w:val="none" w:sz="0" w:space="0" w:color="auto"/>
            <w:left w:val="none" w:sz="0" w:space="0" w:color="auto"/>
            <w:bottom w:val="none" w:sz="0" w:space="0" w:color="auto"/>
            <w:right w:val="none" w:sz="0" w:space="0" w:color="auto"/>
          </w:divBdr>
        </w:div>
      </w:divsChild>
    </w:div>
    <w:div w:id="2037920106">
      <w:marLeft w:val="0"/>
      <w:marRight w:val="0"/>
      <w:marTop w:val="0"/>
      <w:marBottom w:val="0"/>
      <w:divBdr>
        <w:top w:val="none" w:sz="0" w:space="0" w:color="auto"/>
        <w:left w:val="none" w:sz="0" w:space="0" w:color="auto"/>
        <w:bottom w:val="none" w:sz="0" w:space="0" w:color="auto"/>
        <w:right w:val="none" w:sz="0" w:space="0" w:color="auto"/>
      </w:divBdr>
    </w:div>
    <w:div w:id="2037920107">
      <w:marLeft w:val="0"/>
      <w:marRight w:val="0"/>
      <w:marTop w:val="0"/>
      <w:marBottom w:val="0"/>
      <w:divBdr>
        <w:top w:val="none" w:sz="0" w:space="0" w:color="auto"/>
        <w:left w:val="none" w:sz="0" w:space="0" w:color="auto"/>
        <w:bottom w:val="none" w:sz="0" w:space="0" w:color="auto"/>
        <w:right w:val="none" w:sz="0" w:space="0" w:color="auto"/>
      </w:divBdr>
    </w:div>
    <w:div w:id="2037920108">
      <w:marLeft w:val="0"/>
      <w:marRight w:val="0"/>
      <w:marTop w:val="0"/>
      <w:marBottom w:val="0"/>
      <w:divBdr>
        <w:top w:val="none" w:sz="0" w:space="0" w:color="auto"/>
        <w:left w:val="none" w:sz="0" w:space="0" w:color="auto"/>
        <w:bottom w:val="none" w:sz="0" w:space="0" w:color="auto"/>
        <w:right w:val="none" w:sz="0" w:space="0" w:color="auto"/>
      </w:divBdr>
      <w:divsChild>
        <w:div w:id="2037920134">
          <w:marLeft w:val="274"/>
          <w:marRight w:val="0"/>
          <w:marTop w:val="0"/>
          <w:marBottom w:val="0"/>
          <w:divBdr>
            <w:top w:val="none" w:sz="0" w:space="0" w:color="auto"/>
            <w:left w:val="none" w:sz="0" w:space="0" w:color="auto"/>
            <w:bottom w:val="none" w:sz="0" w:space="0" w:color="auto"/>
            <w:right w:val="none" w:sz="0" w:space="0" w:color="auto"/>
          </w:divBdr>
        </w:div>
      </w:divsChild>
    </w:div>
    <w:div w:id="2037920109">
      <w:marLeft w:val="0"/>
      <w:marRight w:val="0"/>
      <w:marTop w:val="0"/>
      <w:marBottom w:val="0"/>
      <w:divBdr>
        <w:top w:val="none" w:sz="0" w:space="0" w:color="auto"/>
        <w:left w:val="none" w:sz="0" w:space="0" w:color="auto"/>
        <w:bottom w:val="none" w:sz="0" w:space="0" w:color="auto"/>
        <w:right w:val="none" w:sz="0" w:space="0" w:color="auto"/>
      </w:divBdr>
      <w:divsChild>
        <w:div w:id="2037920089">
          <w:marLeft w:val="274"/>
          <w:marRight w:val="0"/>
          <w:marTop w:val="0"/>
          <w:marBottom w:val="120"/>
          <w:divBdr>
            <w:top w:val="none" w:sz="0" w:space="0" w:color="auto"/>
            <w:left w:val="none" w:sz="0" w:space="0" w:color="auto"/>
            <w:bottom w:val="none" w:sz="0" w:space="0" w:color="auto"/>
            <w:right w:val="none" w:sz="0" w:space="0" w:color="auto"/>
          </w:divBdr>
        </w:div>
        <w:div w:id="2037920157">
          <w:marLeft w:val="274"/>
          <w:marRight w:val="0"/>
          <w:marTop w:val="0"/>
          <w:marBottom w:val="120"/>
          <w:divBdr>
            <w:top w:val="none" w:sz="0" w:space="0" w:color="auto"/>
            <w:left w:val="none" w:sz="0" w:space="0" w:color="auto"/>
            <w:bottom w:val="none" w:sz="0" w:space="0" w:color="auto"/>
            <w:right w:val="none" w:sz="0" w:space="0" w:color="auto"/>
          </w:divBdr>
        </w:div>
      </w:divsChild>
    </w:div>
    <w:div w:id="2037920110">
      <w:marLeft w:val="0"/>
      <w:marRight w:val="0"/>
      <w:marTop w:val="0"/>
      <w:marBottom w:val="0"/>
      <w:divBdr>
        <w:top w:val="none" w:sz="0" w:space="0" w:color="auto"/>
        <w:left w:val="none" w:sz="0" w:space="0" w:color="auto"/>
        <w:bottom w:val="none" w:sz="0" w:space="0" w:color="auto"/>
        <w:right w:val="none" w:sz="0" w:space="0" w:color="auto"/>
      </w:divBdr>
      <w:divsChild>
        <w:div w:id="2037920071">
          <w:marLeft w:val="446"/>
          <w:marRight w:val="0"/>
          <w:marTop w:val="0"/>
          <w:marBottom w:val="120"/>
          <w:divBdr>
            <w:top w:val="none" w:sz="0" w:space="0" w:color="auto"/>
            <w:left w:val="none" w:sz="0" w:space="0" w:color="auto"/>
            <w:bottom w:val="none" w:sz="0" w:space="0" w:color="auto"/>
            <w:right w:val="none" w:sz="0" w:space="0" w:color="auto"/>
          </w:divBdr>
        </w:div>
        <w:div w:id="2037920072">
          <w:marLeft w:val="446"/>
          <w:marRight w:val="0"/>
          <w:marTop w:val="0"/>
          <w:marBottom w:val="120"/>
          <w:divBdr>
            <w:top w:val="none" w:sz="0" w:space="0" w:color="auto"/>
            <w:left w:val="none" w:sz="0" w:space="0" w:color="auto"/>
            <w:bottom w:val="none" w:sz="0" w:space="0" w:color="auto"/>
            <w:right w:val="none" w:sz="0" w:space="0" w:color="auto"/>
          </w:divBdr>
        </w:div>
        <w:div w:id="2037920117">
          <w:marLeft w:val="446"/>
          <w:marRight w:val="0"/>
          <w:marTop w:val="0"/>
          <w:marBottom w:val="120"/>
          <w:divBdr>
            <w:top w:val="none" w:sz="0" w:space="0" w:color="auto"/>
            <w:left w:val="none" w:sz="0" w:space="0" w:color="auto"/>
            <w:bottom w:val="none" w:sz="0" w:space="0" w:color="auto"/>
            <w:right w:val="none" w:sz="0" w:space="0" w:color="auto"/>
          </w:divBdr>
        </w:div>
      </w:divsChild>
    </w:div>
    <w:div w:id="2037920114">
      <w:marLeft w:val="0"/>
      <w:marRight w:val="0"/>
      <w:marTop w:val="0"/>
      <w:marBottom w:val="0"/>
      <w:divBdr>
        <w:top w:val="none" w:sz="0" w:space="0" w:color="auto"/>
        <w:left w:val="none" w:sz="0" w:space="0" w:color="auto"/>
        <w:bottom w:val="none" w:sz="0" w:space="0" w:color="auto"/>
        <w:right w:val="none" w:sz="0" w:space="0" w:color="auto"/>
      </w:divBdr>
    </w:div>
    <w:div w:id="2037920125">
      <w:marLeft w:val="0"/>
      <w:marRight w:val="0"/>
      <w:marTop w:val="0"/>
      <w:marBottom w:val="0"/>
      <w:divBdr>
        <w:top w:val="none" w:sz="0" w:space="0" w:color="auto"/>
        <w:left w:val="none" w:sz="0" w:space="0" w:color="auto"/>
        <w:bottom w:val="none" w:sz="0" w:space="0" w:color="auto"/>
        <w:right w:val="none" w:sz="0" w:space="0" w:color="auto"/>
      </w:divBdr>
    </w:div>
    <w:div w:id="2037920128">
      <w:marLeft w:val="0"/>
      <w:marRight w:val="0"/>
      <w:marTop w:val="0"/>
      <w:marBottom w:val="0"/>
      <w:divBdr>
        <w:top w:val="none" w:sz="0" w:space="0" w:color="auto"/>
        <w:left w:val="none" w:sz="0" w:space="0" w:color="auto"/>
        <w:bottom w:val="none" w:sz="0" w:space="0" w:color="auto"/>
        <w:right w:val="none" w:sz="0" w:space="0" w:color="auto"/>
      </w:divBdr>
    </w:div>
    <w:div w:id="2037920129">
      <w:marLeft w:val="0"/>
      <w:marRight w:val="0"/>
      <w:marTop w:val="0"/>
      <w:marBottom w:val="0"/>
      <w:divBdr>
        <w:top w:val="none" w:sz="0" w:space="0" w:color="auto"/>
        <w:left w:val="none" w:sz="0" w:space="0" w:color="auto"/>
        <w:bottom w:val="none" w:sz="0" w:space="0" w:color="auto"/>
        <w:right w:val="none" w:sz="0" w:space="0" w:color="auto"/>
      </w:divBdr>
    </w:div>
    <w:div w:id="2037920130">
      <w:marLeft w:val="0"/>
      <w:marRight w:val="0"/>
      <w:marTop w:val="0"/>
      <w:marBottom w:val="0"/>
      <w:divBdr>
        <w:top w:val="none" w:sz="0" w:space="0" w:color="auto"/>
        <w:left w:val="none" w:sz="0" w:space="0" w:color="auto"/>
        <w:bottom w:val="none" w:sz="0" w:space="0" w:color="auto"/>
        <w:right w:val="none" w:sz="0" w:space="0" w:color="auto"/>
      </w:divBdr>
      <w:divsChild>
        <w:div w:id="2037920095">
          <w:marLeft w:val="432"/>
          <w:marRight w:val="0"/>
          <w:marTop w:val="0"/>
          <w:marBottom w:val="120"/>
          <w:divBdr>
            <w:top w:val="none" w:sz="0" w:space="0" w:color="auto"/>
            <w:left w:val="none" w:sz="0" w:space="0" w:color="auto"/>
            <w:bottom w:val="none" w:sz="0" w:space="0" w:color="auto"/>
            <w:right w:val="none" w:sz="0" w:space="0" w:color="auto"/>
          </w:divBdr>
        </w:div>
        <w:div w:id="2037920135">
          <w:marLeft w:val="432"/>
          <w:marRight w:val="0"/>
          <w:marTop w:val="0"/>
          <w:marBottom w:val="120"/>
          <w:divBdr>
            <w:top w:val="none" w:sz="0" w:space="0" w:color="auto"/>
            <w:left w:val="none" w:sz="0" w:space="0" w:color="auto"/>
            <w:bottom w:val="none" w:sz="0" w:space="0" w:color="auto"/>
            <w:right w:val="none" w:sz="0" w:space="0" w:color="auto"/>
          </w:divBdr>
        </w:div>
        <w:div w:id="2037920174">
          <w:marLeft w:val="432"/>
          <w:marRight w:val="0"/>
          <w:marTop w:val="0"/>
          <w:marBottom w:val="120"/>
          <w:divBdr>
            <w:top w:val="none" w:sz="0" w:space="0" w:color="auto"/>
            <w:left w:val="none" w:sz="0" w:space="0" w:color="auto"/>
            <w:bottom w:val="none" w:sz="0" w:space="0" w:color="auto"/>
            <w:right w:val="none" w:sz="0" w:space="0" w:color="auto"/>
          </w:divBdr>
        </w:div>
      </w:divsChild>
    </w:div>
    <w:div w:id="2037920132">
      <w:marLeft w:val="0"/>
      <w:marRight w:val="0"/>
      <w:marTop w:val="0"/>
      <w:marBottom w:val="0"/>
      <w:divBdr>
        <w:top w:val="none" w:sz="0" w:space="0" w:color="auto"/>
        <w:left w:val="none" w:sz="0" w:space="0" w:color="auto"/>
        <w:bottom w:val="none" w:sz="0" w:space="0" w:color="auto"/>
        <w:right w:val="none" w:sz="0" w:space="0" w:color="auto"/>
      </w:divBdr>
      <w:divsChild>
        <w:div w:id="2037920120">
          <w:marLeft w:val="446"/>
          <w:marRight w:val="0"/>
          <w:marTop w:val="0"/>
          <w:marBottom w:val="120"/>
          <w:divBdr>
            <w:top w:val="none" w:sz="0" w:space="0" w:color="auto"/>
            <w:left w:val="none" w:sz="0" w:space="0" w:color="auto"/>
            <w:bottom w:val="none" w:sz="0" w:space="0" w:color="auto"/>
            <w:right w:val="none" w:sz="0" w:space="0" w:color="auto"/>
          </w:divBdr>
        </w:div>
      </w:divsChild>
    </w:div>
    <w:div w:id="2037920133">
      <w:marLeft w:val="0"/>
      <w:marRight w:val="0"/>
      <w:marTop w:val="0"/>
      <w:marBottom w:val="0"/>
      <w:divBdr>
        <w:top w:val="none" w:sz="0" w:space="0" w:color="auto"/>
        <w:left w:val="none" w:sz="0" w:space="0" w:color="auto"/>
        <w:bottom w:val="none" w:sz="0" w:space="0" w:color="auto"/>
        <w:right w:val="none" w:sz="0" w:space="0" w:color="auto"/>
      </w:divBdr>
      <w:divsChild>
        <w:div w:id="2037920098">
          <w:marLeft w:val="446"/>
          <w:marRight w:val="0"/>
          <w:marTop w:val="0"/>
          <w:marBottom w:val="120"/>
          <w:divBdr>
            <w:top w:val="none" w:sz="0" w:space="0" w:color="auto"/>
            <w:left w:val="none" w:sz="0" w:space="0" w:color="auto"/>
            <w:bottom w:val="none" w:sz="0" w:space="0" w:color="auto"/>
            <w:right w:val="none" w:sz="0" w:space="0" w:color="auto"/>
          </w:divBdr>
        </w:div>
        <w:div w:id="2037920139">
          <w:marLeft w:val="446"/>
          <w:marRight w:val="0"/>
          <w:marTop w:val="0"/>
          <w:marBottom w:val="120"/>
          <w:divBdr>
            <w:top w:val="none" w:sz="0" w:space="0" w:color="auto"/>
            <w:left w:val="none" w:sz="0" w:space="0" w:color="auto"/>
            <w:bottom w:val="none" w:sz="0" w:space="0" w:color="auto"/>
            <w:right w:val="none" w:sz="0" w:space="0" w:color="auto"/>
          </w:divBdr>
        </w:div>
      </w:divsChild>
    </w:div>
    <w:div w:id="2037920136">
      <w:marLeft w:val="0"/>
      <w:marRight w:val="0"/>
      <w:marTop w:val="0"/>
      <w:marBottom w:val="0"/>
      <w:divBdr>
        <w:top w:val="none" w:sz="0" w:space="0" w:color="auto"/>
        <w:left w:val="none" w:sz="0" w:space="0" w:color="auto"/>
        <w:bottom w:val="none" w:sz="0" w:space="0" w:color="auto"/>
        <w:right w:val="none" w:sz="0" w:space="0" w:color="auto"/>
      </w:divBdr>
      <w:divsChild>
        <w:div w:id="2037920077">
          <w:marLeft w:val="446"/>
          <w:marRight w:val="0"/>
          <w:marTop w:val="0"/>
          <w:marBottom w:val="120"/>
          <w:divBdr>
            <w:top w:val="none" w:sz="0" w:space="0" w:color="auto"/>
            <w:left w:val="none" w:sz="0" w:space="0" w:color="auto"/>
            <w:bottom w:val="none" w:sz="0" w:space="0" w:color="auto"/>
            <w:right w:val="none" w:sz="0" w:space="0" w:color="auto"/>
          </w:divBdr>
        </w:div>
        <w:div w:id="2037920123">
          <w:marLeft w:val="446"/>
          <w:marRight w:val="0"/>
          <w:marTop w:val="0"/>
          <w:marBottom w:val="120"/>
          <w:divBdr>
            <w:top w:val="none" w:sz="0" w:space="0" w:color="auto"/>
            <w:left w:val="none" w:sz="0" w:space="0" w:color="auto"/>
            <w:bottom w:val="none" w:sz="0" w:space="0" w:color="auto"/>
            <w:right w:val="none" w:sz="0" w:space="0" w:color="auto"/>
          </w:divBdr>
        </w:div>
      </w:divsChild>
    </w:div>
    <w:div w:id="2037920140">
      <w:marLeft w:val="0"/>
      <w:marRight w:val="0"/>
      <w:marTop w:val="0"/>
      <w:marBottom w:val="0"/>
      <w:divBdr>
        <w:top w:val="none" w:sz="0" w:space="0" w:color="auto"/>
        <w:left w:val="none" w:sz="0" w:space="0" w:color="auto"/>
        <w:bottom w:val="none" w:sz="0" w:space="0" w:color="auto"/>
        <w:right w:val="none" w:sz="0" w:space="0" w:color="auto"/>
      </w:divBdr>
      <w:divsChild>
        <w:div w:id="2037920141">
          <w:marLeft w:val="432"/>
          <w:marRight w:val="0"/>
          <w:marTop w:val="0"/>
          <w:marBottom w:val="120"/>
          <w:divBdr>
            <w:top w:val="none" w:sz="0" w:space="0" w:color="auto"/>
            <w:left w:val="none" w:sz="0" w:space="0" w:color="auto"/>
            <w:bottom w:val="none" w:sz="0" w:space="0" w:color="auto"/>
            <w:right w:val="none" w:sz="0" w:space="0" w:color="auto"/>
          </w:divBdr>
        </w:div>
        <w:div w:id="2037920156">
          <w:marLeft w:val="432"/>
          <w:marRight w:val="0"/>
          <w:marTop w:val="0"/>
          <w:marBottom w:val="0"/>
          <w:divBdr>
            <w:top w:val="none" w:sz="0" w:space="0" w:color="auto"/>
            <w:left w:val="none" w:sz="0" w:space="0" w:color="auto"/>
            <w:bottom w:val="none" w:sz="0" w:space="0" w:color="auto"/>
            <w:right w:val="none" w:sz="0" w:space="0" w:color="auto"/>
          </w:divBdr>
        </w:div>
      </w:divsChild>
    </w:div>
    <w:div w:id="2037920144">
      <w:marLeft w:val="0"/>
      <w:marRight w:val="0"/>
      <w:marTop w:val="0"/>
      <w:marBottom w:val="0"/>
      <w:divBdr>
        <w:top w:val="none" w:sz="0" w:space="0" w:color="auto"/>
        <w:left w:val="none" w:sz="0" w:space="0" w:color="auto"/>
        <w:bottom w:val="none" w:sz="0" w:space="0" w:color="auto"/>
        <w:right w:val="none" w:sz="0" w:space="0" w:color="auto"/>
      </w:divBdr>
      <w:divsChild>
        <w:div w:id="2037920126">
          <w:marLeft w:val="274"/>
          <w:marRight w:val="0"/>
          <w:marTop w:val="0"/>
          <w:marBottom w:val="0"/>
          <w:divBdr>
            <w:top w:val="none" w:sz="0" w:space="0" w:color="auto"/>
            <w:left w:val="none" w:sz="0" w:space="0" w:color="auto"/>
            <w:bottom w:val="none" w:sz="0" w:space="0" w:color="auto"/>
            <w:right w:val="none" w:sz="0" w:space="0" w:color="auto"/>
          </w:divBdr>
        </w:div>
        <w:div w:id="2037920137">
          <w:marLeft w:val="274"/>
          <w:marRight w:val="0"/>
          <w:marTop w:val="0"/>
          <w:marBottom w:val="0"/>
          <w:divBdr>
            <w:top w:val="none" w:sz="0" w:space="0" w:color="auto"/>
            <w:left w:val="none" w:sz="0" w:space="0" w:color="auto"/>
            <w:bottom w:val="none" w:sz="0" w:space="0" w:color="auto"/>
            <w:right w:val="none" w:sz="0" w:space="0" w:color="auto"/>
          </w:divBdr>
        </w:div>
      </w:divsChild>
    </w:div>
    <w:div w:id="2037920146">
      <w:marLeft w:val="0"/>
      <w:marRight w:val="0"/>
      <w:marTop w:val="0"/>
      <w:marBottom w:val="0"/>
      <w:divBdr>
        <w:top w:val="none" w:sz="0" w:space="0" w:color="auto"/>
        <w:left w:val="none" w:sz="0" w:space="0" w:color="auto"/>
        <w:bottom w:val="none" w:sz="0" w:space="0" w:color="auto"/>
        <w:right w:val="none" w:sz="0" w:space="0" w:color="auto"/>
      </w:divBdr>
      <w:divsChild>
        <w:div w:id="2037920066">
          <w:marLeft w:val="274"/>
          <w:marRight w:val="0"/>
          <w:marTop w:val="0"/>
          <w:marBottom w:val="120"/>
          <w:divBdr>
            <w:top w:val="none" w:sz="0" w:space="0" w:color="auto"/>
            <w:left w:val="none" w:sz="0" w:space="0" w:color="auto"/>
            <w:bottom w:val="none" w:sz="0" w:space="0" w:color="auto"/>
            <w:right w:val="none" w:sz="0" w:space="0" w:color="auto"/>
          </w:divBdr>
        </w:div>
        <w:div w:id="2037920088">
          <w:marLeft w:val="274"/>
          <w:marRight w:val="0"/>
          <w:marTop w:val="0"/>
          <w:marBottom w:val="120"/>
          <w:divBdr>
            <w:top w:val="none" w:sz="0" w:space="0" w:color="auto"/>
            <w:left w:val="none" w:sz="0" w:space="0" w:color="auto"/>
            <w:bottom w:val="none" w:sz="0" w:space="0" w:color="auto"/>
            <w:right w:val="none" w:sz="0" w:space="0" w:color="auto"/>
          </w:divBdr>
        </w:div>
      </w:divsChild>
    </w:div>
    <w:div w:id="2037920147">
      <w:marLeft w:val="0"/>
      <w:marRight w:val="0"/>
      <w:marTop w:val="0"/>
      <w:marBottom w:val="0"/>
      <w:divBdr>
        <w:top w:val="none" w:sz="0" w:space="0" w:color="auto"/>
        <w:left w:val="none" w:sz="0" w:space="0" w:color="auto"/>
        <w:bottom w:val="none" w:sz="0" w:space="0" w:color="auto"/>
        <w:right w:val="none" w:sz="0" w:space="0" w:color="auto"/>
      </w:divBdr>
    </w:div>
    <w:div w:id="2037920148">
      <w:marLeft w:val="0"/>
      <w:marRight w:val="0"/>
      <w:marTop w:val="0"/>
      <w:marBottom w:val="0"/>
      <w:divBdr>
        <w:top w:val="none" w:sz="0" w:space="0" w:color="auto"/>
        <w:left w:val="none" w:sz="0" w:space="0" w:color="auto"/>
        <w:bottom w:val="none" w:sz="0" w:space="0" w:color="auto"/>
        <w:right w:val="none" w:sz="0" w:space="0" w:color="auto"/>
      </w:divBdr>
    </w:div>
    <w:div w:id="2037920149">
      <w:marLeft w:val="0"/>
      <w:marRight w:val="0"/>
      <w:marTop w:val="0"/>
      <w:marBottom w:val="0"/>
      <w:divBdr>
        <w:top w:val="none" w:sz="0" w:space="0" w:color="auto"/>
        <w:left w:val="none" w:sz="0" w:space="0" w:color="auto"/>
        <w:bottom w:val="none" w:sz="0" w:space="0" w:color="auto"/>
        <w:right w:val="none" w:sz="0" w:space="0" w:color="auto"/>
      </w:divBdr>
      <w:divsChild>
        <w:div w:id="2037920138">
          <w:marLeft w:val="446"/>
          <w:marRight w:val="0"/>
          <w:marTop w:val="0"/>
          <w:marBottom w:val="120"/>
          <w:divBdr>
            <w:top w:val="none" w:sz="0" w:space="0" w:color="auto"/>
            <w:left w:val="none" w:sz="0" w:space="0" w:color="auto"/>
            <w:bottom w:val="none" w:sz="0" w:space="0" w:color="auto"/>
            <w:right w:val="none" w:sz="0" w:space="0" w:color="auto"/>
          </w:divBdr>
        </w:div>
      </w:divsChild>
    </w:div>
    <w:div w:id="2037920152">
      <w:marLeft w:val="0"/>
      <w:marRight w:val="0"/>
      <w:marTop w:val="0"/>
      <w:marBottom w:val="0"/>
      <w:divBdr>
        <w:top w:val="none" w:sz="0" w:space="0" w:color="auto"/>
        <w:left w:val="none" w:sz="0" w:space="0" w:color="auto"/>
        <w:bottom w:val="none" w:sz="0" w:space="0" w:color="auto"/>
        <w:right w:val="none" w:sz="0" w:space="0" w:color="auto"/>
      </w:divBdr>
      <w:divsChild>
        <w:div w:id="2037920171">
          <w:marLeft w:val="547"/>
          <w:marRight w:val="0"/>
          <w:marTop w:val="12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
    <w:div w:id="2037920154">
      <w:marLeft w:val="0"/>
      <w:marRight w:val="0"/>
      <w:marTop w:val="0"/>
      <w:marBottom w:val="0"/>
      <w:divBdr>
        <w:top w:val="none" w:sz="0" w:space="0" w:color="auto"/>
        <w:left w:val="none" w:sz="0" w:space="0" w:color="auto"/>
        <w:bottom w:val="none" w:sz="0" w:space="0" w:color="auto"/>
        <w:right w:val="none" w:sz="0" w:space="0" w:color="auto"/>
      </w:divBdr>
      <w:divsChild>
        <w:div w:id="2037920150">
          <w:marLeft w:val="432"/>
          <w:marRight w:val="0"/>
          <w:marTop w:val="0"/>
          <w:marBottom w:val="120"/>
          <w:divBdr>
            <w:top w:val="none" w:sz="0" w:space="0" w:color="auto"/>
            <w:left w:val="none" w:sz="0" w:space="0" w:color="auto"/>
            <w:bottom w:val="none" w:sz="0" w:space="0" w:color="auto"/>
            <w:right w:val="none" w:sz="0" w:space="0" w:color="auto"/>
          </w:divBdr>
        </w:div>
        <w:div w:id="2037920173">
          <w:marLeft w:val="432"/>
          <w:marRight w:val="0"/>
          <w:marTop w:val="0"/>
          <w:marBottom w:val="120"/>
          <w:divBdr>
            <w:top w:val="none" w:sz="0" w:space="0" w:color="auto"/>
            <w:left w:val="none" w:sz="0" w:space="0" w:color="auto"/>
            <w:bottom w:val="none" w:sz="0" w:space="0" w:color="auto"/>
            <w:right w:val="none" w:sz="0" w:space="0" w:color="auto"/>
          </w:divBdr>
        </w:div>
        <w:div w:id="2037920175">
          <w:marLeft w:val="432"/>
          <w:marRight w:val="0"/>
          <w:marTop w:val="0"/>
          <w:marBottom w:val="120"/>
          <w:divBdr>
            <w:top w:val="none" w:sz="0" w:space="0" w:color="auto"/>
            <w:left w:val="none" w:sz="0" w:space="0" w:color="auto"/>
            <w:bottom w:val="none" w:sz="0" w:space="0" w:color="auto"/>
            <w:right w:val="none" w:sz="0" w:space="0" w:color="auto"/>
          </w:divBdr>
        </w:div>
        <w:div w:id="2037920176">
          <w:marLeft w:val="432"/>
          <w:marRight w:val="0"/>
          <w:marTop w:val="0"/>
          <w:marBottom w:val="120"/>
          <w:divBdr>
            <w:top w:val="none" w:sz="0" w:space="0" w:color="auto"/>
            <w:left w:val="none" w:sz="0" w:space="0" w:color="auto"/>
            <w:bottom w:val="none" w:sz="0" w:space="0" w:color="auto"/>
            <w:right w:val="none" w:sz="0" w:space="0" w:color="auto"/>
          </w:divBdr>
        </w:div>
      </w:divsChild>
    </w:div>
    <w:div w:id="2037920159">
      <w:marLeft w:val="0"/>
      <w:marRight w:val="0"/>
      <w:marTop w:val="0"/>
      <w:marBottom w:val="0"/>
      <w:divBdr>
        <w:top w:val="none" w:sz="0" w:space="0" w:color="auto"/>
        <w:left w:val="none" w:sz="0" w:space="0" w:color="auto"/>
        <w:bottom w:val="none" w:sz="0" w:space="0" w:color="auto"/>
        <w:right w:val="none" w:sz="0" w:space="0" w:color="auto"/>
      </w:divBdr>
      <w:divsChild>
        <w:div w:id="2037920124">
          <w:marLeft w:val="274"/>
          <w:marRight w:val="0"/>
          <w:marTop w:val="0"/>
          <w:marBottom w:val="120"/>
          <w:divBdr>
            <w:top w:val="none" w:sz="0" w:space="0" w:color="auto"/>
            <w:left w:val="none" w:sz="0" w:space="0" w:color="auto"/>
            <w:bottom w:val="none" w:sz="0" w:space="0" w:color="auto"/>
            <w:right w:val="none" w:sz="0" w:space="0" w:color="auto"/>
          </w:divBdr>
        </w:div>
      </w:divsChild>
    </w:div>
    <w:div w:id="2037920160">
      <w:marLeft w:val="0"/>
      <w:marRight w:val="0"/>
      <w:marTop w:val="0"/>
      <w:marBottom w:val="0"/>
      <w:divBdr>
        <w:top w:val="none" w:sz="0" w:space="0" w:color="auto"/>
        <w:left w:val="none" w:sz="0" w:space="0" w:color="auto"/>
        <w:bottom w:val="none" w:sz="0" w:space="0" w:color="auto"/>
        <w:right w:val="none" w:sz="0" w:space="0" w:color="auto"/>
      </w:divBdr>
    </w:div>
    <w:div w:id="2037920163">
      <w:marLeft w:val="0"/>
      <w:marRight w:val="0"/>
      <w:marTop w:val="0"/>
      <w:marBottom w:val="0"/>
      <w:divBdr>
        <w:top w:val="none" w:sz="0" w:space="0" w:color="auto"/>
        <w:left w:val="none" w:sz="0" w:space="0" w:color="auto"/>
        <w:bottom w:val="none" w:sz="0" w:space="0" w:color="auto"/>
        <w:right w:val="none" w:sz="0" w:space="0" w:color="auto"/>
      </w:divBdr>
      <w:divsChild>
        <w:div w:id="2037920121">
          <w:marLeft w:val="274"/>
          <w:marRight w:val="0"/>
          <w:marTop w:val="0"/>
          <w:marBottom w:val="0"/>
          <w:divBdr>
            <w:top w:val="none" w:sz="0" w:space="0" w:color="auto"/>
            <w:left w:val="none" w:sz="0" w:space="0" w:color="auto"/>
            <w:bottom w:val="none" w:sz="0" w:space="0" w:color="auto"/>
            <w:right w:val="none" w:sz="0" w:space="0" w:color="auto"/>
          </w:divBdr>
        </w:div>
      </w:divsChild>
    </w:div>
    <w:div w:id="2037920164">
      <w:marLeft w:val="0"/>
      <w:marRight w:val="0"/>
      <w:marTop w:val="0"/>
      <w:marBottom w:val="0"/>
      <w:divBdr>
        <w:top w:val="none" w:sz="0" w:space="0" w:color="auto"/>
        <w:left w:val="none" w:sz="0" w:space="0" w:color="auto"/>
        <w:bottom w:val="none" w:sz="0" w:space="0" w:color="auto"/>
        <w:right w:val="none" w:sz="0" w:space="0" w:color="auto"/>
      </w:divBdr>
    </w:div>
    <w:div w:id="2037920165">
      <w:marLeft w:val="0"/>
      <w:marRight w:val="0"/>
      <w:marTop w:val="0"/>
      <w:marBottom w:val="0"/>
      <w:divBdr>
        <w:top w:val="none" w:sz="0" w:space="0" w:color="auto"/>
        <w:left w:val="none" w:sz="0" w:space="0" w:color="auto"/>
        <w:bottom w:val="none" w:sz="0" w:space="0" w:color="auto"/>
        <w:right w:val="none" w:sz="0" w:space="0" w:color="auto"/>
      </w:divBdr>
    </w:div>
    <w:div w:id="2037920166">
      <w:marLeft w:val="0"/>
      <w:marRight w:val="0"/>
      <w:marTop w:val="0"/>
      <w:marBottom w:val="0"/>
      <w:divBdr>
        <w:top w:val="none" w:sz="0" w:space="0" w:color="auto"/>
        <w:left w:val="none" w:sz="0" w:space="0" w:color="auto"/>
        <w:bottom w:val="none" w:sz="0" w:space="0" w:color="auto"/>
        <w:right w:val="none" w:sz="0" w:space="0" w:color="auto"/>
      </w:divBdr>
    </w:div>
    <w:div w:id="2037920167">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0">
      <w:marLeft w:val="0"/>
      <w:marRight w:val="0"/>
      <w:marTop w:val="0"/>
      <w:marBottom w:val="0"/>
      <w:divBdr>
        <w:top w:val="none" w:sz="0" w:space="0" w:color="auto"/>
        <w:left w:val="none" w:sz="0" w:space="0" w:color="auto"/>
        <w:bottom w:val="none" w:sz="0" w:space="0" w:color="auto"/>
        <w:right w:val="none" w:sz="0" w:space="0" w:color="auto"/>
      </w:divBdr>
    </w:div>
    <w:div w:id="2037920177">
      <w:marLeft w:val="0"/>
      <w:marRight w:val="0"/>
      <w:marTop w:val="0"/>
      <w:marBottom w:val="0"/>
      <w:divBdr>
        <w:top w:val="none" w:sz="0" w:space="0" w:color="auto"/>
        <w:left w:val="none" w:sz="0" w:space="0" w:color="auto"/>
        <w:bottom w:val="none" w:sz="0" w:space="0" w:color="auto"/>
        <w:right w:val="none" w:sz="0" w:space="0" w:color="auto"/>
      </w:divBdr>
      <w:divsChild>
        <w:div w:id="2037920059">
          <w:marLeft w:val="274"/>
          <w:marRight w:val="0"/>
          <w:marTop w:val="0"/>
          <w:marBottom w:val="120"/>
          <w:divBdr>
            <w:top w:val="none" w:sz="0" w:space="0" w:color="auto"/>
            <w:left w:val="none" w:sz="0" w:space="0" w:color="auto"/>
            <w:bottom w:val="none" w:sz="0" w:space="0" w:color="auto"/>
            <w:right w:val="none" w:sz="0" w:space="0" w:color="auto"/>
          </w:divBdr>
        </w:div>
        <w:div w:id="203792009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9">
      <w:marLeft w:val="0"/>
      <w:marRight w:val="0"/>
      <w:marTop w:val="0"/>
      <w:marBottom w:val="0"/>
      <w:divBdr>
        <w:top w:val="none" w:sz="0" w:space="0" w:color="auto"/>
        <w:left w:val="none" w:sz="0" w:space="0" w:color="auto"/>
        <w:bottom w:val="none" w:sz="0" w:space="0" w:color="auto"/>
        <w:right w:val="none" w:sz="0" w:space="0" w:color="auto"/>
      </w:divBdr>
      <w:divsChild>
        <w:div w:id="2037920116">
          <w:marLeft w:val="446"/>
          <w:marRight w:val="0"/>
          <w:marTop w:val="0"/>
          <w:marBottom w:val="120"/>
          <w:divBdr>
            <w:top w:val="none" w:sz="0" w:space="0" w:color="auto"/>
            <w:left w:val="none" w:sz="0" w:space="0" w:color="auto"/>
            <w:bottom w:val="none" w:sz="0" w:space="0" w:color="auto"/>
            <w:right w:val="none" w:sz="0" w:space="0" w:color="auto"/>
          </w:divBdr>
        </w:div>
        <w:div w:id="2037920169">
          <w:marLeft w:val="446"/>
          <w:marRight w:val="0"/>
          <w:marTop w:val="0"/>
          <w:marBottom w:val="120"/>
          <w:divBdr>
            <w:top w:val="none" w:sz="0" w:space="0" w:color="auto"/>
            <w:left w:val="none" w:sz="0" w:space="0" w:color="auto"/>
            <w:bottom w:val="none" w:sz="0" w:space="0" w:color="auto"/>
            <w:right w:val="none" w:sz="0" w:space="0" w:color="auto"/>
          </w:divBdr>
        </w:div>
      </w:divsChild>
    </w:div>
    <w:div w:id="2037920180">
      <w:marLeft w:val="0"/>
      <w:marRight w:val="0"/>
      <w:marTop w:val="0"/>
      <w:marBottom w:val="0"/>
      <w:divBdr>
        <w:top w:val="none" w:sz="0" w:space="0" w:color="auto"/>
        <w:left w:val="none" w:sz="0" w:space="0" w:color="auto"/>
        <w:bottom w:val="none" w:sz="0" w:space="0" w:color="auto"/>
        <w:right w:val="none" w:sz="0" w:space="0" w:color="auto"/>
      </w:divBdr>
    </w:div>
    <w:div w:id="2037920182">
      <w:marLeft w:val="0"/>
      <w:marRight w:val="0"/>
      <w:marTop w:val="0"/>
      <w:marBottom w:val="0"/>
      <w:divBdr>
        <w:top w:val="none" w:sz="0" w:space="0" w:color="auto"/>
        <w:left w:val="none" w:sz="0" w:space="0" w:color="auto"/>
        <w:bottom w:val="none" w:sz="0" w:space="0" w:color="auto"/>
        <w:right w:val="none" w:sz="0" w:space="0" w:color="auto"/>
      </w:divBdr>
    </w:div>
    <w:div w:id="2076589479">
      <w:bodyDiv w:val="1"/>
      <w:marLeft w:val="0"/>
      <w:marRight w:val="0"/>
      <w:marTop w:val="0"/>
      <w:marBottom w:val="0"/>
      <w:divBdr>
        <w:top w:val="none" w:sz="0" w:space="0" w:color="auto"/>
        <w:left w:val="none" w:sz="0" w:space="0" w:color="auto"/>
        <w:bottom w:val="none" w:sz="0" w:space="0" w:color="auto"/>
        <w:right w:val="none" w:sz="0" w:space="0" w:color="auto"/>
      </w:divBdr>
    </w:div>
    <w:div w:id="212114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image" Target="media/image4.png"/><Relationship Id="rId26" Type="http://schemas.openxmlformats.org/officeDocument/2006/relationships/hyperlink" Target="https://ringmajandus.envir.ee/en/measure-resource-efficiency-enterprises" TargetMode="External"/><Relationship Id="rId3" Type="http://schemas.openxmlformats.org/officeDocument/2006/relationships/customXml" Target="../customXml/item3.xml"/><Relationship Id="rId21" Type="http://schemas.openxmlformats.org/officeDocument/2006/relationships/oleObject" Target="embeddings/Microsoft_Excel_Chart2.xls"/><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3.png"/><Relationship Id="rId25" Type="http://schemas.openxmlformats.org/officeDocument/2006/relationships/hyperlink" Target="https://ringmajandus.envir.ee/en/measure-resource-efficiency-enterprise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Microsoft_Excel_Chart1.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Microsoft_Excel_Chart.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oleObject" Target="embeddings/Microsoft_Excel_Chart3.xls"/><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r>
              <a:rPr lang="en-GB" sz="1200" b="1" i="0" baseline="0" noProof="0" dirty="0">
                <a:solidFill>
                  <a:srgbClr val="000000"/>
                </a:solidFill>
                <a:effectLst/>
              </a:rPr>
              <a:t>Number of enterprises supported under this activity</a:t>
            </a:r>
            <a:endParaRPr lang="et-EE" sz="1200" b="1" i="0" baseline="0" noProof="0" dirty="0">
              <a:solidFill>
                <a:srgbClr val="000000"/>
              </a:solidFill>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endParaRPr lang="et-EE"/>
        </a:p>
      </c:txPr>
    </c:title>
    <c:autoTitleDeleted val="0"/>
    <c:plotArea>
      <c:layout>
        <c:manualLayout>
          <c:layoutTarget val="inner"/>
          <c:xMode val="edge"/>
          <c:yMode val="edge"/>
          <c:x val="4.856512141280353E-2"/>
          <c:y val="0.36805702742801277"/>
          <c:w val="0.90286975717439288"/>
          <c:h val="0.36754709871710395"/>
        </c:manualLayout>
      </c:layout>
      <c:barChart>
        <c:barDir val="col"/>
        <c:grouping val="clustered"/>
        <c:varyColors val="0"/>
        <c:ser>
          <c:idx val="0"/>
          <c:order val="0"/>
          <c:tx>
            <c:strRef>
              <c:f>Sheet1!$B$1</c:f>
              <c:strCache>
                <c:ptCount val="1"/>
                <c:pt idx="0">
                  <c:v>Series 1</c:v>
                </c:pt>
              </c:strCache>
            </c:strRef>
          </c:tx>
          <c:spPr>
            <a:solidFill>
              <a:schemeClr val="accent5"/>
            </a:solidFill>
            <a:ln>
              <a:noFill/>
            </a:ln>
            <a:effectLst/>
          </c:spPr>
          <c:invertIfNegative val="0"/>
          <c:dPt>
            <c:idx val="1"/>
            <c:invertIfNegative val="0"/>
            <c:bubble3D val="0"/>
            <c:spPr>
              <a:solidFill>
                <a:schemeClr val="accent6"/>
              </a:solidFill>
              <a:ln>
                <a:noFill/>
              </a:ln>
              <a:effectLst/>
            </c:spPr>
            <c:extLst>
              <c:ext xmlns:c16="http://schemas.microsoft.com/office/drawing/2014/chart" uri="{C3380CC4-5D6E-409C-BE32-E72D297353CC}">
                <c16:uniqueId val="{00000001-92BD-4988-BFE3-5D62944C6937}"/>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Target indicator</c:v>
                </c:pt>
                <c:pt idx="1">
                  <c:v>Result as of 2022</c:v>
                </c:pt>
              </c:strCache>
            </c:strRef>
          </c:cat>
          <c:val>
            <c:numRef>
              <c:f>Sheet1!$B$2:$B$3</c:f>
              <c:numCache>
                <c:formatCode>General</c:formatCode>
                <c:ptCount val="2"/>
                <c:pt idx="0">
                  <c:v>135</c:v>
                </c:pt>
                <c:pt idx="1">
                  <c:v>138</c:v>
                </c:pt>
              </c:numCache>
            </c:numRef>
          </c:val>
          <c:extLst>
            <c:ext xmlns:c16="http://schemas.microsoft.com/office/drawing/2014/chart" uri="{C3380CC4-5D6E-409C-BE32-E72D297353CC}">
              <c16:uniqueId val="{00000002-92BD-4988-BFE3-5D62944C6937}"/>
            </c:ext>
          </c:extLst>
        </c:ser>
        <c:dLbls>
          <c:showLegendKey val="0"/>
          <c:showVal val="0"/>
          <c:showCatName val="0"/>
          <c:showSerName val="0"/>
          <c:showPercent val="0"/>
          <c:showBubbleSize val="0"/>
        </c:dLbls>
        <c:gapWidth val="219"/>
        <c:overlap val="-27"/>
        <c:axId val="649116319"/>
        <c:axId val="649116735"/>
      </c:barChart>
      <c:catAx>
        <c:axId val="649116319"/>
        <c:scaling>
          <c:orientation val="minMax"/>
        </c:scaling>
        <c:delete val="0"/>
        <c:axPos val="b"/>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1100" b="0" i="0" u="none" strike="noStrike" kern="1200" baseline="0">
                <a:solidFill>
                  <a:srgbClr val="000000"/>
                </a:solidFill>
                <a:latin typeface="+mn-lt"/>
                <a:ea typeface="+mn-ea"/>
                <a:cs typeface="+mn-cs"/>
              </a:defRPr>
            </a:pPr>
            <a:endParaRPr lang="et-EE"/>
          </a:p>
        </c:txPr>
        <c:crossAx val="649116735"/>
        <c:crosses val="autoZero"/>
        <c:auto val="1"/>
        <c:lblAlgn val="ctr"/>
        <c:lblOffset val="100"/>
        <c:noMultiLvlLbl val="0"/>
      </c:catAx>
      <c:valAx>
        <c:axId val="649116735"/>
        <c:scaling>
          <c:orientation val="minMax"/>
          <c:min val="100"/>
        </c:scaling>
        <c:delete val="1"/>
        <c:axPos val="l"/>
        <c:numFmt formatCode="General" sourceLinked="1"/>
        <c:majorTickMark val="none"/>
        <c:minorTickMark val="none"/>
        <c:tickLblPos val="nextTo"/>
        <c:crossAx val="6491163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r>
              <a:rPr lang="en-GB" sz="1200" b="1" i="0" baseline="0" noProof="0" dirty="0">
                <a:solidFill>
                  <a:srgbClr val="000000"/>
                </a:solidFill>
                <a:effectLst/>
              </a:rPr>
              <a:t>Number of trained auditors</a:t>
            </a:r>
            <a:endParaRPr lang="et-EE" sz="1200" b="1" i="0" baseline="0" noProof="0" dirty="0">
              <a:solidFill>
                <a:srgbClr val="000000"/>
              </a:solidFill>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endParaRPr lang="et-EE"/>
        </a:p>
      </c:txPr>
    </c:title>
    <c:autoTitleDeleted val="0"/>
    <c:plotArea>
      <c:layout>
        <c:manualLayout>
          <c:layoutTarget val="inner"/>
          <c:xMode val="edge"/>
          <c:yMode val="edge"/>
          <c:x val="4.856512141280353E-2"/>
          <c:y val="0.36805702742801277"/>
          <c:w val="0.90286975717439288"/>
          <c:h val="0.3614433337514652"/>
        </c:manualLayout>
      </c:layout>
      <c:barChart>
        <c:barDir val="col"/>
        <c:grouping val="clustered"/>
        <c:varyColors val="0"/>
        <c:ser>
          <c:idx val="0"/>
          <c:order val="0"/>
          <c:tx>
            <c:strRef>
              <c:f>Sheet1!$B$1</c:f>
              <c:strCache>
                <c:ptCount val="1"/>
                <c:pt idx="0">
                  <c:v>Series 1</c:v>
                </c:pt>
              </c:strCache>
            </c:strRef>
          </c:tx>
          <c:spPr>
            <a:solidFill>
              <a:schemeClr val="accent5"/>
            </a:solidFill>
            <a:ln>
              <a:noFill/>
            </a:ln>
            <a:effectLst/>
          </c:spPr>
          <c:invertIfNegative val="0"/>
          <c:dPt>
            <c:idx val="1"/>
            <c:invertIfNegative val="0"/>
            <c:bubble3D val="0"/>
            <c:spPr>
              <a:solidFill>
                <a:schemeClr val="accent6"/>
              </a:solidFill>
              <a:ln>
                <a:noFill/>
              </a:ln>
              <a:effectLst/>
            </c:spPr>
            <c:extLst>
              <c:ext xmlns:c16="http://schemas.microsoft.com/office/drawing/2014/chart" uri="{C3380CC4-5D6E-409C-BE32-E72D297353CC}">
                <c16:uniqueId val="{00000001-9B56-4562-B65E-08BEC66C1B83}"/>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Target indicator</c:v>
                </c:pt>
                <c:pt idx="1">
                  <c:v>Result as of 2022</c:v>
                </c:pt>
              </c:strCache>
            </c:strRef>
          </c:cat>
          <c:val>
            <c:numRef>
              <c:f>Sheet1!$B$2:$B$3</c:f>
              <c:numCache>
                <c:formatCode>General</c:formatCode>
                <c:ptCount val="2"/>
                <c:pt idx="0">
                  <c:v>40</c:v>
                </c:pt>
                <c:pt idx="1">
                  <c:v>53</c:v>
                </c:pt>
              </c:numCache>
            </c:numRef>
          </c:val>
          <c:extLst>
            <c:ext xmlns:c16="http://schemas.microsoft.com/office/drawing/2014/chart" uri="{C3380CC4-5D6E-409C-BE32-E72D297353CC}">
              <c16:uniqueId val="{00000002-9B56-4562-B65E-08BEC66C1B83}"/>
            </c:ext>
          </c:extLst>
        </c:ser>
        <c:dLbls>
          <c:showLegendKey val="0"/>
          <c:showVal val="0"/>
          <c:showCatName val="0"/>
          <c:showSerName val="0"/>
          <c:showPercent val="0"/>
          <c:showBubbleSize val="0"/>
        </c:dLbls>
        <c:gapWidth val="219"/>
        <c:overlap val="-27"/>
        <c:axId val="649116319"/>
        <c:axId val="649116735"/>
      </c:barChart>
      <c:catAx>
        <c:axId val="649116319"/>
        <c:scaling>
          <c:orientation val="minMax"/>
        </c:scaling>
        <c:delete val="0"/>
        <c:axPos val="b"/>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1100" b="0" i="0" u="none" strike="noStrike" kern="1200" baseline="0">
                <a:solidFill>
                  <a:srgbClr val="000000"/>
                </a:solidFill>
                <a:latin typeface="+mn-lt"/>
                <a:ea typeface="+mn-ea"/>
                <a:cs typeface="+mn-cs"/>
              </a:defRPr>
            </a:pPr>
            <a:endParaRPr lang="et-EE"/>
          </a:p>
        </c:txPr>
        <c:crossAx val="649116735"/>
        <c:crosses val="autoZero"/>
        <c:auto val="1"/>
        <c:lblAlgn val="ctr"/>
        <c:lblOffset val="100"/>
        <c:noMultiLvlLbl val="0"/>
      </c:catAx>
      <c:valAx>
        <c:axId val="649116735"/>
        <c:scaling>
          <c:orientation val="minMax"/>
          <c:max val="80"/>
          <c:min val="0"/>
        </c:scaling>
        <c:delete val="1"/>
        <c:axPos val="l"/>
        <c:numFmt formatCode="General" sourceLinked="1"/>
        <c:majorTickMark val="out"/>
        <c:minorTickMark val="none"/>
        <c:tickLblPos val="nextTo"/>
        <c:crossAx val="6491163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r>
              <a:rPr lang="en-GB" sz="1200" b="1" i="0" baseline="0" noProof="0" dirty="0">
                <a:solidFill>
                  <a:srgbClr val="000000"/>
                </a:solidFill>
                <a:effectLst/>
              </a:rPr>
              <a:t>Number of participants</a:t>
            </a:r>
            <a:endParaRPr lang="et-EE" sz="1200" b="1" i="0" baseline="0" noProof="0" dirty="0">
              <a:solidFill>
                <a:srgbClr val="000000"/>
              </a:solidFill>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endParaRPr lang="et-EE"/>
        </a:p>
      </c:txPr>
    </c:title>
    <c:autoTitleDeleted val="0"/>
    <c:plotArea>
      <c:layout>
        <c:manualLayout>
          <c:layoutTarget val="inner"/>
          <c:xMode val="edge"/>
          <c:yMode val="edge"/>
          <c:x val="4.856512141280353E-2"/>
          <c:y val="0.36805702742801277"/>
          <c:w val="0.90286975717439288"/>
          <c:h val="0.36754709871710395"/>
        </c:manualLayout>
      </c:layout>
      <c:barChart>
        <c:barDir val="col"/>
        <c:grouping val="clustered"/>
        <c:varyColors val="0"/>
        <c:ser>
          <c:idx val="0"/>
          <c:order val="0"/>
          <c:tx>
            <c:strRef>
              <c:f>Sheet1!$B$1</c:f>
              <c:strCache>
                <c:ptCount val="1"/>
                <c:pt idx="0">
                  <c:v>Series 1</c:v>
                </c:pt>
              </c:strCache>
            </c:strRef>
          </c:tx>
          <c:spPr>
            <a:solidFill>
              <a:schemeClr val="accent5"/>
            </a:solidFill>
            <a:ln>
              <a:noFill/>
            </a:ln>
            <a:effectLst/>
          </c:spPr>
          <c:invertIfNegative val="0"/>
          <c:dPt>
            <c:idx val="1"/>
            <c:invertIfNegative val="0"/>
            <c:bubble3D val="0"/>
            <c:spPr>
              <a:solidFill>
                <a:schemeClr val="accent6"/>
              </a:solidFill>
              <a:ln>
                <a:noFill/>
              </a:ln>
              <a:effectLst/>
            </c:spPr>
            <c:extLst>
              <c:ext xmlns:c16="http://schemas.microsoft.com/office/drawing/2014/chart" uri="{C3380CC4-5D6E-409C-BE32-E72D297353CC}">
                <c16:uniqueId val="{00000001-FB88-4AAD-A16E-818CD65A7E01}"/>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Target indicator</c:v>
                </c:pt>
                <c:pt idx="1">
                  <c:v>Result as of 2022</c:v>
                </c:pt>
              </c:strCache>
            </c:strRef>
          </c:cat>
          <c:val>
            <c:numRef>
              <c:f>Sheet1!$B$2:$B$3</c:f>
              <c:numCache>
                <c:formatCode>General</c:formatCode>
                <c:ptCount val="2"/>
                <c:pt idx="0">
                  <c:v>1360</c:v>
                </c:pt>
                <c:pt idx="1">
                  <c:v>1168</c:v>
                </c:pt>
              </c:numCache>
            </c:numRef>
          </c:val>
          <c:extLst>
            <c:ext xmlns:c16="http://schemas.microsoft.com/office/drawing/2014/chart" uri="{C3380CC4-5D6E-409C-BE32-E72D297353CC}">
              <c16:uniqueId val="{00000002-FB88-4AAD-A16E-818CD65A7E01}"/>
            </c:ext>
          </c:extLst>
        </c:ser>
        <c:dLbls>
          <c:showLegendKey val="0"/>
          <c:showVal val="0"/>
          <c:showCatName val="0"/>
          <c:showSerName val="0"/>
          <c:showPercent val="0"/>
          <c:showBubbleSize val="0"/>
        </c:dLbls>
        <c:gapWidth val="219"/>
        <c:overlap val="-27"/>
        <c:axId val="649116319"/>
        <c:axId val="649116735"/>
      </c:barChart>
      <c:catAx>
        <c:axId val="649116319"/>
        <c:scaling>
          <c:orientation val="minMax"/>
        </c:scaling>
        <c:delete val="0"/>
        <c:axPos val="b"/>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1100" b="0" i="0" u="none" strike="noStrike" kern="1200" baseline="0">
                <a:solidFill>
                  <a:srgbClr val="000000"/>
                </a:solidFill>
                <a:latin typeface="+mn-lt"/>
                <a:ea typeface="+mn-ea"/>
                <a:cs typeface="+mn-cs"/>
              </a:defRPr>
            </a:pPr>
            <a:endParaRPr lang="et-EE"/>
          </a:p>
        </c:txPr>
        <c:crossAx val="649116735"/>
        <c:crosses val="autoZero"/>
        <c:auto val="1"/>
        <c:lblAlgn val="ctr"/>
        <c:lblOffset val="100"/>
        <c:noMultiLvlLbl val="0"/>
      </c:catAx>
      <c:valAx>
        <c:axId val="649116735"/>
        <c:scaling>
          <c:orientation val="minMax"/>
          <c:min val="1000"/>
        </c:scaling>
        <c:delete val="1"/>
        <c:axPos val="l"/>
        <c:numFmt formatCode="General" sourceLinked="1"/>
        <c:majorTickMark val="out"/>
        <c:minorTickMark val="none"/>
        <c:tickLblPos val="nextTo"/>
        <c:crossAx val="6491163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r>
              <a:rPr lang="en-GB" sz="1200" b="1" i="0" baseline="0" noProof="0" dirty="0">
                <a:solidFill>
                  <a:srgbClr val="000000"/>
                </a:solidFill>
                <a:effectLst/>
              </a:rPr>
              <a:t>Number of resource audits</a:t>
            </a:r>
            <a:endParaRPr lang="et-EE" sz="1200" b="1" i="0" baseline="0" noProof="0" dirty="0">
              <a:solidFill>
                <a:srgbClr val="000000"/>
              </a:solidFill>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rgbClr val="000000"/>
              </a:solidFill>
              <a:latin typeface="+mn-lt"/>
              <a:ea typeface="+mn-ea"/>
              <a:cs typeface="+mn-cs"/>
            </a:defRPr>
          </a:pPr>
          <a:endParaRPr lang="et-EE"/>
        </a:p>
      </c:txPr>
    </c:title>
    <c:autoTitleDeleted val="0"/>
    <c:plotArea>
      <c:layout>
        <c:manualLayout>
          <c:layoutTarget val="inner"/>
          <c:xMode val="edge"/>
          <c:yMode val="edge"/>
          <c:x val="4.856512141280353E-2"/>
          <c:y val="0.36805702742801277"/>
          <c:w val="0.90286975717439288"/>
          <c:h val="0.36754709871710395"/>
        </c:manualLayout>
      </c:layout>
      <c:barChart>
        <c:barDir val="col"/>
        <c:grouping val="clustered"/>
        <c:varyColors val="0"/>
        <c:ser>
          <c:idx val="0"/>
          <c:order val="0"/>
          <c:tx>
            <c:strRef>
              <c:f>Sheet1!$B$1</c:f>
              <c:strCache>
                <c:ptCount val="1"/>
                <c:pt idx="0">
                  <c:v>Series 1</c:v>
                </c:pt>
              </c:strCache>
            </c:strRef>
          </c:tx>
          <c:spPr>
            <a:solidFill>
              <a:schemeClr val="accent5"/>
            </a:solidFill>
            <a:ln>
              <a:noFill/>
            </a:ln>
            <a:effectLst/>
          </c:spPr>
          <c:invertIfNegative val="0"/>
          <c:dPt>
            <c:idx val="1"/>
            <c:invertIfNegative val="0"/>
            <c:bubble3D val="0"/>
            <c:spPr>
              <a:solidFill>
                <a:schemeClr val="accent6"/>
              </a:solidFill>
              <a:ln>
                <a:noFill/>
              </a:ln>
              <a:effectLst/>
            </c:spPr>
            <c:extLst>
              <c:ext xmlns:c16="http://schemas.microsoft.com/office/drawing/2014/chart" uri="{C3380CC4-5D6E-409C-BE32-E72D297353CC}">
                <c16:uniqueId val="{00000001-CFBA-4501-8BDE-1E442B56E9F5}"/>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Target indicator</c:v>
                </c:pt>
                <c:pt idx="1">
                  <c:v>Result as of 2022</c:v>
                </c:pt>
              </c:strCache>
            </c:strRef>
          </c:cat>
          <c:val>
            <c:numRef>
              <c:f>Sheet1!$B$2:$B$3</c:f>
              <c:numCache>
                <c:formatCode>General</c:formatCode>
                <c:ptCount val="2"/>
                <c:pt idx="0">
                  <c:v>300</c:v>
                </c:pt>
                <c:pt idx="1">
                  <c:v>132</c:v>
                </c:pt>
              </c:numCache>
            </c:numRef>
          </c:val>
          <c:extLst>
            <c:ext xmlns:c16="http://schemas.microsoft.com/office/drawing/2014/chart" uri="{C3380CC4-5D6E-409C-BE32-E72D297353CC}">
              <c16:uniqueId val="{00000002-CFBA-4501-8BDE-1E442B56E9F5}"/>
            </c:ext>
          </c:extLst>
        </c:ser>
        <c:dLbls>
          <c:showLegendKey val="0"/>
          <c:showVal val="0"/>
          <c:showCatName val="0"/>
          <c:showSerName val="0"/>
          <c:showPercent val="0"/>
          <c:showBubbleSize val="0"/>
        </c:dLbls>
        <c:gapWidth val="219"/>
        <c:overlap val="-27"/>
        <c:axId val="649116319"/>
        <c:axId val="649116735"/>
      </c:barChart>
      <c:catAx>
        <c:axId val="649116319"/>
        <c:scaling>
          <c:orientation val="minMax"/>
        </c:scaling>
        <c:delete val="0"/>
        <c:axPos val="b"/>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1100" b="0" i="0" u="none" strike="noStrike" kern="1200" baseline="0">
                <a:solidFill>
                  <a:srgbClr val="000000"/>
                </a:solidFill>
                <a:latin typeface="+mn-lt"/>
                <a:ea typeface="+mn-ea"/>
                <a:cs typeface="+mn-cs"/>
              </a:defRPr>
            </a:pPr>
            <a:endParaRPr lang="et-EE"/>
          </a:p>
        </c:txPr>
        <c:crossAx val="649116735"/>
        <c:crosses val="autoZero"/>
        <c:auto val="1"/>
        <c:lblAlgn val="ctr"/>
        <c:lblOffset val="100"/>
        <c:noMultiLvlLbl val="0"/>
      </c:catAx>
      <c:valAx>
        <c:axId val="649116735"/>
        <c:scaling>
          <c:orientation val="minMax"/>
          <c:max val="350"/>
          <c:min val="0"/>
        </c:scaling>
        <c:delete val="1"/>
        <c:axPos val="l"/>
        <c:numFmt formatCode="General" sourceLinked="1"/>
        <c:majorTickMark val="out"/>
        <c:minorTickMark val="none"/>
        <c:tickLblPos val="nextTo"/>
        <c:crossAx val="6491163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ivitta theme colors">
      <a:dk1>
        <a:srgbClr val="000000"/>
      </a:dk1>
      <a:lt1>
        <a:srgbClr val="FFFFFF"/>
      </a:lt1>
      <a:dk2>
        <a:srgbClr val="134753"/>
      </a:dk2>
      <a:lt2>
        <a:srgbClr val="3CA1BC"/>
      </a:lt2>
      <a:accent1>
        <a:srgbClr val="7F7F7F"/>
      </a:accent1>
      <a:accent2>
        <a:srgbClr val="134753"/>
      </a:accent2>
      <a:accent3>
        <a:srgbClr val="3CA1BC"/>
      </a:accent3>
      <a:accent4>
        <a:srgbClr val="C2E8F1"/>
      </a:accent4>
      <a:accent5>
        <a:srgbClr val="ABCD3A"/>
      </a:accent5>
      <a:accent6>
        <a:srgbClr val="588133"/>
      </a:accent6>
      <a:hlink>
        <a:srgbClr val="3CA1BC"/>
      </a:hlink>
      <a:folHlink>
        <a:srgbClr val="1347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36A10903FBD149949573F18EAF57D0" ma:contentTypeVersion="16" ma:contentTypeDescription="Loo uus dokument" ma:contentTypeScope="" ma:versionID="fa1ab34a1054c42643675643d8b50d65">
  <xsd:schema xmlns:xsd="http://www.w3.org/2001/XMLSchema" xmlns:xs="http://www.w3.org/2001/XMLSchema" xmlns:p="http://schemas.microsoft.com/office/2006/metadata/properties" xmlns:ns2="b898f407-3108-4475-a05c-01dc92c6442e" xmlns:ns3="949c7b62-f82e-44fb-8769-65c282a4ad1c" targetNamespace="http://schemas.microsoft.com/office/2006/metadata/properties" ma:root="true" ma:fieldsID="c46ad05541368c6e460788e2fb65f196" ns2:_="" ns3:_="">
    <xsd:import namespace="b898f407-3108-4475-a05c-01dc92c6442e"/>
    <xsd:import namespace="949c7b62-f82e-44fb-8769-65c282a4ad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8f407-3108-4475-a05c-01dc92c64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f4b3696-010f-42c9-b7eb-cfa028eebf5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9c7b62-f82e-44fb-8769-65c282a4ad1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1c3402-d04a-4f35-b77b-3167f7377b2f}" ma:internalName="TaxCatchAll" ma:showField="CatchAllData" ma:web="949c7b62-f82e-44fb-8769-65c282a4ad1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98f407-3108-4475-a05c-01dc92c6442e">
      <Terms xmlns="http://schemas.microsoft.com/office/infopath/2007/PartnerControls"/>
    </lcf76f155ced4ddcb4097134ff3c332f>
    <TaxCatchAll xmlns="949c7b62-f82e-44fb-8769-65c282a4ad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FB8D-0948-4A97-AE2B-110F3677A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8f407-3108-4475-a05c-01dc92c6442e"/>
    <ds:schemaRef ds:uri="949c7b62-f82e-44fb-8769-65c282a4a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5E73E-862D-4CB1-A808-30BE61E460AA}">
  <ds:schemaRefs>
    <ds:schemaRef ds:uri="http://schemas.microsoft.com/office/2006/metadata/properties"/>
    <ds:schemaRef ds:uri="http://schemas.microsoft.com/office/infopath/2007/PartnerControls"/>
    <ds:schemaRef ds:uri="b898f407-3108-4475-a05c-01dc92c6442e"/>
    <ds:schemaRef ds:uri="949c7b62-f82e-44fb-8769-65c282a4ad1c"/>
  </ds:schemaRefs>
</ds:datastoreItem>
</file>

<file path=customXml/itemProps3.xml><?xml version="1.0" encoding="utf-8"?>
<ds:datastoreItem xmlns:ds="http://schemas.openxmlformats.org/officeDocument/2006/customXml" ds:itemID="{B4DB828C-E049-48EF-915C-063A9EE4ED46}">
  <ds:schemaRefs>
    <ds:schemaRef ds:uri="http://schemas.microsoft.com/sharepoint/v3/contenttype/forms"/>
  </ds:schemaRefs>
</ds:datastoreItem>
</file>

<file path=customXml/itemProps4.xml><?xml version="1.0" encoding="utf-8"?>
<ds:datastoreItem xmlns:ds="http://schemas.openxmlformats.org/officeDocument/2006/customXml" ds:itemID="{AD50C74E-1FCF-4CDA-8A45-E54897DD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19</Words>
  <Characters>111</Characters>
  <Application>Microsoft Office Word</Application>
  <DocSecurity>0</DocSecurity>
  <Lines>1</Lines>
  <Paragraphs>1</Paragraphs>
  <ScaleCrop>false</ScaleCrop>
  <HeadingPairs>
    <vt:vector size="6" baseType="variant">
      <vt:variant>
        <vt:lpstr>Title</vt:lpstr>
      </vt:variant>
      <vt:variant>
        <vt:i4>1</vt:i4>
      </vt:variant>
      <vt:variant>
        <vt:lpstr>Pealkiri</vt:lpstr>
      </vt:variant>
      <vt:variant>
        <vt:i4>1</vt:i4>
      </vt:variant>
      <vt:variant>
        <vt:lpstr>Название</vt:lpstr>
      </vt:variant>
      <vt:variant>
        <vt:i4>1</vt:i4>
      </vt:variant>
    </vt:vector>
  </HeadingPairs>
  <TitlesOfParts>
    <vt:vector size="3" baseType="lpstr">
      <vt:lpstr/>
      <vt:lpstr/>
      <vt:lpstr/>
    </vt:vector>
  </TitlesOfParts>
  <Company>HP</Company>
  <LinksUpToDate>false</LinksUpToDate>
  <CharactersWithSpaces>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Raul Parts</cp:lastModifiedBy>
  <cp:revision>5</cp:revision>
  <cp:lastPrinted>2021-10-29T14:27:00Z</cp:lastPrinted>
  <dcterms:created xsi:type="dcterms:W3CDTF">2022-08-17T08:30:00Z</dcterms:created>
  <dcterms:modified xsi:type="dcterms:W3CDTF">2022-08-17T08:37:00Z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0x0101006336A10903FBD149949573F18EAF57D0</vt:lpwstr>
  </property>
</Properties>
</file>